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8A" w:rsidRPr="00D3478A" w:rsidRDefault="00D3478A">
      <w:pPr>
        <w:rPr>
          <w:rFonts w:ascii="Times New Roman" w:hAnsi="Times New Roman"/>
          <w:b/>
          <w:color w:val="1D1B11"/>
          <w:sz w:val="24"/>
        </w:rPr>
      </w:pPr>
      <w:r w:rsidRPr="00D3478A">
        <w:rPr>
          <w:rFonts w:ascii="Times New Roman" w:hAnsi="Times New Roman"/>
          <w:b/>
          <w:color w:val="1D1B11"/>
          <w:sz w:val="24"/>
        </w:rPr>
        <w:t xml:space="preserve">Полномочия Избирательной комиссии </w:t>
      </w:r>
      <w:proofErr w:type="spellStart"/>
      <w:r w:rsidRPr="00D3478A"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 w:rsidRPr="00D3478A">
        <w:rPr>
          <w:rFonts w:ascii="Times New Roman" w:hAnsi="Times New Roman"/>
          <w:b/>
          <w:color w:val="1D1B11"/>
          <w:sz w:val="24"/>
        </w:rPr>
        <w:t xml:space="preserve"> сельского поселения (статья 32 Устава </w:t>
      </w:r>
      <w:proofErr w:type="spellStart"/>
      <w:r w:rsidRPr="00D3478A"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 w:rsidRPr="00D3478A">
        <w:rPr>
          <w:rFonts w:ascii="Times New Roman" w:hAnsi="Times New Roman"/>
          <w:b/>
          <w:color w:val="1D1B11"/>
          <w:sz w:val="24"/>
        </w:rPr>
        <w:t xml:space="preserve"> сельского поселения)</w:t>
      </w:r>
    </w:p>
    <w:p w:rsidR="005A0D13" w:rsidRDefault="00D3478A">
      <w:r>
        <w:rPr>
          <w:rFonts w:ascii="Times New Roman" w:hAnsi="Times New Roman"/>
          <w:color w:val="1D1B11"/>
          <w:sz w:val="24"/>
        </w:rPr>
        <w:t xml:space="preserve">Избирательная комиссия осуществляет полномочия, предусмотренные федеральными законами, Законом Томской области </w:t>
      </w:r>
      <w:r>
        <w:rPr>
          <w:rFonts w:ascii="Times New Roman" w:hAnsi="Times New Roman"/>
          <w:bCs/>
          <w:color w:val="1D1B11"/>
          <w:sz w:val="24"/>
        </w:rPr>
        <w:t>от 14.02.2005 № 29-ОЗ</w:t>
      </w:r>
      <w:r>
        <w:rPr>
          <w:rFonts w:ascii="Times New Roman" w:hAnsi="Times New Roman"/>
          <w:color w:val="1D1B11"/>
          <w:sz w:val="24"/>
        </w:rPr>
        <w:t xml:space="preserve"> «О муниципальных выборах в Томской области», Законом Томской области от 12.01.2007 № 29-ОЗ «О референдуме Томской области и местном референдуме» и иными областными законами, настоящим Уставом.</w:t>
      </w:r>
    </w:p>
    <w:sectPr w:rsidR="005A0D13" w:rsidSect="005A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78A"/>
    <w:rsid w:val="005A0D13"/>
    <w:rsid w:val="00D3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2021-09-14T04:57:00Z</dcterms:created>
  <dcterms:modified xsi:type="dcterms:W3CDTF">2021-09-14T05:00:00Z</dcterms:modified>
</cp:coreProperties>
</file>