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D4" w:rsidRDefault="004B71D4" w:rsidP="004B71D4">
      <w:pPr>
        <w:jc w:val="center"/>
        <w:rPr>
          <w:color w:val="1D1B11" w:themeColor="background2" w:themeShade="1A"/>
          <w:szCs w:val="24"/>
        </w:rPr>
      </w:pPr>
      <w:r>
        <w:rPr>
          <w:color w:val="1D1B11" w:themeColor="background2" w:themeShade="1A"/>
          <w:szCs w:val="24"/>
        </w:rPr>
        <w:t>МУНИЦИПАЛЬНОЕ ОБРАЗОВАНИЕ «УСТЬ-ТЫМСКОЕ СЕЛЬСКОЕ ПОСЕЛЕНИЕ</w:t>
      </w:r>
      <w:r>
        <w:rPr>
          <w:caps/>
          <w:color w:val="1D1B11" w:themeColor="background2" w:themeShade="1A"/>
          <w:szCs w:val="24"/>
        </w:rPr>
        <w:t>»</w:t>
      </w:r>
    </w:p>
    <w:p w:rsidR="004B71D4" w:rsidRDefault="004B71D4" w:rsidP="004B71D4">
      <w:pPr>
        <w:keepNext/>
        <w:jc w:val="center"/>
        <w:outlineLvl w:val="1"/>
        <w:rPr>
          <w:color w:val="1D1B11" w:themeColor="background2" w:themeShade="1A"/>
          <w:szCs w:val="24"/>
        </w:rPr>
      </w:pPr>
      <w:r>
        <w:rPr>
          <w:color w:val="1D1B11" w:themeColor="background2" w:themeShade="1A"/>
          <w:szCs w:val="24"/>
        </w:rPr>
        <w:t>КАРГАСОКСКИЙ РАЙОН ТОМСКАЯ ОБЛАСТЬ</w:t>
      </w:r>
    </w:p>
    <w:p w:rsidR="004B71D4" w:rsidRDefault="004B71D4" w:rsidP="004B71D4">
      <w:pPr>
        <w:jc w:val="center"/>
        <w:rPr>
          <w:color w:val="1D1B11" w:themeColor="background2" w:themeShade="1A"/>
          <w:szCs w:val="24"/>
        </w:rPr>
      </w:pPr>
    </w:p>
    <w:p w:rsidR="004B71D4" w:rsidRDefault="004B71D4" w:rsidP="004B71D4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Cs w:val="24"/>
        </w:rPr>
      </w:pPr>
      <w:r>
        <w:rPr>
          <w:b/>
          <w:bCs/>
          <w:color w:val="1D1B11" w:themeColor="background2" w:themeShade="1A"/>
          <w:szCs w:val="24"/>
        </w:rPr>
        <w:t>АДМИНИСТРАЦИЯ УСТЬ-ТЫМСКОГО СЕЛЬСКОГО ПОСЕЛЕНИЯ</w:t>
      </w:r>
    </w:p>
    <w:p w:rsidR="004B71D4" w:rsidRDefault="004B71D4" w:rsidP="004B71D4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Cs w:val="24"/>
        </w:rPr>
      </w:pPr>
    </w:p>
    <w:p w:rsidR="004B71D4" w:rsidRDefault="004B71D4" w:rsidP="004B71D4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Cs w:val="24"/>
        </w:rPr>
      </w:pPr>
      <w:r>
        <w:rPr>
          <w:b/>
          <w:bCs/>
          <w:color w:val="1D1B11" w:themeColor="background2" w:themeShade="1A"/>
          <w:szCs w:val="24"/>
        </w:rPr>
        <w:t xml:space="preserve"> ПОСТАНОВЛЕНИЕ</w:t>
      </w:r>
    </w:p>
    <w:p w:rsidR="004B71D4" w:rsidRDefault="004B71D4" w:rsidP="004B71D4">
      <w:pPr>
        <w:autoSpaceDE w:val="0"/>
        <w:autoSpaceDN w:val="0"/>
        <w:adjustRightInd w:val="0"/>
        <w:jc w:val="center"/>
        <w:rPr>
          <w:bCs/>
          <w:color w:val="1D1B11" w:themeColor="background2" w:themeShade="1A"/>
          <w:szCs w:val="24"/>
        </w:rPr>
      </w:pPr>
    </w:p>
    <w:p w:rsidR="004B71D4" w:rsidRDefault="004B71D4" w:rsidP="004B71D4">
      <w:pPr>
        <w:autoSpaceDE w:val="0"/>
        <w:autoSpaceDN w:val="0"/>
        <w:adjustRightInd w:val="0"/>
        <w:rPr>
          <w:bCs/>
          <w:color w:val="1D1B11" w:themeColor="background2" w:themeShade="1A"/>
          <w:szCs w:val="24"/>
        </w:rPr>
      </w:pPr>
      <w:r>
        <w:rPr>
          <w:bCs/>
          <w:color w:val="1D1B11" w:themeColor="background2" w:themeShade="1A"/>
          <w:szCs w:val="24"/>
        </w:rPr>
        <w:t xml:space="preserve">  </w:t>
      </w:r>
      <w:r w:rsidR="00AF2F6E">
        <w:rPr>
          <w:bCs/>
          <w:color w:val="1D1B11" w:themeColor="background2" w:themeShade="1A"/>
          <w:szCs w:val="24"/>
        </w:rPr>
        <w:t>23</w:t>
      </w:r>
      <w:r>
        <w:rPr>
          <w:bCs/>
          <w:color w:val="1D1B11" w:themeColor="background2" w:themeShade="1A"/>
          <w:szCs w:val="24"/>
        </w:rPr>
        <w:t>.</w:t>
      </w:r>
      <w:r w:rsidR="00AF2F6E">
        <w:rPr>
          <w:bCs/>
          <w:color w:val="1D1B11" w:themeColor="background2" w:themeShade="1A"/>
          <w:szCs w:val="24"/>
        </w:rPr>
        <w:t>06.</w:t>
      </w:r>
      <w:r>
        <w:rPr>
          <w:bCs/>
          <w:color w:val="1D1B11" w:themeColor="background2" w:themeShade="1A"/>
          <w:szCs w:val="24"/>
        </w:rPr>
        <w:t xml:space="preserve">2014 г.  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Cs w:val="24"/>
        </w:rPr>
        <w:t xml:space="preserve">№ </w:t>
      </w:r>
      <w:r w:rsidR="00AF2F6E">
        <w:rPr>
          <w:b/>
          <w:bCs/>
          <w:color w:val="1D1B11" w:themeColor="background2" w:themeShade="1A"/>
          <w:szCs w:val="24"/>
        </w:rPr>
        <w:t>13</w:t>
      </w:r>
    </w:p>
    <w:p w:rsidR="004B71D4" w:rsidRDefault="004B71D4" w:rsidP="004B71D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4B71D4" w:rsidRDefault="004B71D4" w:rsidP="004B71D4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AD7BEA">
        <w:rPr>
          <w:rFonts w:cs="Times New Roman"/>
          <w:bCs/>
          <w:color w:val="1D1B11" w:themeColor="background2" w:themeShade="1A"/>
          <w:szCs w:val="24"/>
        </w:rPr>
        <w:t xml:space="preserve">Об утверждении </w:t>
      </w:r>
      <w:proofErr w:type="gramStart"/>
      <w:r w:rsidRPr="00AD7BEA">
        <w:rPr>
          <w:rFonts w:cs="Times New Roman"/>
          <w:bCs/>
          <w:color w:val="1D1B11" w:themeColor="background2" w:themeShade="1A"/>
          <w:szCs w:val="24"/>
        </w:rPr>
        <w:t>административного</w:t>
      </w:r>
      <w:proofErr w:type="gramEnd"/>
      <w:r w:rsidRPr="00AD7BEA">
        <w:rPr>
          <w:rFonts w:cs="Times New Roman"/>
          <w:bCs/>
          <w:color w:val="1D1B11" w:themeColor="background2" w:themeShade="1A"/>
          <w:szCs w:val="24"/>
        </w:rPr>
        <w:t xml:space="preserve"> </w:t>
      </w:r>
    </w:p>
    <w:p w:rsidR="004B71D4" w:rsidRDefault="004B71D4" w:rsidP="004B71D4">
      <w:pPr>
        <w:widowControl w:val="0"/>
        <w:autoSpaceDE w:val="0"/>
        <w:autoSpaceDN w:val="0"/>
        <w:adjustRightInd w:val="0"/>
        <w:rPr>
          <w:rFonts w:cs="Times New Roman"/>
          <w:bCs/>
          <w:color w:val="1D1B11" w:themeColor="background2" w:themeShade="1A"/>
          <w:szCs w:val="24"/>
        </w:rPr>
      </w:pPr>
      <w:r w:rsidRPr="00AD7BEA">
        <w:rPr>
          <w:rFonts w:cs="Times New Roman"/>
          <w:bCs/>
          <w:color w:val="1D1B11" w:themeColor="background2" w:themeShade="1A"/>
          <w:szCs w:val="24"/>
        </w:rPr>
        <w:t xml:space="preserve">регламента по исполнению </w:t>
      </w:r>
      <w:proofErr w:type="gramStart"/>
      <w:r w:rsidRPr="00AD7BEA">
        <w:rPr>
          <w:rFonts w:cs="Times New Roman"/>
          <w:bCs/>
          <w:color w:val="1D1B11" w:themeColor="background2" w:themeShade="1A"/>
          <w:szCs w:val="24"/>
        </w:rPr>
        <w:t>муниципальной</w:t>
      </w:r>
      <w:proofErr w:type="gramEnd"/>
      <w:r w:rsidRPr="00AD7BEA">
        <w:rPr>
          <w:rFonts w:cs="Times New Roman"/>
          <w:bCs/>
          <w:color w:val="1D1B11" w:themeColor="background2" w:themeShade="1A"/>
          <w:szCs w:val="24"/>
        </w:rPr>
        <w:t xml:space="preserve"> </w:t>
      </w:r>
    </w:p>
    <w:p w:rsidR="004B71D4" w:rsidRDefault="004B71D4">
      <w:pPr>
        <w:widowControl w:val="0"/>
        <w:autoSpaceDE w:val="0"/>
        <w:autoSpaceDN w:val="0"/>
        <w:adjustRightInd w:val="0"/>
        <w:outlineLvl w:val="0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функций «Проведение проверок по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муниципальному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</w:t>
      </w:r>
    </w:p>
    <w:p w:rsidR="004B71D4" w:rsidRDefault="004B71D4">
      <w:pPr>
        <w:widowControl w:val="0"/>
        <w:autoSpaceDE w:val="0"/>
        <w:autoSpaceDN w:val="0"/>
        <w:adjustRightInd w:val="0"/>
        <w:outlineLvl w:val="0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земельному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контролю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использованием земель </w:t>
      </w:r>
    </w:p>
    <w:p w:rsidR="002D5B77" w:rsidRPr="004B71D4" w:rsidRDefault="004B71D4">
      <w:pPr>
        <w:widowControl w:val="0"/>
        <w:autoSpaceDE w:val="0"/>
        <w:autoSpaceDN w:val="0"/>
        <w:adjustRightInd w:val="0"/>
        <w:outlineLvl w:val="0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на территории </w:t>
      </w:r>
      <w:proofErr w:type="spellStart"/>
      <w:r w:rsidRPr="004B71D4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4B71D4">
        <w:rPr>
          <w:rFonts w:cs="Times New Roman"/>
          <w:color w:val="1D1B11" w:themeColor="background2" w:themeShade="1A"/>
          <w:szCs w:val="24"/>
        </w:rPr>
        <w:t xml:space="preserve"> сельского поселения»</w:t>
      </w:r>
    </w:p>
    <w:p w:rsidR="004B71D4" w:rsidRDefault="004B71D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0" w:name="Par1"/>
      <w:bookmarkEnd w:id="0"/>
    </w:p>
    <w:p w:rsidR="00EB2C4F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В соответствии с Земельным </w:t>
      </w:r>
      <w:r w:rsidR="009D6918" w:rsidRPr="004B71D4">
        <w:rPr>
          <w:rFonts w:cs="Times New Roman"/>
          <w:color w:val="1D1B11" w:themeColor="background2" w:themeShade="1A"/>
          <w:szCs w:val="24"/>
        </w:rPr>
        <w:t>кодексом</w:t>
      </w:r>
      <w:r w:rsidRPr="004B71D4">
        <w:rPr>
          <w:rFonts w:cs="Times New Roman"/>
          <w:color w:val="1D1B11" w:themeColor="background2" w:themeShade="1A"/>
          <w:szCs w:val="24"/>
        </w:rPr>
        <w:t xml:space="preserve"> Российской Федерации, Федеральным </w:t>
      </w:r>
      <w:r w:rsidR="009D6918" w:rsidRPr="004B71D4">
        <w:rPr>
          <w:rFonts w:cs="Times New Roman"/>
          <w:color w:val="1D1B11" w:themeColor="background2" w:themeShade="1A"/>
          <w:szCs w:val="24"/>
        </w:rPr>
        <w:t xml:space="preserve">законом </w:t>
      </w:r>
      <w:r w:rsidRPr="004B71D4">
        <w:rPr>
          <w:rFonts w:cs="Times New Roman"/>
          <w:color w:val="1D1B11" w:themeColor="background2" w:themeShade="1A"/>
          <w:szCs w:val="24"/>
        </w:rPr>
        <w:t xml:space="preserve"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r w:rsidR="009D6918" w:rsidRPr="004B71D4">
        <w:rPr>
          <w:rFonts w:cs="Times New Roman"/>
          <w:color w:val="1D1B11" w:themeColor="background2" w:themeShade="1A"/>
          <w:szCs w:val="24"/>
        </w:rPr>
        <w:t xml:space="preserve">законом </w:t>
      </w:r>
      <w:r w:rsidRPr="004B71D4">
        <w:rPr>
          <w:rFonts w:cs="Times New Roman"/>
          <w:color w:val="1D1B11" w:themeColor="background2" w:themeShade="1A"/>
          <w:szCs w:val="24"/>
        </w:rPr>
        <w:t>от 06.10.2003 N 131-ФЗ "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Об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общих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 xml:space="preserve">принципах организации местного самоуправления в Российской Федерации", </w:t>
      </w:r>
      <w:r w:rsidR="009D6918" w:rsidRPr="004B71D4">
        <w:rPr>
          <w:rFonts w:cs="Times New Roman"/>
          <w:color w:val="1D1B11" w:themeColor="background2" w:themeShade="1A"/>
          <w:szCs w:val="24"/>
        </w:rPr>
        <w:t>Уставом</w:t>
      </w:r>
      <w:r w:rsidRPr="004B71D4">
        <w:rPr>
          <w:rFonts w:cs="Times New Roman"/>
          <w:color w:val="1D1B11" w:themeColor="background2" w:themeShade="1A"/>
          <w:szCs w:val="24"/>
        </w:rPr>
        <w:t xml:space="preserve"> муниципального образования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9D6918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сельское поселение </w:t>
      </w:r>
      <w:r w:rsidR="009D6918" w:rsidRPr="004B71D4">
        <w:rPr>
          <w:rFonts w:cs="Times New Roman"/>
          <w:color w:val="1D1B11" w:themeColor="background2" w:themeShade="1A"/>
          <w:szCs w:val="24"/>
        </w:rPr>
        <w:t>Каргасокского</w:t>
      </w:r>
      <w:r w:rsidRPr="004B71D4">
        <w:rPr>
          <w:rFonts w:cs="Times New Roman"/>
          <w:color w:val="1D1B11" w:themeColor="background2" w:themeShade="1A"/>
          <w:szCs w:val="24"/>
        </w:rPr>
        <w:t xml:space="preserve"> района Томской области, утвержденным решением Совета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9D6918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сельского поселения от </w:t>
      </w:r>
      <w:r w:rsidR="00EB2C4F">
        <w:rPr>
          <w:rFonts w:cs="Times New Roman"/>
          <w:color w:val="1D1B11" w:themeColor="background2" w:themeShade="1A"/>
          <w:szCs w:val="24"/>
        </w:rPr>
        <w:t>15.05</w:t>
      </w:r>
      <w:r w:rsidRPr="004B71D4">
        <w:rPr>
          <w:rFonts w:cs="Times New Roman"/>
          <w:color w:val="1D1B11" w:themeColor="background2" w:themeShade="1A"/>
          <w:szCs w:val="24"/>
        </w:rPr>
        <w:t>.201</w:t>
      </w:r>
      <w:r w:rsidR="00EB2C4F">
        <w:rPr>
          <w:rFonts w:cs="Times New Roman"/>
          <w:color w:val="1D1B11" w:themeColor="background2" w:themeShade="1A"/>
          <w:szCs w:val="24"/>
        </w:rPr>
        <w:t>3 N 24</w:t>
      </w:r>
      <w:r w:rsidRPr="004B71D4">
        <w:rPr>
          <w:rFonts w:cs="Times New Roman"/>
          <w:color w:val="1D1B11" w:themeColor="background2" w:themeShade="1A"/>
          <w:szCs w:val="24"/>
        </w:rPr>
        <w:t xml:space="preserve">, </w:t>
      </w:r>
      <w:r w:rsidR="009D6918" w:rsidRPr="004B71D4">
        <w:rPr>
          <w:rFonts w:cs="Times New Roman"/>
          <w:color w:val="1D1B11" w:themeColor="background2" w:themeShade="1A"/>
          <w:szCs w:val="24"/>
        </w:rPr>
        <w:t>решением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Совета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B2C4F" w:rsidRPr="004B71D4">
        <w:rPr>
          <w:rFonts w:cs="Times New Roman"/>
          <w:color w:val="1D1B11" w:themeColor="background2" w:themeShade="1A"/>
          <w:szCs w:val="24"/>
        </w:rPr>
        <w:t xml:space="preserve"> 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сельского поселения от </w:t>
      </w:r>
      <w:r w:rsidR="000D4EB2">
        <w:rPr>
          <w:rFonts w:cs="Times New Roman"/>
          <w:color w:val="1D1B11" w:themeColor="background2" w:themeShade="1A"/>
          <w:szCs w:val="24"/>
        </w:rPr>
        <w:t>26.03</w:t>
      </w:r>
      <w:r w:rsidRPr="004B71D4">
        <w:rPr>
          <w:rFonts w:cs="Times New Roman"/>
          <w:color w:val="1D1B11" w:themeColor="background2" w:themeShade="1A"/>
          <w:szCs w:val="24"/>
        </w:rPr>
        <w:t>.20</w:t>
      </w:r>
      <w:r w:rsidR="000D4EB2">
        <w:rPr>
          <w:rFonts w:cs="Times New Roman"/>
          <w:color w:val="1D1B11" w:themeColor="background2" w:themeShade="1A"/>
          <w:szCs w:val="24"/>
        </w:rPr>
        <w:t>14</w:t>
      </w:r>
      <w:r w:rsidRPr="004B71D4">
        <w:rPr>
          <w:rFonts w:cs="Times New Roman"/>
          <w:color w:val="1D1B11" w:themeColor="background2" w:themeShade="1A"/>
          <w:szCs w:val="24"/>
        </w:rPr>
        <w:t xml:space="preserve"> N </w:t>
      </w:r>
      <w:r w:rsidR="000D4EB2">
        <w:rPr>
          <w:rFonts w:cs="Times New Roman"/>
          <w:color w:val="1D1B11" w:themeColor="background2" w:themeShade="1A"/>
          <w:szCs w:val="24"/>
        </w:rPr>
        <w:t>66</w:t>
      </w:r>
      <w:r w:rsidRPr="004B71D4">
        <w:rPr>
          <w:rFonts w:cs="Times New Roman"/>
          <w:color w:val="1D1B11" w:themeColor="background2" w:themeShade="1A"/>
          <w:szCs w:val="24"/>
        </w:rPr>
        <w:t xml:space="preserve"> "Об утверждении Положения о порядке осуществления муниципального земельного контроля на территории </w:t>
      </w:r>
      <w:r w:rsidR="009D6918" w:rsidRPr="004B71D4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B2C4F" w:rsidRPr="004B71D4">
        <w:rPr>
          <w:rFonts w:cs="Times New Roman"/>
          <w:color w:val="1D1B11" w:themeColor="background2" w:themeShade="1A"/>
          <w:szCs w:val="24"/>
        </w:rPr>
        <w:t xml:space="preserve"> 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сельского поселения" </w:t>
      </w:r>
      <w:proofErr w:type="gramEnd"/>
    </w:p>
    <w:p w:rsidR="00EB2C4F" w:rsidRDefault="00EB2C4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EB2C4F" w:rsidRDefault="00EB2C4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color w:val="1D1B11" w:themeColor="background2" w:themeShade="1A"/>
          <w:szCs w:val="24"/>
        </w:rPr>
      </w:pPr>
      <w:r w:rsidRPr="00EB2C4F">
        <w:rPr>
          <w:rFonts w:cs="Times New Roman"/>
          <w:b/>
          <w:color w:val="1D1B11" w:themeColor="background2" w:themeShade="1A"/>
          <w:szCs w:val="24"/>
        </w:rPr>
        <w:t>ПОСТАНОВЛЯЮ</w:t>
      </w:r>
      <w:r w:rsidR="002D5B77" w:rsidRPr="00EB2C4F">
        <w:rPr>
          <w:rFonts w:cs="Times New Roman"/>
          <w:b/>
          <w:color w:val="1D1B11" w:themeColor="background2" w:themeShade="1A"/>
          <w:szCs w:val="24"/>
        </w:rPr>
        <w:t>:</w:t>
      </w:r>
    </w:p>
    <w:p w:rsidR="00EB2C4F" w:rsidRPr="004B71D4" w:rsidRDefault="00EB2C4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1. Утвердить Административный </w:t>
      </w:r>
      <w:r w:rsidR="009D6918" w:rsidRPr="004B71D4">
        <w:rPr>
          <w:rFonts w:cs="Times New Roman"/>
          <w:color w:val="1D1B11" w:themeColor="background2" w:themeShade="1A"/>
          <w:szCs w:val="24"/>
        </w:rPr>
        <w:t>регламент</w:t>
      </w:r>
      <w:r w:rsidRPr="004B71D4">
        <w:rPr>
          <w:rFonts w:cs="Times New Roman"/>
          <w:color w:val="1D1B11" w:themeColor="background2" w:themeShade="1A"/>
          <w:szCs w:val="24"/>
        </w:rPr>
        <w:t xml:space="preserve"> по исполнению муниципальной функции "Проведение проверок по муниципальному земельному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контролю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использованием земель на территории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9D6918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сельского поселения" согласно приложению.</w:t>
      </w:r>
    </w:p>
    <w:p w:rsidR="00EB2C4F" w:rsidRPr="004B71D4" w:rsidRDefault="00EB2C4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>
        <w:rPr>
          <w:rFonts w:cs="Times New Roman"/>
          <w:color w:val="1D1B11" w:themeColor="background2" w:themeShade="1A"/>
          <w:szCs w:val="24"/>
        </w:rPr>
        <w:t xml:space="preserve">2. Признать утратившим силу постановление Администрации 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>
        <w:rPr>
          <w:rFonts w:cs="Times New Roman"/>
          <w:color w:val="1D1B11" w:themeColor="background2" w:themeShade="1A"/>
          <w:szCs w:val="24"/>
        </w:rPr>
        <w:t xml:space="preserve"> сельского поселения от 02.05.2010 г. № 08 «Об утверждении Административного регламента проведения проверок граждан, юридических лиц и индивидуальных</w:t>
      </w:r>
      <w:r w:rsidR="003E5A38">
        <w:rPr>
          <w:rFonts w:cs="Times New Roman"/>
          <w:color w:val="1D1B11" w:themeColor="background2" w:themeShade="1A"/>
          <w:szCs w:val="24"/>
        </w:rPr>
        <w:t xml:space="preserve"> предпринимателей при осуществлении муниципального земельного контроля должностными лицами Администрации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3E5A38">
        <w:rPr>
          <w:rFonts w:cs="Times New Roman"/>
          <w:color w:val="1D1B11" w:themeColor="background2" w:themeShade="1A"/>
          <w:szCs w:val="24"/>
        </w:rPr>
        <w:t xml:space="preserve"> сельского поселения</w:t>
      </w:r>
      <w:r>
        <w:rPr>
          <w:rFonts w:cs="Times New Roman"/>
          <w:color w:val="1D1B11" w:themeColor="background2" w:themeShade="1A"/>
          <w:szCs w:val="24"/>
        </w:rPr>
        <w:t>»</w:t>
      </w:r>
      <w:r w:rsidR="003E5A38">
        <w:rPr>
          <w:rFonts w:cs="Times New Roman"/>
          <w:color w:val="1D1B11" w:themeColor="background2" w:themeShade="1A"/>
          <w:szCs w:val="24"/>
        </w:rPr>
        <w:t>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2. Настоящее постановление вступает в силу с момента официального обнародования.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3. Разместить на официальном сайте муниципального образования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B2C4F" w:rsidRPr="004B71D4">
        <w:rPr>
          <w:rFonts w:cs="Times New Roman"/>
          <w:color w:val="1D1B11" w:themeColor="background2" w:themeShade="1A"/>
          <w:szCs w:val="24"/>
        </w:rPr>
        <w:t xml:space="preserve"> 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сельское поселение Административный </w:t>
      </w:r>
      <w:r w:rsidR="009D6918" w:rsidRPr="004B71D4">
        <w:rPr>
          <w:rFonts w:cs="Times New Roman"/>
          <w:color w:val="1D1B11" w:themeColor="background2" w:themeShade="1A"/>
          <w:szCs w:val="24"/>
        </w:rPr>
        <w:t>регламент</w:t>
      </w:r>
      <w:r w:rsidRPr="004B71D4">
        <w:rPr>
          <w:rFonts w:cs="Times New Roman"/>
          <w:color w:val="1D1B11" w:themeColor="background2" w:themeShade="1A"/>
          <w:szCs w:val="24"/>
        </w:rPr>
        <w:t xml:space="preserve"> по исполнению муниципальной функции "Проведение проверок по муниципальному земельному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контролю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использованием земель на территории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B2C4F" w:rsidRPr="004B71D4">
        <w:rPr>
          <w:rFonts w:cs="Times New Roman"/>
          <w:color w:val="1D1B11" w:themeColor="background2" w:themeShade="1A"/>
          <w:szCs w:val="24"/>
        </w:rPr>
        <w:t xml:space="preserve">  </w:t>
      </w:r>
      <w:r w:rsidRPr="004B71D4">
        <w:rPr>
          <w:rFonts w:cs="Times New Roman"/>
          <w:color w:val="1D1B11" w:themeColor="background2" w:themeShade="1A"/>
          <w:szCs w:val="24"/>
        </w:rPr>
        <w:t>сельского поселения".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4.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исполнением </w:t>
      </w:r>
      <w:r w:rsidR="0030288C">
        <w:rPr>
          <w:rFonts w:cs="Times New Roman"/>
          <w:color w:val="1D1B11" w:themeColor="background2" w:themeShade="1A"/>
          <w:szCs w:val="24"/>
        </w:rPr>
        <w:t xml:space="preserve">настоящего постановления </w:t>
      </w:r>
      <w:r w:rsidRPr="004B71D4">
        <w:rPr>
          <w:rFonts w:cs="Times New Roman"/>
          <w:color w:val="1D1B11" w:themeColor="background2" w:themeShade="1A"/>
          <w:szCs w:val="24"/>
        </w:rPr>
        <w:t>оставляю за собой.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Default="002D5B77" w:rsidP="009D6918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</w:p>
    <w:p w:rsidR="00EB2C4F" w:rsidRDefault="00EB2C4F" w:rsidP="009D6918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</w:p>
    <w:p w:rsidR="00EB2C4F" w:rsidRDefault="00EB2C4F" w:rsidP="00EB2C4F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  <w:r w:rsidRPr="00AD7BEA">
        <w:rPr>
          <w:rFonts w:cs="Times New Roman"/>
          <w:color w:val="1D1B11" w:themeColor="background2" w:themeShade="1A"/>
          <w:szCs w:val="24"/>
        </w:rPr>
        <w:t xml:space="preserve">Глава 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</w:p>
    <w:p w:rsidR="00EB2C4F" w:rsidRPr="00AD7BEA" w:rsidRDefault="00EB2C4F" w:rsidP="00EB2C4F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  <w:r>
        <w:rPr>
          <w:rFonts w:cs="Times New Roman"/>
          <w:color w:val="1D1B11" w:themeColor="background2" w:themeShade="1A"/>
          <w:szCs w:val="24"/>
        </w:rPr>
        <w:t xml:space="preserve">сельского </w:t>
      </w:r>
      <w:r w:rsidRPr="00AD7BEA">
        <w:rPr>
          <w:rFonts w:cs="Times New Roman"/>
          <w:color w:val="1D1B11" w:themeColor="background2" w:themeShade="1A"/>
          <w:szCs w:val="24"/>
        </w:rPr>
        <w:t>поселения</w:t>
      </w:r>
      <w:r>
        <w:rPr>
          <w:rFonts w:cs="Times New Roman"/>
          <w:color w:val="1D1B11" w:themeColor="background2" w:themeShade="1A"/>
          <w:szCs w:val="24"/>
        </w:rPr>
        <w:t xml:space="preserve">                                                                                     А. А. </w:t>
      </w:r>
      <w:proofErr w:type="spellStart"/>
      <w:r>
        <w:rPr>
          <w:rFonts w:cs="Times New Roman"/>
          <w:color w:val="1D1B11" w:themeColor="background2" w:themeShade="1A"/>
          <w:szCs w:val="24"/>
        </w:rPr>
        <w:t>Сысолин</w:t>
      </w:r>
      <w:proofErr w:type="spellEnd"/>
    </w:p>
    <w:p w:rsidR="00EB2C4F" w:rsidRPr="004B71D4" w:rsidRDefault="00EB2C4F" w:rsidP="009D6918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9D6918" w:rsidRPr="004B71D4" w:rsidRDefault="009D6918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3E5A38" w:rsidRPr="004B71D4" w:rsidRDefault="003E5A38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color w:val="1D1B11" w:themeColor="background2" w:themeShade="1A"/>
          <w:szCs w:val="24"/>
        </w:rPr>
      </w:pPr>
      <w:bookmarkStart w:id="1" w:name="Par26"/>
      <w:bookmarkEnd w:id="1"/>
      <w:r w:rsidRPr="004B71D4">
        <w:rPr>
          <w:rFonts w:cs="Times New Roman"/>
          <w:color w:val="1D1B11" w:themeColor="background2" w:themeShade="1A"/>
          <w:szCs w:val="24"/>
        </w:rPr>
        <w:lastRenderedPageBreak/>
        <w:t>Приложение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к постановлению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Администрации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B2C4F" w:rsidRPr="004B71D4">
        <w:rPr>
          <w:rFonts w:cs="Times New Roman"/>
          <w:color w:val="1D1B11" w:themeColor="background2" w:themeShade="1A"/>
          <w:szCs w:val="24"/>
        </w:rPr>
        <w:t xml:space="preserve">  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сельского поселения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от </w:t>
      </w:r>
      <w:r w:rsidR="00AF2F6E">
        <w:rPr>
          <w:rFonts w:cs="Times New Roman"/>
          <w:color w:val="1D1B11" w:themeColor="background2" w:themeShade="1A"/>
          <w:szCs w:val="24"/>
        </w:rPr>
        <w:t>23</w:t>
      </w:r>
      <w:r w:rsidR="00EB2C4F">
        <w:rPr>
          <w:rFonts w:cs="Times New Roman"/>
          <w:color w:val="1D1B11" w:themeColor="background2" w:themeShade="1A"/>
          <w:szCs w:val="24"/>
        </w:rPr>
        <w:t>.</w:t>
      </w:r>
      <w:r w:rsidR="00AF2F6E">
        <w:rPr>
          <w:rFonts w:cs="Times New Roman"/>
          <w:color w:val="1D1B11" w:themeColor="background2" w:themeShade="1A"/>
          <w:szCs w:val="24"/>
        </w:rPr>
        <w:t>06.</w:t>
      </w:r>
      <w:r w:rsidR="00EB2C4F">
        <w:rPr>
          <w:rFonts w:cs="Times New Roman"/>
          <w:color w:val="1D1B11" w:themeColor="background2" w:themeShade="1A"/>
          <w:szCs w:val="24"/>
        </w:rPr>
        <w:t>2014</w:t>
      </w:r>
      <w:r w:rsidR="00AF2F6E">
        <w:rPr>
          <w:rFonts w:cs="Times New Roman"/>
          <w:color w:val="1D1B11" w:themeColor="background2" w:themeShade="1A"/>
          <w:szCs w:val="24"/>
        </w:rPr>
        <w:t>г.</w:t>
      </w:r>
      <w:r w:rsidRPr="004B71D4">
        <w:rPr>
          <w:rFonts w:cs="Times New Roman"/>
          <w:color w:val="1D1B11" w:themeColor="background2" w:themeShade="1A"/>
          <w:szCs w:val="24"/>
        </w:rPr>
        <w:t xml:space="preserve"> N</w:t>
      </w:r>
      <w:r w:rsidR="00AF2F6E">
        <w:rPr>
          <w:rFonts w:cs="Times New Roman"/>
          <w:color w:val="1D1B11" w:themeColor="background2" w:themeShade="1A"/>
          <w:szCs w:val="24"/>
        </w:rPr>
        <w:t xml:space="preserve"> 13</w:t>
      </w:r>
      <w:r w:rsidRPr="004B71D4">
        <w:rPr>
          <w:rFonts w:cs="Times New Roman"/>
          <w:color w:val="1D1B11" w:themeColor="background2" w:themeShade="1A"/>
          <w:szCs w:val="24"/>
        </w:rPr>
        <w:t xml:space="preserve"> 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bookmarkStart w:id="2" w:name="Par32"/>
      <w:bookmarkEnd w:id="2"/>
      <w:r w:rsidRPr="004B71D4">
        <w:rPr>
          <w:rFonts w:cs="Times New Roman"/>
          <w:b/>
          <w:bCs/>
          <w:color w:val="1D1B11" w:themeColor="background2" w:themeShade="1A"/>
          <w:szCs w:val="24"/>
        </w:rPr>
        <w:t>АДМИНИСТРАТИВНЫЙ РЕГЛАМЕНТ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4B71D4">
        <w:rPr>
          <w:rFonts w:cs="Times New Roman"/>
          <w:b/>
          <w:bCs/>
          <w:color w:val="1D1B11" w:themeColor="background2" w:themeShade="1A"/>
          <w:szCs w:val="24"/>
        </w:rPr>
        <w:t>ПО ИСПОЛНЕНИЮ МУНИЦИПАЛЬНОЙ ФУНКЦИИ "ПРОВЕДЕНИЕ ПРОВЕРОК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4B71D4">
        <w:rPr>
          <w:rFonts w:cs="Times New Roman"/>
          <w:b/>
          <w:bCs/>
          <w:color w:val="1D1B11" w:themeColor="background2" w:themeShade="1A"/>
          <w:szCs w:val="24"/>
        </w:rPr>
        <w:t xml:space="preserve">ПО МУНИЦИПАЛЬНОМУ ЗЕМЕЛЬНОМУ </w:t>
      </w:r>
      <w:proofErr w:type="gramStart"/>
      <w:r w:rsidRPr="004B71D4">
        <w:rPr>
          <w:rFonts w:cs="Times New Roman"/>
          <w:b/>
          <w:bCs/>
          <w:color w:val="1D1B11" w:themeColor="background2" w:themeShade="1A"/>
          <w:szCs w:val="24"/>
        </w:rPr>
        <w:t>КОНТРОЛЮ ЗА</w:t>
      </w:r>
      <w:proofErr w:type="gramEnd"/>
      <w:r w:rsidRPr="004B71D4">
        <w:rPr>
          <w:rFonts w:cs="Times New Roman"/>
          <w:b/>
          <w:bCs/>
          <w:color w:val="1D1B11" w:themeColor="background2" w:themeShade="1A"/>
          <w:szCs w:val="24"/>
        </w:rPr>
        <w:t xml:space="preserve"> ИСПОЛЬЗОВАНИЕМ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4B71D4">
        <w:rPr>
          <w:rFonts w:cs="Times New Roman"/>
          <w:b/>
          <w:bCs/>
          <w:color w:val="1D1B11" w:themeColor="background2" w:themeShade="1A"/>
          <w:szCs w:val="24"/>
        </w:rPr>
        <w:t xml:space="preserve">ЗЕМЕЛЬ НА ТЕРРИТОРИИ </w:t>
      </w:r>
      <w:r w:rsidR="00EB2C4F">
        <w:rPr>
          <w:rFonts w:cs="Times New Roman"/>
          <w:b/>
          <w:bCs/>
          <w:color w:val="1D1B11" w:themeColor="background2" w:themeShade="1A"/>
          <w:szCs w:val="24"/>
        </w:rPr>
        <w:t>УСТЬ-ТЫМСКОГО</w:t>
      </w:r>
      <w:r w:rsidR="009D6918" w:rsidRPr="004B71D4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b/>
          <w:bCs/>
          <w:color w:val="1D1B11" w:themeColor="background2" w:themeShade="1A"/>
          <w:szCs w:val="24"/>
        </w:rPr>
        <w:t xml:space="preserve"> СЕЛЬСКОГО ПОСЕЛЕНИЯ"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3" w:name="Par37"/>
      <w:bookmarkEnd w:id="3"/>
      <w:r w:rsidRPr="004B71D4">
        <w:rPr>
          <w:rFonts w:cs="Times New Roman"/>
          <w:color w:val="1D1B11" w:themeColor="background2" w:themeShade="1A"/>
          <w:szCs w:val="24"/>
        </w:rPr>
        <w:t>I. ОБЩИЕ ПОЛОЖЕНИЯ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1.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 xml:space="preserve">Административный регламент по исполнению муниципальной функции "Проведение проверок по муниципальному земельному контролю за использованием земель на территории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B2C4F" w:rsidRPr="004B71D4">
        <w:rPr>
          <w:rFonts w:cs="Times New Roman"/>
          <w:color w:val="1D1B11" w:themeColor="background2" w:themeShade="1A"/>
          <w:szCs w:val="24"/>
        </w:rPr>
        <w:t xml:space="preserve"> 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сельского поселения" (далее - Административный регламент) регулирует деятельность Администрации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9D6918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сельского поселения, уполномоченной на организацию и проведение на территории муниципального образования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B2C4F" w:rsidRPr="004B71D4">
        <w:rPr>
          <w:rFonts w:cs="Times New Roman"/>
          <w:color w:val="1D1B11" w:themeColor="background2" w:themeShade="1A"/>
          <w:szCs w:val="24"/>
        </w:rPr>
        <w:t xml:space="preserve">  </w:t>
      </w:r>
      <w:r w:rsidRPr="004B71D4">
        <w:rPr>
          <w:rFonts w:cs="Times New Roman"/>
          <w:color w:val="1D1B11" w:themeColor="background2" w:themeShade="1A"/>
          <w:szCs w:val="24"/>
        </w:rPr>
        <w:t>сельское поселение проверок соблюдения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требований, установленных федеральными законами, законами Томской области за сохранностью и использованием земельных, а также определяет сроки и последовательность действий (административных процедур).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2.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 xml:space="preserve">Муниципальный земельный контроль - это деятельность Администрации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B2C4F" w:rsidRPr="004B71D4">
        <w:rPr>
          <w:rFonts w:cs="Times New Roman"/>
          <w:color w:val="1D1B11" w:themeColor="background2" w:themeShade="1A"/>
          <w:szCs w:val="24"/>
        </w:rPr>
        <w:t xml:space="preserve"> 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сельского поселения, на организацию и проведение на территории муниципального образования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EB2C4F" w:rsidRPr="004B71D4">
        <w:rPr>
          <w:rFonts w:cs="Times New Roman"/>
          <w:color w:val="1D1B11" w:themeColor="background2" w:themeShade="1A"/>
          <w:szCs w:val="24"/>
        </w:rPr>
        <w:t xml:space="preserve">  </w:t>
      </w:r>
      <w:r w:rsidRPr="004B71D4">
        <w:rPr>
          <w:rFonts w:cs="Times New Roman"/>
          <w:color w:val="1D1B11" w:themeColor="background2" w:themeShade="1A"/>
          <w:szCs w:val="24"/>
        </w:rPr>
        <w:t>сельское поселение проверок соблюдения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за сохранностью и использованием земельных участков.</w:t>
      </w:r>
      <w:proofErr w:type="gramEnd"/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3. Целью настоящего Административного регламента является обеспечение соблюдения юридическими лицами и индивидуальными предпринимателями требований земельного законодательства, а также повышения качества и эффективности проверок по использованию земель на территории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EB2C4F" w:rsidRPr="004B71D4">
        <w:rPr>
          <w:rFonts w:cs="Times New Roman"/>
          <w:color w:val="1D1B11" w:themeColor="background2" w:themeShade="1A"/>
          <w:szCs w:val="24"/>
        </w:rPr>
        <w:t xml:space="preserve">  </w:t>
      </w:r>
      <w:r w:rsidRPr="004B71D4">
        <w:rPr>
          <w:rFonts w:cs="Times New Roman"/>
          <w:color w:val="1D1B11" w:themeColor="background2" w:themeShade="1A"/>
          <w:szCs w:val="24"/>
        </w:rPr>
        <w:t>сельского поселения, защиты прав участников земельных правоотношений.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Муниципальный земельный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использованием и охраной земель направлен на обеспечение законности в области земельных отношений и предотвращение правонарушений в вопросах землепользования и благоустройства на территории муниципального образования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3C2AE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>сельское поселение.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4. Исполнение муниципальной функции "Муниципальный земельный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контроль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использованием земель на территории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3C2AE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сельского поселения" (далее - Муниципальная функция) осуществляется в соответствии с </w:t>
      </w:r>
      <w:r w:rsidR="003C2AE6" w:rsidRPr="004B71D4">
        <w:rPr>
          <w:rFonts w:cs="Times New Roman"/>
          <w:color w:val="1D1B11" w:themeColor="background2" w:themeShade="1A"/>
          <w:szCs w:val="24"/>
        </w:rPr>
        <w:t>Конституцией</w:t>
      </w:r>
      <w:r w:rsidRPr="004B71D4">
        <w:rPr>
          <w:rFonts w:cs="Times New Roman"/>
          <w:color w:val="1D1B11" w:themeColor="background2" w:themeShade="1A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3C2AE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сельского поселения.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5. Порядок информирования о предоставлении функции: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Муниципальная функция на территории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3C2AE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3C2AE6" w:rsidRPr="004B71D4" w:rsidRDefault="003C2AE6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3C2AE6" w:rsidRPr="004B71D4" w:rsidRDefault="003C2AE6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3C2AE6" w:rsidRPr="004B71D4" w:rsidRDefault="003C2AE6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2049"/>
        <w:gridCol w:w="1559"/>
        <w:gridCol w:w="1559"/>
        <w:gridCol w:w="2127"/>
      </w:tblGrid>
      <w:tr w:rsidR="003E5A38" w:rsidRPr="00AD7BEA" w:rsidTr="003E5A38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lastRenderedPageBreak/>
              <w:t>N</w:t>
            </w:r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proofErr w:type="gram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/</w:t>
            </w:r>
            <w:proofErr w:type="spell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Наименование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Местонахождение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Телефон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Факс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Адрес </w:t>
            </w:r>
            <w:proofErr w:type="gram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электронной</w:t>
            </w:r>
            <w:proofErr w:type="gramEnd"/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почты</w:t>
            </w:r>
          </w:p>
        </w:tc>
      </w:tr>
      <w:tr w:rsidR="003E5A38" w:rsidRPr="00401110" w:rsidTr="003E5A38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Администрация</w:t>
            </w:r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Усть-Тымского</w:t>
            </w:r>
            <w:proofErr w:type="spellEnd"/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сельского    </w:t>
            </w:r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поселения    </w:t>
            </w:r>
          </w:p>
        </w:tc>
        <w:tc>
          <w:tcPr>
            <w:tcW w:w="2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Томская     </w:t>
            </w:r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область,    </w:t>
            </w:r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Каргасокский</w:t>
            </w:r>
            <w:proofErr w:type="spellEnd"/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район,      </w:t>
            </w:r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с. 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Усть-Тым</w:t>
            </w: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,</w:t>
            </w:r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ул</w:t>
            </w:r>
            <w:proofErr w:type="gramStart"/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.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Б</w:t>
            </w:r>
            <w:proofErr w:type="gramEnd"/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ереговая, 62</w:t>
            </w:r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(8-38-253)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39147</w:t>
            </w:r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AD7BEA">
              <w:rPr>
                <w:rFonts w:cs="Times New Roman"/>
                <w:color w:val="1D1B11" w:themeColor="background2" w:themeShade="1A"/>
                <w:sz w:val="20"/>
                <w:szCs w:val="20"/>
              </w:rPr>
              <w:t>(8-38-253)</w:t>
            </w:r>
            <w:r>
              <w:rPr>
                <w:rFonts w:cs="Times New Roman"/>
                <w:color w:val="1D1B11" w:themeColor="background2" w:themeShade="1A"/>
                <w:sz w:val="20"/>
                <w:szCs w:val="20"/>
              </w:rPr>
              <w:t>39147</w:t>
            </w:r>
          </w:p>
          <w:p w:rsidR="003E5A38" w:rsidRPr="00AD7BEA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A38" w:rsidRPr="00401110" w:rsidRDefault="003E5A38" w:rsidP="003E5A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adm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.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ust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-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tim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@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yandex</w:t>
            </w:r>
            <w:proofErr w:type="spellEnd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</w:rPr>
              <w:t>.</w:t>
            </w:r>
            <w:proofErr w:type="spellStart"/>
            <w:r w:rsidRPr="00401110">
              <w:rPr>
                <w:rFonts w:cs="Times New Roman"/>
                <w:color w:val="1D1B11" w:themeColor="background2" w:themeShade="1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3E5A38" w:rsidRPr="00AD7BEA" w:rsidRDefault="003E5A38" w:rsidP="003E5A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AD7BEA">
        <w:rPr>
          <w:rFonts w:cs="Times New Roman"/>
          <w:color w:val="1D1B11" w:themeColor="background2" w:themeShade="1A"/>
          <w:szCs w:val="24"/>
        </w:rPr>
        <w:t xml:space="preserve">Адрес официального сайта </w:t>
      </w:r>
      <w:r>
        <w:rPr>
          <w:rFonts w:cs="Times New Roman"/>
          <w:color w:val="1D1B11" w:themeColor="background2" w:themeShade="1A"/>
          <w:szCs w:val="24"/>
        </w:rPr>
        <w:t>муниципального образования «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>
        <w:rPr>
          <w:rFonts w:cs="Times New Roman"/>
          <w:color w:val="1D1B11" w:themeColor="background2" w:themeShade="1A"/>
          <w:szCs w:val="24"/>
        </w:rPr>
        <w:t xml:space="preserve"> сельское поселение»</w:t>
      </w:r>
      <w:r w:rsidRPr="00AD7BEA">
        <w:rPr>
          <w:rFonts w:cs="Times New Roman"/>
          <w:color w:val="1D1B11" w:themeColor="background2" w:themeShade="1A"/>
          <w:szCs w:val="24"/>
        </w:rPr>
        <w:t>, содержащий информацию о предоставлении муниципальной услуги, адрес электронной по</w:t>
      </w:r>
      <w:r>
        <w:rPr>
          <w:rFonts w:cs="Times New Roman"/>
          <w:color w:val="1D1B11" w:themeColor="background2" w:themeShade="1A"/>
          <w:szCs w:val="24"/>
        </w:rPr>
        <w:t>чты муниципального образования «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AD7BEA">
        <w:rPr>
          <w:rFonts w:cs="Times New Roman"/>
          <w:color w:val="1D1B11" w:themeColor="background2" w:themeShade="1A"/>
          <w:szCs w:val="24"/>
        </w:rPr>
        <w:t xml:space="preserve"> </w:t>
      </w:r>
      <w:r>
        <w:rPr>
          <w:rFonts w:cs="Times New Roman"/>
          <w:color w:val="1D1B11" w:themeColor="background2" w:themeShade="1A"/>
          <w:szCs w:val="24"/>
        </w:rPr>
        <w:t>сельское поселение»</w:t>
      </w:r>
      <w:r w:rsidRPr="00AD7BEA">
        <w:rPr>
          <w:rFonts w:cs="Times New Roman"/>
          <w:color w:val="1D1B11" w:themeColor="background2" w:themeShade="1A"/>
          <w:szCs w:val="24"/>
        </w:rPr>
        <w:t>:</w:t>
      </w:r>
    </w:p>
    <w:p w:rsidR="003E5A38" w:rsidRPr="00AD7BEA" w:rsidRDefault="003E5A38" w:rsidP="003E5A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AD7BEA">
        <w:rPr>
          <w:rFonts w:cs="Times New Roman"/>
          <w:color w:val="1D1B11" w:themeColor="background2" w:themeShade="1A"/>
          <w:szCs w:val="24"/>
        </w:rPr>
        <w:t>а) адрес электронной почты муниципального об</w:t>
      </w:r>
      <w:r>
        <w:rPr>
          <w:rFonts w:cs="Times New Roman"/>
          <w:color w:val="1D1B11" w:themeColor="background2" w:themeShade="1A"/>
          <w:szCs w:val="24"/>
        </w:rPr>
        <w:t>разования «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>
        <w:rPr>
          <w:rFonts w:cs="Times New Roman"/>
          <w:color w:val="1D1B11" w:themeColor="background2" w:themeShade="1A"/>
          <w:szCs w:val="24"/>
        </w:rPr>
        <w:t xml:space="preserve"> сельское поселение»</w:t>
      </w:r>
      <w:r w:rsidRPr="00AD7BEA">
        <w:rPr>
          <w:rFonts w:cs="Times New Roman"/>
          <w:color w:val="1D1B11" w:themeColor="background2" w:themeShade="1A"/>
          <w:szCs w:val="24"/>
        </w:rPr>
        <w:t>:</w:t>
      </w:r>
      <w:r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adm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ust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-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tim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@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yandex</w:t>
      </w:r>
      <w:proofErr w:type="spellEnd"/>
      <w:r w:rsidRPr="00F85698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Pr="00F85698">
        <w:rPr>
          <w:rFonts w:cs="Times New Roman"/>
          <w:color w:val="1D1B11" w:themeColor="background2" w:themeShade="1A"/>
          <w:szCs w:val="24"/>
          <w:lang w:val="en-US"/>
        </w:rPr>
        <w:t>ru</w:t>
      </w:r>
      <w:proofErr w:type="spellEnd"/>
    </w:p>
    <w:p w:rsidR="003E5A38" w:rsidRDefault="003E5A38" w:rsidP="003E5A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AD7BEA">
        <w:rPr>
          <w:rFonts w:cs="Times New Roman"/>
          <w:color w:val="1D1B11" w:themeColor="background2" w:themeShade="1A"/>
          <w:szCs w:val="24"/>
        </w:rPr>
        <w:t>б) официальный с</w:t>
      </w:r>
      <w:r>
        <w:rPr>
          <w:rFonts w:cs="Times New Roman"/>
          <w:color w:val="1D1B11" w:themeColor="background2" w:themeShade="1A"/>
          <w:szCs w:val="24"/>
        </w:rPr>
        <w:t>айт муниципального образования «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>
        <w:rPr>
          <w:rFonts w:cs="Times New Roman"/>
          <w:color w:val="1D1B11" w:themeColor="background2" w:themeShade="1A"/>
          <w:szCs w:val="24"/>
        </w:rPr>
        <w:t xml:space="preserve"> сельское поселение»</w:t>
      </w:r>
      <w:r w:rsidRPr="00AD7BEA">
        <w:rPr>
          <w:rFonts w:cs="Times New Roman"/>
          <w:color w:val="1D1B11" w:themeColor="background2" w:themeShade="1A"/>
          <w:szCs w:val="24"/>
        </w:rPr>
        <w:t xml:space="preserve"> в информаци</w:t>
      </w:r>
      <w:r>
        <w:rPr>
          <w:rFonts w:cs="Times New Roman"/>
          <w:color w:val="1D1B11" w:themeColor="background2" w:themeShade="1A"/>
          <w:szCs w:val="24"/>
        </w:rPr>
        <w:t>онно-телекоммуникационной сети «Интернет»</w:t>
      </w:r>
      <w:r w:rsidRPr="00AD7BEA">
        <w:rPr>
          <w:rFonts w:cs="Times New Roman"/>
          <w:color w:val="1D1B11" w:themeColor="background2" w:themeShade="1A"/>
          <w:szCs w:val="24"/>
        </w:rPr>
        <w:t>:</w:t>
      </w:r>
      <w:r w:rsidRPr="00F85698">
        <w:t xml:space="preserve"> </w:t>
      </w:r>
      <w:hyperlink r:id="rId5" w:history="1">
        <w:proofErr w:type="spellStart"/>
        <w:r w:rsidRPr="004F2AB9">
          <w:rPr>
            <w:rStyle w:val="a4"/>
            <w:rFonts w:cs="Times New Roman"/>
            <w:color w:val="1D1B11"/>
            <w:spacing w:val="-2"/>
            <w:szCs w:val="24"/>
            <w:lang w:val="en-US"/>
          </w:rPr>
          <w:t>usstim</w:t>
        </w:r>
        <w:proofErr w:type="spellEnd"/>
        <w:r w:rsidRPr="004F2AB9">
          <w:rPr>
            <w:rStyle w:val="a4"/>
            <w:rFonts w:cs="Times New Roman"/>
            <w:color w:val="1D1B11"/>
            <w:spacing w:val="-2"/>
            <w:szCs w:val="24"/>
          </w:rPr>
          <w:t>.</w:t>
        </w:r>
        <w:proofErr w:type="spellStart"/>
        <w:r w:rsidRPr="004F2AB9">
          <w:rPr>
            <w:rStyle w:val="a4"/>
            <w:rFonts w:cs="Times New Roman"/>
            <w:color w:val="1D1B11"/>
            <w:spacing w:val="-2"/>
            <w:szCs w:val="24"/>
            <w:lang w:val="en-US"/>
          </w:rPr>
          <w:t>tomsk</w:t>
        </w:r>
        <w:proofErr w:type="spellEnd"/>
        <w:r w:rsidRPr="004F2AB9">
          <w:rPr>
            <w:rStyle w:val="a4"/>
            <w:rFonts w:cs="Times New Roman"/>
            <w:color w:val="1D1B11"/>
            <w:spacing w:val="-2"/>
            <w:szCs w:val="24"/>
          </w:rPr>
          <w:t>.</w:t>
        </w:r>
        <w:proofErr w:type="spellStart"/>
        <w:r w:rsidRPr="004F2AB9">
          <w:rPr>
            <w:rStyle w:val="a4"/>
            <w:rFonts w:cs="Times New Roman"/>
            <w:color w:val="1D1B11"/>
            <w:spacing w:val="-2"/>
            <w:szCs w:val="24"/>
            <w:lang w:val="en-US"/>
          </w:rPr>
          <w:t>ru</w:t>
        </w:r>
        <w:proofErr w:type="spellEnd"/>
      </w:hyperlink>
      <w:r>
        <w:rPr>
          <w:rFonts w:cs="Times New Roman"/>
          <w:color w:val="1D1B11" w:themeColor="background2" w:themeShade="1A"/>
          <w:szCs w:val="24"/>
        </w:rPr>
        <w:t xml:space="preserve">, 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http://parabsp.tomsk.ru, раздел "Муниципальные услуги".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В Администрации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3C2AE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сельского поселения уполномоченным лицом по предоставлению муниципальной функции является </w:t>
      </w:r>
      <w:r w:rsidR="003C2AE6" w:rsidRPr="004B71D4">
        <w:rPr>
          <w:rFonts w:cs="Times New Roman"/>
          <w:color w:val="1D1B11" w:themeColor="background2" w:themeShade="1A"/>
          <w:szCs w:val="24"/>
        </w:rPr>
        <w:t xml:space="preserve">(Глава Администрации поселения, </w:t>
      </w:r>
      <w:r w:rsidRPr="004B71D4">
        <w:rPr>
          <w:rFonts w:cs="Times New Roman"/>
          <w:color w:val="1D1B11" w:themeColor="background2" w:themeShade="1A"/>
          <w:szCs w:val="24"/>
        </w:rPr>
        <w:t>заместитель Главы Администрации</w:t>
      </w:r>
      <w:r w:rsidR="003C2AE6" w:rsidRPr="004B71D4">
        <w:rPr>
          <w:rFonts w:cs="Times New Roman"/>
          <w:color w:val="1D1B11" w:themeColor="background2" w:themeShade="1A"/>
          <w:szCs w:val="24"/>
        </w:rPr>
        <w:t>, специалист)</w:t>
      </w:r>
      <w:r w:rsidRPr="004B71D4">
        <w:rPr>
          <w:rFonts w:cs="Times New Roman"/>
          <w:color w:val="1D1B11" w:themeColor="background2" w:themeShade="1A"/>
          <w:szCs w:val="24"/>
        </w:rPr>
        <w:t>.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4" w:name="Par67"/>
      <w:bookmarkEnd w:id="4"/>
      <w:r w:rsidRPr="004B71D4">
        <w:rPr>
          <w:rFonts w:cs="Times New Roman"/>
          <w:color w:val="1D1B11" w:themeColor="background2" w:themeShade="1A"/>
          <w:szCs w:val="24"/>
        </w:rPr>
        <w:t>II. ТРЕБОВАНИЯ К ПОРЯДКУ ИСПОЛНЕНИЯ МУНИЦИПАЛЬНОЙ ФУНКЦИИ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6.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 xml:space="preserve">Муниципальный земельный контроль осуществляется должностными лицами Администрации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3C2AE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сельского поселения (далее - Администрация поселения), в должностные обязанности которых входит осуществление муниципального земельного контроля за соблюдением юридическими лицами, индивидуальными предпринимателями, а также гражданами законодательства, регулирующего деятельность, направленную на обеспечение сохранности и использования земель на территории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3C2AE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сельского поселения, иным требованиям законодательств (далее - Уполномоченные лица), перечень которых утверждается распоряжением Администрации поселения.</w:t>
      </w:r>
      <w:proofErr w:type="gramEnd"/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7. При осуществлении муниципального земельного контроля Администрация поселения взаимодействует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с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>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Управлением Федеральной службы государственной регистрации, кадастра и картографии по Томской области в </w:t>
      </w:r>
      <w:proofErr w:type="spellStart"/>
      <w:r w:rsidRPr="004B71D4">
        <w:rPr>
          <w:rFonts w:cs="Times New Roman"/>
          <w:color w:val="1D1B11" w:themeColor="background2" w:themeShade="1A"/>
          <w:szCs w:val="24"/>
        </w:rPr>
        <w:t>Парабельском</w:t>
      </w:r>
      <w:proofErr w:type="spellEnd"/>
      <w:r w:rsidRPr="004B71D4">
        <w:rPr>
          <w:rFonts w:cs="Times New Roman"/>
          <w:color w:val="1D1B11" w:themeColor="background2" w:themeShade="1A"/>
          <w:szCs w:val="24"/>
        </w:rPr>
        <w:t xml:space="preserve"> районе;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заместителем Главы </w:t>
      </w:r>
      <w:r w:rsidR="003C2AE6" w:rsidRPr="004B71D4">
        <w:rPr>
          <w:rFonts w:cs="Times New Roman"/>
          <w:color w:val="1D1B11" w:themeColor="background2" w:themeShade="1A"/>
          <w:szCs w:val="24"/>
        </w:rPr>
        <w:t>Каргасокского</w:t>
      </w:r>
      <w:r w:rsidRPr="004B71D4">
        <w:rPr>
          <w:rFonts w:cs="Times New Roman"/>
          <w:color w:val="1D1B11" w:themeColor="background2" w:themeShade="1A"/>
          <w:szCs w:val="24"/>
        </w:rPr>
        <w:t xml:space="preserve"> района по ЖКХ, транспорту, связи и дорожному хозяйству;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архитектором </w:t>
      </w:r>
      <w:r w:rsidR="003C2AE6" w:rsidRPr="004B71D4">
        <w:rPr>
          <w:rFonts w:cs="Times New Roman"/>
          <w:color w:val="1D1B11" w:themeColor="background2" w:themeShade="1A"/>
          <w:szCs w:val="24"/>
        </w:rPr>
        <w:t>(поселения)</w:t>
      </w:r>
      <w:r w:rsidRPr="004B71D4">
        <w:rPr>
          <w:rFonts w:cs="Times New Roman"/>
          <w:color w:val="1D1B11" w:themeColor="background2" w:themeShade="1A"/>
          <w:szCs w:val="24"/>
        </w:rPr>
        <w:t>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Департаментом природных ресурсов и охраны окружающей среды Томской области;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Филиалом ФГУЗ "</w:t>
      </w:r>
      <w:proofErr w:type="spellStart"/>
      <w:r w:rsidRPr="004B71D4">
        <w:rPr>
          <w:rFonts w:cs="Times New Roman"/>
          <w:color w:val="1D1B11" w:themeColor="background2" w:themeShade="1A"/>
          <w:szCs w:val="24"/>
        </w:rPr>
        <w:t>ЦГиЭ</w:t>
      </w:r>
      <w:proofErr w:type="spellEnd"/>
      <w:r w:rsidRPr="004B71D4">
        <w:rPr>
          <w:rFonts w:cs="Times New Roman"/>
          <w:color w:val="1D1B11" w:themeColor="background2" w:themeShade="1A"/>
          <w:szCs w:val="24"/>
        </w:rPr>
        <w:t xml:space="preserve"> по Томской области в </w:t>
      </w:r>
      <w:proofErr w:type="spellStart"/>
      <w:r w:rsidR="003C2AE6" w:rsidRPr="004B71D4">
        <w:rPr>
          <w:rFonts w:cs="Times New Roman"/>
          <w:color w:val="1D1B11" w:themeColor="background2" w:themeShade="1A"/>
          <w:szCs w:val="24"/>
        </w:rPr>
        <w:t>Каргасокско</w:t>
      </w:r>
      <w:r w:rsidRPr="004B71D4">
        <w:rPr>
          <w:rFonts w:cs="Times New Roman"/>
          <w:color w:val="1D1B11" w:themeColor="background2" w:themeShade="1A"/>
          <w:szCs w:val="24"/>
        </w:rPr>
        <w:t>м</w:t>
      </w:r>
      <w:proofErr w:type="spellEnd"/>
      <w:r w:rsidRPr="004B71D4">
        <w:rPr>
          <w:rFonts w:cs="Times New Roman"/>
          <w:color w:val="1D1B11" w:themeColor="background2" w:themeShade="1A"/>
          <w:szCs w:val="24"/>
        </w:rPr>
        <w:t xml:space="preserve"> районе".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8. Муниципальный земельный контроль осуществляется в соответствии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с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>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</w:t>
      </w:r>
      <w:r w:rsidR="003C2AE6" w:rsidRPr="004B71D4">
        <w:rPr>
          <w:rFonts w:cs="Times New Roman"/>
          <w:color w:val="1D1B11" w:themeColor="background2" w:themeShade="1A"/>
          <w:szCs w:val="24"/>
        </w:rPr>
        <w:t>Конституцией</w:t>
      </w:r>
      <w:r w:rsidRPr="004B71D4">
        <w:rPr>
          <w:rFonts w:cs="Times New Roman"/>
          <w:color w:val="1D1B11" w:themeColor="background2" w:themeShade="1A"/>
          <w:szCs w:val="24"/>
        </w:rPr>
        <w:t xml:space="preserve"> Российской Федерации;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Гражданским </w:t>
      </w:r>
      <w:r w:rsidR="003C2AE6" w:rsidRPr="004B71D4">
        <w:rPr>
          <w:rFonts w:cs="Times New Roman"/>
          <w:color w:val="1D1B11" w:themeColor="background2" w:themeShade="1A"/>
          <w:szCs w:val="24"/>
        </w:rPr>
        <w:t>кодексом</w:t>
      </w:r>
      <w:r w:rsidRPr="004B71D4">
        <w:rPr>
          <w:rFonts w:cs="Times New Roman"/>
          <w:color w:val="1D1B11" w:themeColor="background2" w:themeShade="1A"/>
          <w:szCs w:val="24"/>
        </w:rPr>
        <w:t xml:space="preserve"> Российской Федерации;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Земельным </w:t>
      </w:r>
      <w:r w:rsidR="003C2AE6" w:rsidRPr="004B71D4">
        <w:rPr>
          <w:rFonts w:cs="Times New Roman"/>
          <w:color w:val="1D1B11" w:themeColor="background2" w:themeShade="1A"/>
          <w:szCs w:val="24"/>
        </w:rPr>
        <w:t>кодексом</w:t>
      </w:r>
      <w:r w:rsidRPr="004B71D4">
        <w:rPr>
          <w:rFonts w:cs="Times New Roman"/>
          <w:color w:val="1D1B11" w:themeColor="background2" w:themeShade="1A"/>
          <w:szCs w:val="24"/>
        </w:rPr>
        <w:t xml:space="preserve"> Российской Федерации;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Федеральным </w:t>
      </w:r>
      <w:r w:rsidR="003C2AE6" w:rsidRPr="004B71D4">
        <w:rPr>
          <w:rFonts w:cs="Times New Roman"/>
          <w:color w:val="1D1B11" w:themeColor="background2" w:themeShade="1A"/>
          <w:szCs w:val="24"/>
        </w:rPr>
        <w:t>законом</w:t>
      </w:r>
      <w:r w:rsidRPr="004B71D4">
        <w:rPr>
          <w:rFonts w:cs="Times New Roman"/>
          <w:color w:val="1D1B11" w:themeColor="background2" w:themeShade="1A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Федеральным </w:t>
      </w:r>
      <w:r w:rsidR="003C2AE6" w:rsidRPr="004B71D4">
        <w:rPr>
          <w:rFonts w:cs="Times New Roman"/>
          <w:color w:val="1D1B11" w:themeColor="background2" w:themeShade="1A"/>
          <w:szCs w:val="24"/>
        </w:rPr>
        <w:t>законом</w:t>
      </w:r>
      <w:r w:rsidRPr="004B71D4">
        <w:rPr>
          <w:rFonts w:cs="Times New Roman"/>
          <w:color w:val="1D1B11" w:themeColor="background2" w:themeShade="1A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</w:t>
      </w:r>
      <w:r w:rsidR="003C2AE6" w:rsidRPr="004B71D4">
        <w:rPr>
          <w:rFonts w:cs="Times New Roman"/>
          <w:color w:val="1D1B11" w:themeColor="background2" w:themeShade="1A"/>
          <w:szCs w:val="24"/>
        </w:rPr>
        <w:t>Кодексом</w:t>
      </w:r>
      <w:r w:rsidRPr="004B71D4">
        <w:rPr>
          <w:rFonts w:cs="Times New Roman"/>
          <w:color w:val="1D1B11" w:themeColor="background2" w:themeShade="1A"/>
          <w:szCs w:val="24"/>
        </w:rPr>
        <w:t xml:space="preserve"> Томской области об административных правонарушениях;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</w:t>
      </w:r>
      <w:r w:rsidR="003C2AE6" w:rsidRPr="004B71D4">
        <w:rPr>
          <w:rFonts w:cs="Times New Roman"/>
          <w:color w:val="1D1B11" w:themeColor="background2" w:themeShade="1A"/>
          <w:szCs w:val="24"/>
        </w:rPr>
        <w:t>Уставом</w:t>
      </w:r>
      <w:r w:rsidRPr="004B71D4">
        <w:rPr>
          <w:rFonts w:cs="Times New Roman"/>
          <w:color w:val="1D1B11" w:themeColor="background2" w:themeShade="1A"/>
          <w:szCs w:val="24"/>
        </w:rPr>
        <w:t xml:space="preserve"> муниципального образования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3C2AE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сельское поселение </w:t>
      </w:r>
      <w:r w:rsidR="003C2AE6" w:rsidRPr="004B71D4">
        <w:rPr>
          <w:rFonts w:cs="Times New Roman"/>
          <w:color w:val="1D1B11" w:themeColor="background2" w:themeShade="1A"/>
          <w:szCs w:val="24"/>
        </w:rPr>
        <w:t>Каргасокского</w:t>
      </w:r>
      <w:r w:rsidRPr="004B71D4">
        <w:rPr>
          <w:rFonts w:cs="Times New Roman"/>
          <w:color w:val="1D1B11" w:themeColor="background2" w:themeShade="1A"/>
          <w:szCs w:val="24"/>
        </w:rPr>
        <w:t xml:space="preserve"> района Томской области, принятым решением Совета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3C2AE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сельского поселения от </w:t>
      </w:r>
      <w:r w:rsidR="003E5A38">
        <w:rPr>
          <w:rFonts w:cs="Times New Roman"/>
          <w:color w:val="1D1B11" w:themeColor="background2" w:themeShade="1A"/>
          <w:szCs w:val="24"/>
        </w:rPr>
        <w:t>15.05</w:t>
      </w:r>
      <w:r w:rsidRPr="004B71D4">
        <w:rPr>
          <w:rFonts w:cs="Times New Roman"/>
          <w:color w:val="1D1B11" w:themeColor="background2" w:themeShade="1A"/>
          <w:szCs w:val="24"/>
        </w:rPr>
        <w:t>.20</w:t>
      </w:r>
      <w:r w:rsidR="003E5A38">
        <w:rPr>
          <w:rFonts w:cs="Times New Roman"/>
          <w:color w:val="1D1B11" w:themeColor="background2" w:themeShade="1A"/>
          <w:szCs w:val="24"/>
        </w:rPr>
        <w:t>13</w:t>
      </w:r>
      <w:r w:rsidRPr="004B71D4">
        <w:rPr>
          <w:rFonts w:cs="Times New Roman"/>
          <w:color w:val="1D1B11" w:themeColor="background2" w:themeShade="1A"/>
          <w:szCs w:val="24"/>
        </w:rPr>
        <w:t xml:space="preserve"> N </w:t>
      </w:r>
      <w:r w:rsidR="003E5A38">
        <w:rPr>
          <w:rFonts w:cs="Times New Roman"/>
          <w:color w:val="1D1B11" w:themeColor="background2" w:themeShade="1A"/>
          <w:szCs w:val="24"/>
        </w:rPr>
        <w:t>24</w:t>
      </w:r>
      <w:r w:rsidRPr="004B71D4">
        <w:rPr>
          <w:rFonts w:cs="Times New Roman"/>
          <w:color w:val="1D1B11" w:themeColor="background2" w:themeShade="1A"/>
          <w:szCs w:val="24"/>
        </w:rPr>
        <w:t>;</w:t>
      </w:r>
    </w:p>
    <w:p w:rsidR="003E5A38" w:rsidRDefault="003E5A38" w:rsidP="003E5A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AD7BEA">
        <w:rPr>
          <w:rFonts w:cs="Times New Roman"/>
          <w:color w:val="1D1B11" w:themeColor="background2" w:themeShade="1A"/>
          <w:szCs w:val="24"/>
        </w:rPr>
        <w:t xml:space="preserve">- </w:t>
      </w:r>
      <w:r w:rsidRPr="00AA269F">
        <w:rPr>
          <w:rFonts w:cs="Times New Roman"/>
          <w:color w:val="1D1B11" w:themeColor="background2" w:themeShade="1A"/>
          <w:szCs w:val="24"/>
        </w:rPr>
        <w:t xml:space="preserve">решением Совета </w:t>
      </w:r>
      <w:proofErr w:type="spellStart"/>
      <w:r w:rsidRPr="00AA269F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Pr="00AA269F">
        <w:rPr>
          <w:rFonts w:cs="Times New Roman"/>
          <w:color w:val="1D1B11" w:themeColor="background2" w:themeShade="1A"/>
          <w:szCs w:val="24"/>
        </w:rPr>
        <w:t xml:space="preserve">  сельского поселения от 04.07.2012  N 152 "</w:t>
      </w:r>
      <w:r w:rsidRPr="00AA269F">
        <w:rPr>
          <w:color w:val="1D1B11" w:themeColor="background2" w:themeShade="1A"/>
        </w:rPr>
        <w:t xml:space="preserve">Об утверждении правил благоустройства на территории </w:t>
      </w:r>
      <w:proofErr w:type="spellStart"/>
      <w:r w:rsidRPr="00AA269F">
        <w:rPr>
          <w:color w:val="1D1B11" w:themeColor="background2" w:themeShade="1A"/>
        </w:rPr>
        <w:t>Усть-Тымского</w:t>
      </w:r>
      <w:proofErr w:type="spellEnd"/>
      <w:r w:rsidRPr="00AA269F">
        <w:rPr>
          <w:color w:val="1D1B11" w:themeColor="background2" w:themeShade="1A"/>
        </w:rPr>
        <w:t xml:space="preserve"> сельского поселения</w:t>
      </w:r>
      <w:r w:rsidRPr="00AA269F">
        <w:rPr>
          <w:rFonts w:cs="Times New Roman"/>
          <w:color w:val="1D1B11" w:themeColor="background2" w:themeShade="1A"/>
          <w:szCs w:val="24"/>
        </w:rPr>
        <w:t>";</w:t>
      </w:r>
    </w:p>
    <w:p w:rsidR="003E5A38" w:rsidRPr="003E5A38" w:rsidRDefault="003E5A38" w:rsidP="003E5A38">
      <w:pPr>
        <w:jc w:val="both"/>
        <w:rPr>
          <w:color w:val="1D1B11" w:themeColor="background2" w:themeShade="1A"/>
        </w:rPr>
      </w:pPr>
      <w:r>
        <w:rPr>
          <w:rFonts w:cs="Times New Roman"/>
          <w:color w:val="1D1B11" w:themeColor="background2" w:themeShade="1A"/>
          <w:szCs w:val="24"/>
        </w:rPr>
        <w:lastRenderedPageBreak/>
        <w:t xml:space="preserve">         - решением Совета </w:t>
      </w:r>
      <w:proofErr w:type="spellStart"/>
      <w:r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>
        <w:rPr>
          <w:rFonts w:cs="Times New Roman"/>
          <w:color w:val="1D1B11" w:themeColor="background2" w:themeShade="1A"/>
          <w:szCs w:val="24"/>
        </w:rPr>
        <w:t xml:space="preserve"> сельского поселения от 16.09.2013 № 40 «О внесении изменений</w:t>
      </w:r>
      <w:r w:rsidRPr="00D7483A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 xml:space="preserve">в решение Совета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04.07.2012 г. № 152 «Об утверждении правил благоустройства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поселения»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</w:t>
      </w:r>
      <w:r w:rsidR="00A30BC0" w:rsidRPr="004B71D4">
        <w:rPr>
          <w:rFonts w:cs="Times New Roman"/>
          <w:color w:val="1D1B11" w:themeColor="background2" w:themeShade="1A"/>
          <w:szCs w:val="24"/>
        </w:rPr>
        <w:t xml:space="preserve">решением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Совета </w:t>
      </w:r>
      <w:proofErr w:type="spellStart"/>
      <w:r w:rsidR="003E5A38">
        <w:rPr>
          <w:color w:val="1D1B11" w:themeColor="background2" w:themeShade="1A"/>
        </w:rPr>
        <w:t>Усть-Тымского</w:t>
      </w:r>
      <w:proofErr w:type="spellEnd"/>
      <w:r w:rsidR="00A30BC0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сельского поселения от </w:t>
      </w:r>
      <w:r w:rsidR="000D4EB2">
        <w:rPr>
          <w:rFonts w:cs="Times New Roman"/>
          <w:color w:val="1D1B11" w:themeColor="background2" w:themeShade="1A"/>
          <w:szCs w:val="24"/>
        </w:rPr>
        <w:t>26.03</w:t>
      </w:r>
      <w:r w:rsidRPr="004B71D4">
        <w:rPr>
          <w:rFonts w:cs="Times New Roman"/>
          <w:color w:val="1D1B11" w:themeColor="background2" w:themeShade="1A"/>
          <w:szCs w:val="24"/>
        </w:rPr>
        <w:t>.20</w:t>
      </w:r>
      <w:r w:rsidR="000D4EB2">
        <w:rPr>
          <w:rFonts w:cs="Times New Roman"/>
          <w:color w:val="1D1B11" w:themeColor="background2" w:themeShade="1A"/>
          <w:szCs w:val="24"/>
        </w:rPr>
        <w:t>14</w:t>
      </w:r>
      <w:r w:rsidRPr="004B71D4">
        <w:rPr>
          <w:rFonts w:cs="Times New Roman"/>
          <w:color w:val="1D1B11" w:themeColor="background2" w:themeShade="1A"/>
          <w:szCs w:val="24"/>
        </w:rPr>
        <w:t xml:space="preserve"> N </w:t>
      </w:r>
      <w:r w:rsidR="000D4EB2">
        <w:rPr>
          <w:rFonts w:cs="Times New Roman"/>
          <w:color w:val="1D1B11" w:themeColor="background2" w:themeShade="1A"/>
          <w:szCs w:val="24"/>
        </w:rPr>
        <w:t>66</w:t>
      </w:r>
      <w:r w:rsidRPr="004B71D4">
        <w:rPr>
          <w:rFonts w:cs="Times New Roman"/>
          <w:color w:val="1D1B11" w:themeColor="background2" w:themeShade="1A"/>
          <w:szCs w:val="24"/>
        </w:rPr>
        <w:t xml:space="preserve"> "О</w:t>
      </w:r>
      <w:r w:rsidR="000D4EB2">
        <w:rPr>
          <w:rFonts w:cs="Times New Roman"/>
          <w:color w:val="1D1B11" w:themeColor="background2" w:themeShade="1A"/>
          <w:szCs w:val="24"/>
        </w:rPr>
        <w:t>б утверждении Положения о П</w:t>
      </w:r>
      <w:r w:rsidRPr="004B71D4">
        <w:rPr>
          <w:rFonts w:cs="Times New Roman"/>
          <w:color w:val="1D1B11" w:themeColor="background2" w:themeShade="1A"/>
          <w:szCs w:val="24"/>
        </w:rPr>
        <w:t xml:space="preserve">орядке осуществления муниципального земельного контроля на территории </w:t>
      </w:r>
      <w:r w:rsidR="00A30BC0" w:rsidRPr="004B71D4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3E5A38">
        <w:rPr>
          <w:color w:val="1D1B11" w:themeColor="background2" w:themeShade="1A"/>
        </w:rPr>
        <w:t>Усть-Тымского</w:t>
      </w:r>
      <w:proofErr w:type="spellEnd"/>
      <w:r w:rsidRPr="004B71D4">
        <w:rPr>
          <w:rFonts w:cs="Times New Roman"/>
          <w:color w:val="1D1B11" w:themeColor="background2" w:themeShade="1A"/>
          <w:szCs w:val="24"/>
        </w:rPr>
        <w:t xml:space="preserve"> сельского поселения".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9. Основными задачами муниципального земельного контроля являются: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осуществление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исполнением действующих нормативных правовых актов органов местного самоуправления муниципального образования </w:t>
      </w:r>
      <w:proofErr w:type="spellStart"/>
      <w:r w:rsidR="003E5A38">
        <w:rPr>
          <w:color w:val="1D1B11" w:themeColor="background2" w:themeShade="1A"/>
        </w:rPr>
        <w:t>Усть-Тымское</w:t>
      </w:r>
      <w:proofErr w:type="spellEnd"/>
      <w:r w:rsidR="00A30BC0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сельское поселение, регулирующих земельные отношения;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осуществление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исполнением условий договоров безвозмездного срочного пользования, аренды земельных участков, заключенных с муниципальным образованием </w:t>
      </w:r>
      <w:r w:rsidR="00A30BC0" w:rsidRPr="004B71D4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3E5A38">
        <w:rPr>
          <w:color w:val="1D1B11" w:themeColor="background2" w:themeShade="1A"/>
        </w:rPr>
        <w:t>Усть-Тымское</w:t>
      </w:r>
      <w:proofErr w:type="spellEnd"/>
      <w:r w:rsidRPr="004B71D4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10. Конечными результатами исполнения Муниципальной функции являются: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принятие мер административного воздействия в случае выявления административных правонарушений в сфере обеспечения сохранности и использования земель, выявление причин и условий, способствующих совершению административных правонарушений;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11.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вопросы использования земель на территории </w:t>
      </w:r>
      <w:proofErr w:type="spellStart"/>
      <w:r w:rsidR="003E5A38">
        <w:rPr>
          <w:color w:val="1D1B11" w:themeColor="background2" w:themeShade="1A"/>
        </w:rPr>
        <w:t>Усть-Тымского</w:t>
      </w:r>
      <w:proofErr w:type="spellEnd"/>
      <w:r w:rsidR="003E5A38">
        <w:rPr>
          <w:color w:val="1D1B11" w:themeColor="background2" w:themeShade="1A"/>
        </w:rPr>
        <w:t xml:space="preserve"> </w:t>
      </w:r>
      <w:r w:rsidR="003E5A38">
        <w:rPr>
          <w:rFonts w:cs="Times New Roman"/>
          <w:color w:val="1D1B11" w:themeColor="background2" w:themeShade="1A"/>
          <w:szCs w:val="24"/>
        </w:rPr>
        <w:softHyphen/>
      </w:r>
      <w:r w:rsidR="003E5A38">
        <w:rPr>
          <w:rFonts w:cs="Times New Roman"/>
          <w:color w:val="1D1B11" w:themeColor="background2" w:themeShade="1A"/>
          <w:szCs w:val="24"/>
        </w:rPr>
        <w:softHyphen/>
      </w:r>
      <w:r w:rsidR="00D100B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сельского поселения.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Плановые проверки по муниципальному </w:t>
      </w:r>
      <w:r w:rsidR="004501A4" w:rsidRPr="004B71D4">
        <w:rPr>
          <w:rFonts w:cs="Times New Roman"/>
          <w:color w:val="1D1B11" w:themeColor="background2" w:themeShade="1A"/>
          <w:szCs w:val="24"/>
        </w:rPr>
        <w:t xml:space="preserve">земельному </w:t>
      </w:r>
      <w:r w:rsidRPr="004B71D4">
        <w:rPr>
          <w:rFonts w:cs="Times New Roman"/>
          <w:color w:val="1D1B11" w:themeColor="background2" w:themeShade="1A"/>
          <w:szCs w:val="24"/>
        </w:rPr>
        <w:t>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проверка, распоряжением Администрации поселения.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5" w:name="Par109"/>
      <w:bookmarkEnd w:id="5"/>
      <w:r w:rsidRPr="004B71D4">
        <w:rPr>
          <w:rFonts w:cs="Times New Roman"/>
          <w:color w:val="1D1B11" w:themeColor="background2" w:themeShade="1A"/>
          <w:szCs w:val="24"/>
        </w:rPr>
        <w:t>12. Основания проведения проверок: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1) государственной регистрации юридического лица, индивидуального предпринимателя;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4B71D4">
        <w:rPr>
          <w:rFonts w:cs="Times New Roman"/>
          <w:color w:val="1D1B11" w:themeColor="background2" w:themeShade="1A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12.2. Основанием для проведения внеплановой проверки является: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2)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6" w:name="Par117"/>
      <w:bookmarkEnd w:id="6"/>
      <w:r w:rsidRPr="004B71D4">
        <w:rPr>
          <w:rFonts w:cs="Times New Roman"/>
          <w:color w:val="1D1B11" w:themeColor="background2" w:themeShade="1A"/>
          <w:szCs w:val="24"/>
        </w:rPr>
        <w:lastRenderedPageBreak/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7" w:name="Par118"/>
      <w:bookmarkEnd w:id="7"/>
      <w:r w:rsidRPr="004B71D4">
        <w:rPr>
          <w:rFonts w:cs="Times New Roman"/>
          <w:color w:val="1D1B11" w:themeColor="background2" w:themeShade="1A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в) нарушение прав потребителей (в случае обращения граждан, права которых нарушены).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13.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D100B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сельского поселения, которые могут привести к последствиям, предусмотренным </w:t>
      </w:r>
      <w:proofErr w:type="spellStart"/>
      <w:r w:rsidR="00D100B6" w:rsidRPr="004B71D4">
        <w:rPr>
          <w:rFonts w:cs="Times New Roman"/>
          <w:color w:val="1D1B11" w:themeColor="background2" w:themeShade="1A"/>
          <w:szCs w:val="24"/>
        </w:rPr>
        <w:t>пп</w:t>
      </w:r>
      <w:proofErr w:type="spellEnd"/>
      <w:r w:rsidR="00D100B6" w:rsidRPr="004B71D4">
        <w:rPr>
          <w:rFonts w:cs="Times New Roman"/>
          <w:color w:val="1D1B11" w:themeColor="background2" w:themeShade="1A"/>
          <w:szCs w:val="24"/>
        </w:rPr>
        <w:t xml:space="preserve">. а, б </w:t>
      </w:r>
      <w:proofErr w:type="gramStart"/>
      <w:r w:rsidR="00D100B6" w:rsidRPr="004B71D4">
        <w:rPr>
          <w:rFonts w:cs="Times New Roman"/>
          <w:color w:val="1D1B11" w:themeColor="background2" w:themeShade="1A"/>
          <w:szCs w:val="24"/>
        </w:rPr>
        <w:t>ч</w:t>
      </w:r>
      <w:proofErr w:type="gramEnd"/>
      <w:r w:rsidR="00D100B6" w:rsidRPr="004B71D4">
        <w:rPr>
          <w:rFonts w:cs="Times New Roman"/>
          <w:color w:val="1D1B11" w:themeColor="background2" w:themeShade="1A"/>
          <w:szCs w:val="24"/>
        </w:rPr>
        <w:t>. 2 п. 12.2</w:t>
      </w:r>
      <w:r w:rsidRPr="004B71D4">
        <w:rPr>
          <w:rFonts w:cs="Times New Roman"/>
          <w:color w:val="1D1B11" w:themeColor="background2" w:themeShade="1A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Время ожидания в очереди при подаче и получении документов заявителями составляет не более </w:t>
      </w:r>
      <w:r w:rsidR="003E5A38">
        <w:rPr>
          <w:rFonts w:cs="Times New Roman"/>
          <w:color w:val="1D1B11" w:themeColor="background2" w:themeShade="1A"/>
          <w:szCs w:val="24"/>
        </w:rPr>
        <w:t>15</w:t>
      </w:r>
      <w:r w:rsidR="00D100B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>минут и осуществляется в порядке живой очереди.</w:t>
      </w:r>
    </w:p>
    <w:p w:rsidR="002D5B77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Продолжительность приема заявителей составляет не более </w:t>
      </w:r>
      <w:r w:rsidR="003E5A38">
        <w:rPr>
          <w:rFonts w:cs="Times New Roman"/>
          <w:color w:val="1D1B11" w:themeColor="background2" w:themeShade="1A"/>
          <w:szCs w:val="24"/>
        </w:rPr>
        <w:t>30</w:t>
      </w:r>
      <w:r w:rsidR="00D100B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>минут.</w:t>
      </w:r>
    </w:p>
    <w:p w:rsidR="003E5A38" w:rsidRPr="004B71D4" w:rsidRDefault="003E5A38" w:rsidP="003E5A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D978BD">
        <w:rPr>
          <w:rFonts w:cs="Times New Roman"/>
          <w:color w:val="1D1B11" w:themeColor="background2" w:themeShade="1A"/>
          <w:szCs w:val="24"/>
        </w:rPr>
        <w:t>Заявление, поступившее в Администрацию</w:t>
      </w:r>
      <w:r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Pr="00ED5119">
        <w:rPr>
          <w:rFonts w:cs="Times New Roman"/>
          <w:color w:val="1D1B11" w:themeColor="background2" w:themeShade="1A"/>
          <w:spacing w:val="-2"/>
          <w:szCs w:val="24"/>
        </w:rPr>
        <w:t>Усть-Тымского</w:t>
      </w:r>
      <w:proofErr w:type="spellEnd"/>
      <w:r w:rsidRPr="00D978BD">
        <w:rPr>
          <w:rFonts w:cs="Times New Roman"/>
          <w:color w:val="1D1B11" w:themeColor="background2" w:themeShade="1A"/>
          <w:szCs w:val="24"/>
        </w:rPr>
        <w:t xml:space="preserve"> сельского поселения, регистрируется в течение 3 календарных дней со дня его поступления</w:t>
      </w:r>
      <w:r w:rsidRPr="00AD7BEA">
        <w:rPr>
          <w:rFonts w:cs="Times New Roman"/>
          <w:color w:val="1D1B11" w:themeColor="background2" w:themeShade="1A"/>
          <w:szCs w:val="24"/>
        </w:rPr>
        <w:t>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14. Требования к местам исполнения Муниципальной функции: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15. Порядок информирования об исполнении Муниципальной функции.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На информационном стенде муниципального образования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D100B6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>сельское поселение размещаются следующие материалы: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перечень нормативных правовых документов по исполнении Муниципальной функции;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текст настоящего Административного регламента;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перечень документов для исполнения Муниципальной функции;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D100B6" w:rsidRPr="004B71D4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4B71D4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lastRenderedPageBreak/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Основные показатели качества исполнения Муниципальной функции: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доступность;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законность;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своевременность;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полнота рассмотрения вопросов, поставленных в обращениях граждан;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отсутствие жалоб со стороны заявителя.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16. Показатели доступности и качества исполнения Муниципальной функции: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Показатели доступности услуги: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Муниципальная функция исполняется бесплатно;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время оказания услуги - в течение 30 дней;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Показатели качества исполнения Муниципальной функции: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соответствие требованиям регламента;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соблюдение сроков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исполнении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Муниципальной функции;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количество обоснованных жалоб.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17.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</w:t>
      </w:r>
      <w:proofErr w:type="spellStart"/>
      <w:r w:rsidRPr="004B71D4">
        <w:rPr>
          <w:rFonts w:cs="Times New Roman"/>
          <w:color w:val="1D1B11" w:themeColor="background2" w:themeShade="1A"/>
          <w:szCs w:val="24"/>
        </w:rPr>
        <w:t>www.gosuslugi.ru</w:t>
      </w:r>
      <w:proofErr w:type="spellEnd"/>
      <w:r w:rsidRPr="004B71D4">
        <w:rPr>
          <w:rFonts w:cs="Times New Roman"/>
          <w:color w:val="1D1B11" w:themeColor="background2" w:themeShade="1A"/>
          <w:szCs w:val="24"/>
        </w:rPr>
        <w:t>, информационной системы Томской области "Портал государственных и муниципальных услуг Томской области" по адресу: http://pgs.tomsk.gov.ru/portal/.</w:t>
      </w:r>
      <w:proofErr w:type="gramEnd"/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8" w:name="Par158"/>
      <w:bookmarkEnd w:id="8"/>
      <w:r w:rsidRPr="004B71D4">
        <w:rPr>
          <w:rFonts w:cs="Times New Roman"/>
          <w:color w:val="1D1B11" w:themeColor="background2" w:themeShade="1A"/>
          <w:szCs w:val="24"/>
        </w:rPr>
        <w:t xml:space="preserve">III. ОПИСАНИЕ И ПОСЛЕДОВАТЕЛЬНОСТЬ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АДМИНИСТРАТИВНЫХ</w:t>
      </w:r>
      <w:proofErr w:type="gramEnd"/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ПРОЦЕДУР ПРИ ИСПОЛНЕНИИ МУНИЦИПАЛЬНОЙ ФУНКЦИИ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18. Исполнение Муниципальной функции включает в себя следующие административные процедуры: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принятие решения о проведении проверки по муниципальному земельному контролю;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издание Администрацией поселения распоряжения о проведении проверки по муниципальному земельному контролю;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проведение проверки по муниципальному земельному контролю;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оформление результатов проверки по муниципальному земельному контролю;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принятие мер в отношении выявленных при проведении проверки по муниципальному земельному контролю нарушений.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19.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Решение о проведении проверки по муниципальному контролю принимается по основаниям, предусмотренным</w:t>
      </w:r>
      <w:r w:rsidR="00D100B6" w:rsidRPr="004B71D4">
        <w:rPr>
          <w:rFonts w:cs="Times New Roman"/>
          <w:color w:val="1D1B11" w:themeColor="background2" w:themeShade="1A"/>
          <w:szCs w:val="24"/>
        </w:rPr>
        <w:t xml:space="preserve"> п. 12</w:t>
      </w:r>
      <w:r w:rsidRPr="004B71D4">
        <w:rPr>
          <w:rFonts w:cs="Times New Roman"/>
          <w:color w:val="1D1B11" w:themeColor="background2" w:themeShade="1A"/>
          <w:szCs w:val="24"/>
        </w:rPr>
        <w:t xml:space="preserve"> Административного регламента.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В Распоряжении о проведении проверки по муниципальному контролю указывается: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lastRenderedPageBreak/>
        <w:t>1) наименование органа, осуществляющего муниципальный контроль;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2) фамилия, имя, отчество должность должностного лица или должностных лиц, уполномоченных на проведение проверки, а также привлекаемых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проверки экспертов, представителей экспертных организаций;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которых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проводится;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4) цели, задачи, предмет проверки и сроки ее проведения;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7) перечень административных регламентов проведения мероприятий по контролю;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9) дата начала и окончания проведения проверки.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D100B6" w:rsidRPr="004B71D4">
        <w:rPr>
          <w:rFonts w:cs="Times New Roman"/>
          <w:color w:val="1D1B11" w:themeColor="background2" w:themeShade="1A"/>
          <w:szCs w:val="24"/>
        </w:rPr>
        <w:t xml:space="preserve"> подпунктах «а» и «б» части 2 пункта 12.2</w:t>
      </w:r>
      <w:r w:rsidRPr="004B71D4">
        <w:rPr>
          <w:rFonts w:cs="Times New Roman"/>
          <w:color w:val="1D1B11" w:themeColor="background2" w:themeShade="1A"/>
          <w:szCs w:val="24"/>
        </w:rPr>
        <w:t xml:space="preserve"> настоящего </w:t>
      </w:r>
      <w:r w:rsidR="00D100B6" w:rsidRPr="004B71D4">
        <w:rPr>
          <w:rFonts w:cs="Times New Roman"/>
          <w:color w:val="1D1B11" w:themeColor="background2" w:themeShade="1A"/>
          <w:szCs w:val="24"/>
        </w:rPr>
        <w:t>регламента</w:t>
      </w:r>
      <w:r w:rsidRPr="004B71D4">
        <w:rPr>
          <w:rFonts w:cs="Times New Roman"/>
          <w:color w:val="1D1B11" w:themeColor="background2" w:themeShade="1A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20. В рамках муниципального земельного контроля Администрация осуществляет следующие полномочия: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1) организация проверок по соблюдению собственниками, землепользователями, землевладельцами, арендаторами, обладателями сервитутов установленных правил использования земельных участков, в том числе по вопросам: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соблюдения юридическими лицами и индивидуальными предпринимателями установленного режима использования земельных участков в соответствии с их целевым назначением;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недопущения самовольного занятия земельных участков;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соблюдения юридическими лицами и индивидуальными предпринимателями сроков освоения земельных участков;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оформления прав на земельный участок;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своевременного и качественного выполнения мероприятий по улучшению земель;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предотвращения и ликвидации захламлений, загрязнений и других процессов, вызывающих деградацию земель;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своевременного возврата земель, предоставленных в аренду;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своевременного внесения землепользователями арендной платы;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2) осуществление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устранением землепользователями нарушений земельного законодательства;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3) иные полномочия, предусмотренные законодательством Российской Федерации, нормативно-правовыми актами Томской области, муниципальными правовыми актами.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21. При осуществлении мероприятий муниципального земельного контроля (проведение плановых и внеплановых проверок) за использованием земель юридическими лицами, индивидуальными предпринимателями на территории муниципального образования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2F7A68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>сельское поселение Уполномоченными лицами проверяются: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1) соблюдение требований законодательства по использованию земель;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lastRenderedPageBreak/>
        <w:t>2) соблюдение порядка использования земель,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3) соблюдение принципа платности использования земель;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4) соблюдение порядка переуступки права пользования землей;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5) использование земельных участков по их целевому назначению;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6)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нужд;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7) выполнение обязательных мероприятий по улучшению земель и охране почв от водной эрозии, заболачивания, подтопления, переуплотнения,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8) выполнение требований по предотвращению уничтожения, самовольного снятия и перемещения плодородного слоя почвы;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9) соблюдение порядка использования и охраны земель особо охраняемых территорий;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10) соблюдение сроков освоения земельных участков;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11) использованием земельных участков в процессе производства работ по благоустройству территорий;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12) выполнением иных требований земельного законодательства по вопросам использования и охраны земель.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22. При проведении проверки по муниципальному земельному контролю Уполномоченное лицо: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выявляет случаи несоблюдения требований, установленных муниципальными правовыми актами, а также требований, установленных федеральными законами, законами Томской области, по использованию земель на территории муниципального образования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2F7A68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сельское поселение;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выявляет факты самовольного занятия земельных участков или использования их без оформленных в установленном порядке документов, удостоверяющих право на землю;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выявляет факты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нарушения порядка переуступки права пользования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землей на территории муниципального образования </w:t>
      </w:r>
      <w:proofErr w:type="spellStart"/>
      <w:r w:rsidR="003E5A38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Pr="004B71D4">
        <w:rPr>
          <w:rFonts w:cs="Times New Roman"/>
          <w:color w:val="1D1B11" w:themeColor="background2" w:themeShade="1A"/>
          <w:szCs w:val="24"/>
        </w:rPr>
        <w:t xml:space="preserve"> сельское поселение;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выявляет факты нарушений условий договоров, безвозмездного срочного пользования, аренды земельных участков;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выявляет факты загрязнения и захламления земельных участков на территории муниципального образования </w:t>
      </w:r>
      <w:proofErr w:type="spellStart"/>
      <w:r w:rsidR="00EB2C4F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2F7A68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сельское поселение;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выявляет случаи использования земель не в соответствии с их целевым назначением;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контролирует выполнение иных требований, установленных муниципальными правовыми актами, а также требований, установленных федеральными законами, законами Томской области, в случаях, по вопросам использования земель на территории муниципального образования </w:t>
      </w:r>
      <w:proofErr w:type="spellStart"/>
      <w:r w:rsidR="0030288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2F7A68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сельское поселение.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23. При осуществлении муниципального земельного контроля Администрация имеет право: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посещать в порядке, установленном законодательством Российской Федерации, при предъявлении служебного удостоверения организации, объекты, обследовать земельные участки, находящиеся в собственности, пользовании и аренде;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получать сведения и материалы о состоянии, использовании и охране земель, в том числе документы, удостоверяющие право на землю, необходимые для осуществления муниципального земельного контроля;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обращаться в органы внутренних дел за содействием в предотвращении или пресечении действий, препятствующих осуществлению специалистами законной деятельности, а также в установлении личности граждан, виновных в нарушении </w:t>
      </w:r>
      <w:r w:rsidRPr="004B71D4">
        <w:rPr>
          <w:rFonts w:cs="Times New Roman"/>
          <w:color w:val="1D1B11" w:themeColor="background2" w:themeShade="1A"/>
          <w:szCs w:val="24"/>
        </w:rPr>
        <w:lastRenderedPageBreak/>
        <w:t>земельного законодательства Российской Федерации;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-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 РФ и нормативных документов органов местного самоуправления муниципального образования </w:t>
      </w:r>
      <w:proofErr w:type="spellStart"/>
      <w:r w:rsidR="0030288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2F7A68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>сельское поселение.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24. Администрация при осуществлении муниципального земельного контроля обязана: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земельного законодательства и требований, установленных муниципальными правовыми актами;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2D5B77" w:rsidRPr="004B71D4" w:rsidRDefault="002D5B77" w:rsidP="002F7A6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 w:val="5"/>
          <w:szCs w:val="5"/>
        </w:rPr>
      </w:pPr>
      <w:proofErr w:type="gramStart"/>
      <w:r w:rsidRPr="004B71D4">
        <w:rPr>
          <w:rFonts w:cs="Times New Roman"/>
          <w:color w:val="1D1B11" w:themeColor="background2" w:themeShade="1A"/>
          <w:szCs w:val="24"/>
        </w:rPr>
        <w:t>-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 в случае необходимости согласования выездной проверки с органом прокуратуры по основаниям, предусмотренным</w:t>
      </w:r>
      <w:r w:rsidR="002F7A68" w:rsidRPr="004B71D4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2F7A68" w:rsidRPr="004B71D4">
        <w:rPr>
          <w:rFonts w:cs="Times New Roman"/>
          <w:color w:val="1D1B11" w:themeColor="background2" w:themeShade="1A"/>
          <w:szCs w:val="24"/>
        </w:rPr>
        <w:t>пп</w:t>
      </w:r>
      <w:proofErr w:type="spellEnd"/>
      <w:r w:rsidR="002F7A68" w:rsidRPr="004B71D4">
        <w:rPr>
          <w:rFonts w:cs="Times New Roman"/>
          <w:color w:val="1D1B11" w:themeColor="background2" w:themeShade="1A"/>
          <w:szCs w:val="24"/>
        </w:rPr>
        <w:t xml:space="preserve">. а, б </w:t>
      </w:r>
      <w:proofErr w:type="gramStart"/>
      <w:r w:rsidR="002F7A68" w:rsidRPr="004B71D4">
        <w:rPr>
          <w:rFonts w:cs="Times New Roman"/>
          <w:color w:val="1D1B11" w:themeColor="background2" w:themeShade="1A"/>
          <w:szCs w:val="24"/>
        </w:rPr>
        <w:t>ч</w:t>
      </w:r>
      <w:proofErr w:type="gramEnd"/>
      <w:r w:rsidR="002F7A68" w:rsidRPr="004B71D4">
        <w:rPr>
          <w:rFonts w:cs="Times New Roman"/>
          <w:color w:val="1D1B11" w:themeColor="background2" w:themeShade="1A"/>
          <w:szCs w:val="24"/>
        </w:rPr>
        <w:t>. 2 п. 12</w:t>
      </w:r>
      <w:r w:rsidRPr="004B71D4">
        <w:rPr>
          <w:rFonts w:cs="Times New Roman"/>
          <w:color w:val="1D1B11" w:themeColor="background2" w:themeShade="1A"/>
          <w:szCs w:val="24"/>
        </w:rPr>
        <w:t xml:space="preserve"> настоящего Административного регламента, копии документа о согласовании проведения проверки;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2F7A68" w:rsidRPr="004B71D4">
        <w:rPr>
          <w:rFonts w:cs="Times New Roman"/>
          <w:color w:val="1D1B11" w:themeColor="background2" w:themeShade="1A"/>
          <w:szCs w:val="24"/>
        </w:rPr>
        <w:t>, гражданину</w:t>
      </w:r>
      <w:r w:rsidRPr="004B71D4">
        <w:rPr>
          <w:rFonts w:cs="Times New Roman"/>
          <w:color w:val="1D1B11" w:themeColor="background2" w:themeShade="1A"/>
          <w:szCs w:val="24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</w:t>
      </w:r>
      <w:r w:rsidR="002F7A68" w:rsidRPr="004B71D4">
        <w:rPr>
          <w:rFonts w:cs="Times New Roman"/>
          <w:color w:val="1D1B11" w:themeColor="background2" w:themeShade="1A"/>
          <w:szCs w:val="24"/>
        </w:rPr>
        <w:t xml:space="preserve"> гражданину,</w:t>
      </w:r>
      <w:r w:rsidRPr="004B71D4">
        <w:rPr>
          <w:rFonts w:cs="Times New Roman"/>
          <w:color w:val="1D1B11" w:themeColor="background2" w:themeShade="1A"/>
          <w:szCs w:val="24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</w:t>
      </w:r>
      <w:r w:rsidR="002F7A68" w:rsidRPr="004B71D4">
        <w:rPr>
          <w:rFonts w:cs="Times New Roman"/>
          <w:color w:val="1D1B11" w:themeColor="background2" w:themeShade="1A"/>
          <w:szCs w:val="24"/>
        </w:rPr>
        <w:t>, гражданина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 результатами проверки;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не требовать от юридического лица, индивидуального предпринимателя</w:t>
      </w:r>
      <w:r w:rsidR="002F7A68" w:rsidRPr="004B71D4">
        <w:rPr>
          <w:rFonts w:cs="Times New Roman"/>
          <w:color w:val="1D1B11" w:themeColor="background2" w:themeShade="1A"/>
          <w:szCs w:val="24"/>
        </w:rPr>
        <w:t>, гражданина</w:t>
      </w:r>
      <w:r w:rsidRPr="004B71D4">
        <w:rPr>
          <w:rFonts w:cs="Times New Roman"/>
          <w:color w:val="1D1B11" w:themeColor="background2" w:themeShade="1A"/>
          <w:szCs w:val="24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4B71D4">
        <w:rPr>
          <w:rFonts w:cs="Times New Roman"/>
          <w:color w:val="1D1B11" w:themeColor="background2" w:themeShade="1A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направлять материалы проверок в органы государственного земельного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25. Как плановая, так и внеплановая проверка проводятся в форме документарной проверки и выездной проверки. Документарная проверка проводится в здании </w:t>
      </w:r>
      <w:r w:rsidRPr="004B71D4">
        <w:rPr>
          <w:rFonts w:cs="Times New Roman"/>
          <w:color w:val="1D1B11" w:themeColor="background2" w:themeShade="1A"/>
          <w:szCs w:val="24"/>
        </w:rPr>
        <w:lastRenderedPageBreak/>
        <w:t>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О времени и дате проведения проверки в адрес юридического лица, гражданина, в срок не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позднее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чем за 24 часа до начала проведения проверки, направляется уведомление о начале проведения проверки.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25.1.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Предметом документарной проверки являются сведения, содержащиеся в документах юридического лица,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сомнения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поселения указанные в запросе документы с пояснениями в письменной форме.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25.2.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земельного законодательства без проведения соответствующих мероприятий по контролю.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26.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 xml:space="preserve">По результатам проверки Администрацией поселения составляется в двух экземплярах </w:t>
      </w:r>
      <w:r w:rsidR="002F7A68" w:rsidRPr="004B71D4">
        <w:rPr>
          <w:rFonts w:cs="Times New Roman"/>
          <w:color w:val="1D1B11" w:themeColor="background2" w:themeShade="1A"/>
          <w:szCs w:val="24"/>
        </w:rPr>
        <w:t xml:space="preserve">Акт </w:t>
      </w:r>
      <w:r w:rsidRPr="004B71D4">
        <w:rPr>
          <w:rFonts w:cs="Times New Roman"/>
          <w:color w:val="1D1B11" w:themeColor="background2" w:themeShade="1A"/>
          <w:szCs w:val="24"/>
        </w:rPr>
        <w:t xml:space="preserve">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 w:rsidRPr="004B71D4">
        <w:rPr>
          <w:rFonts w:cs="Times New Roman"/>
          <w:color w:val="1D1B11" w:themeColor="background2" w:themeShade="1A"/>
          <w:szCs w:val="24"/>
        </w:rPr>
        <w:t>фототаблицы</w:t>
      </w:r>
      <w:proofErr w:type="spellEnd"/>
      <w:r w:rsidRPr="004B71D4">
        <w:rPr>
          <w:rFonts w:cs="Times New Roman"/>
          <w:color w:val="1D1B11" w:themeColor="background2" w:themeShade="1A"/>
          <w:szCs w:val="24"/>
        </w:rPr>
        <w:t>, схематические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чертежи, иные документы и материалы.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Гражданину либо законному представителю юридического лица, </w:t>
      </w:r>
      <w:r w:rsidR="002F7A68" w:rsidRPr="004B71D4">
        <w:rPr>
          <w:rFonts w:cs="Times New Roman"/>
          <w:color w:val="1D1B11" w:themeColor="background2" w:themeShade="1A"/>
          <w:szCs w:val="24"/>
        </w:rPr>
        <w:t xml:space="preserve">индивидуальному предпринимателю, </w:t>
      </w:r>
      <w:r w:rsidRPr="004B71D4">
        <w:rPr>
          <w:rFonts w:cs="Times New Roman"/>
          <w:color w:val="1D1B11" w:themeColor="background2" w:themeShade="1A"/>
          <w:szCs w:val="24"/>
        </w:rPr>
        <w:t>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lastRenderedPageBreak/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27.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1) выдает </w:t>
      </w:r>
      <w:r w:rsidR="002F7A68" w:rsidRPr="004B71D4">
        <w:rPr>
          <w:rFonts w:cs="Times New Roman"/>
          <w:color w:val="1D1B11" w:themeColor="background2" w:themeShade="1A"/>
          <w:szCs w:val="24"/>
        </w:rPr>
        <w:t>предписание</w:t>
      </w:r>
      <w:r w:rsidRPr="004B71D4">
        <w:rPr>
          <w:rFonts w:cs="Times New Roman"/>
          <w:color w:val="1D1B11" w:themeColor="background2" w:themeShade="1A"/>
          <w:szCs w:val="24"/>
        </w:rPr>
        <w:t xml:space="preserve"> юридическому лицу, </w:t>
      </w:r>
      <w:r w:rsidR="002F7A68" w:rsidRPr="004B71D4">
        <w:rPr>
          <w:rFonts w:cs="Times New Roman"/>
          <w:color w:val="1D1B11" w:themeColor="background2" w:themeShade="1A"/>
          <w:szCs w:val="24"/>
        </w:rPr>
        <w:t xml:space="preserve">индивидуальному предпринимателю, </w:t>
      </w:r>
      <w:r w:rsidRPr="004B71D4">
        <w:rPr>
          <w:rFonts w:cs="Times New Roman"/>
          <w:color w:val="1D1B11" w:themeColor="background2" w:themeShade="1A"/>
          <w:szCs w:val="24"/>
        </w:rPr>
        <w:t>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2) принимает меры по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контролю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устранением выявленных нарушений, их предупреждению, предотвращению;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</w:t>
      </w:r>
      <w:r w:rsidR="002F7A68" w:rsidRPr="004B71D4">
        <w:rPr>
          <w:rFonts w:cs="Times New Roman"/>
          <w:color w:val="1D1B11" w:themeColor="background2" w:themeShade="1A"/>
          <w:szCs w:val="24"/>
        </w:rPr>
        <w:t xml:space="preserve">индивидуального предпринимателя, </w:t>
      </w:r>
      <w:r w:rsidRPr="004B71D4">
        <w:rPr>
          <w:rFonts w:cs="Times New Roman"/>
          <w:color w:val="1D1B11" w:themeColor="background2" w:themeShade="1A"/>
          <w:szCs w:val="24"/>
        </w:rPr>
        <w:t>совершивших административные правонарушения в соответствии с административным законодательством.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28.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29. Все полученные при проведении проверки материалы формируются в отдельное дело и хранятся в Администрации поселения.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30.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В случае уклонения юридического лица</w:t>
      </w:r>
      <w:r w:rsidR="002F7A68" w:rsidRPr="004B71D4">
        <w:rPr>
          <w:rFonts w:cs="Times New Roman"/>
          <w:color w:val="1D1B11" w:themeColor="background2" w:themeShade="1A"/>
          <w:szCs w:val="24"/>
        </w:rPr>
        <w:t>, индивидуального предпринимателя</w:t>
      </w:r>
      <w:r w:rsidRPr="004B71D4">
        <w:rPr>
          <w:rFonts w:cs="Times New Roman"/>
          <w:color w:val="1D1B11" w:themeColor="background2" w:themeShade="1A"/>
          <w:szCs w:val="24"/>
        </w:rPr>
        <w:t xml:space="preserve">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принимает все необходимые меры к устранению выявленных нарушений проверяемым, в том числе и путем обращения в судебные органы.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31. </w:t>
      </w:r>
      <w:r w:rsidR="002F7A68" w:rsidRPr="004B71D4">
        <w:rPr>
          <w:rFonts w:cs="Times New Roman"/>
          <w:color w:val="1D1B11" w:themeColor="background2" w:themeShade="1A"/>
          <w:szCs w:val="24"/>
        </w:rPr>
        <w:t>Блок-схема</w:t>
      </w:r>
      <w:r w:rsidRPr="004B71D4">
        <w:rPr>
          <w:rFonts w:cs="Times New Roman"/>
          <w:color w:val="1D1B11" w:themeColor="background2" w:themeShade="1A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9" w:name="Par260"/>
      <w:bookmarkEnd w:id="9"/>
      <w:r w:rsidRPr="004B71D4">
        <w:rPr>
          <w:rFonts w:cs="Times New Roman"/>
          <w:color w:val="1D1B11" w:themeColor="background2" w:themeShade="1A"/>
          <w:szCs w:val="24"/>
        </w:rPr>
        <w:t xml:space="preserve">IV. ФОРМЫ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ИСПОЛНЕНИЕМ МУНИЦИПАЛЬНОЙ ФУНКЦИИ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32.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33. Периодичность осуществления текущего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контроля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исполнением Муниципальной функции устанавливается Главой поселения.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34.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35.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36.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1D1B11" w:themeColor="background2" w:themeShade="1A"/>
          <w:szCs w:val="24"/>
        </w:rPr>
      </w:pPr>
      <w:bookmarkStart w:id="10" w:name="Par268"/>
      <w:bookmarkEnd w:id="10"/>
      <w:r w:rsidRPr="004B71D4">
        <w:rPr>
          <w:rFonts w:cs="Times New Roman"/>
          <w:color w:val="1D1B11" w:themeColor="background2" w:themeShade="1A"/>
          <w:szCs w:val="24"/>
        </w:rPr>
        <w:t>V. ДОСУДЕБНЫЙ (ВНЕСУДЕБНЫЙ) ПОРЯДОК ОБЖАЛОВАНИЯ РЕШЕНИЙ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И ДЕЙСТВИЙ (БЕЗДЕЙСТВИЯ) ОРГАНА, ДОЛЖНОСТНЫХ ЛИЦ ИЛИ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lastRenderedPageBreak/>
        <w:t>МУНИЦИПАЛЬНЫХ СЛУЖАЩИХ, ИСПОЛНЯЮЩИХ МУНИЦИПАЛЬНУЮ ФУНКЦИЮ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37.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38. Предметом досудебного (внесудебного) обжалования являются конкретные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39. Ответ на жалобу не дается в случае: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4B71D4">
        <w:rPr>
          <w:rFonts w:cs="Times New Roman"/>
          <w:color w:val="1D1B11" w:themeColor="background2" w:themeShade="1A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данному вопросу);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40. Основания для приостановления рассмотрения жалобы отсутствуют.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41.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="0030288C" w:rsidRPr="0030288C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30288C">
        <w:rPr>
          <w:rFonts w:cs="Times New Roman"/>
          <w:color w:val="1D1B11" w:themeColor="background2" w:themeShade="1A"/>
          <w:szCs w:val="24"/>
        </w:rPr>
        <w:t>Усть-Тымское</w:t>
      </w:r>
      <w:proofErr w:type="spellEnd"/>
      <w:r w:rsidR="002F7A68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сельское поселение": </w:t>
      </w:r>
      <w:proofErr w:type="spellStart"/>
      <w:r w:rsidR="0030288C">
        <w:rPr>
          <w:rFonts w:cs="Times New Roman"/>
          <w:color w:val="1D1B11" w:themeColor="background2" w:themeShade="1A"/>
          <w:szCs w:val="24"/>
          <w:lang w:val="en-US"/>
        </w:rPr>
        <w:t>adm</w:t>
      </w:r>
      <w:proofErr w:type="spellEnd"/>
      <w:r w:rsidR="0030288C" w:rsidRPr="00655FFB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="0030288C">
        <w:rPr>
          <w:rFonts w:cs="Times New Roman"/>
          <w:color w:val="1D1B11" w:themeColor="background2" w:themeShade="1A"/>
          <w:szCs w:val="24"/>
          <w:lang w:val="en-US"/>
        </w:rPr>
        <w:t>ust</w:t>
      </w:r>
      <w:proofErr w:type="spellEnd"/>
      <w:r w:rsidR="0030288C" w:rsidRPr="00655FFB">
        <w:rPr>
          <w:rFonts w:cs="Times New Roman"/>
          <w:color w:val="1D1B11" w:themeColor="background2" w:themeShade="1A"/>
          <w:szCs w:val="24"/>
        </w:rPr>
        <w:t>-</w:t>
      </w:r>
      <w:proofErr w:type="spellStart"/>
      <w:r w:rsidR="0030288C">
        <w:rPr>
          <w:rFonts w:cs="Times New Roman"/>
          <w:color w:val="1D1B11" w:themeColor="background2" w:themeShade="1A"/>
          <w:szCs w:val="24"/>
          <w:lang w:val="en-US"/>
        </w:rPr>
        <w:t>tim</w:t>
      </w:r>
      <w:proofErr w:type="spellEnd"/>
      <w:r w:rsidR="0030288C" w:rsidRPr="00655FFB">
        <w:rPr>
          <w:rFonts w:cs="Times New Roman"/>
          <w:color w:val="1D1B11" w:themeColor="background2" w:themeShade="1A"/>
          <w:szCs w:val="24"/>
        </w:rPr>
        <w:t>@</w:t>
      </w:r>
      <w:proofErr w:type="spellStart"/>
      <w:r w:rsidR="0030288C">
        <w:rPr>
          <w:rFonts w:cs="Times New Roman"/>
          <w:color w:val="1D1B11" w:themeColor="background2" w:themeShade="1A"/>
          <w:szCs w:val="24"/>
          <w:lang w:val="en-US"/>
        </w:rPr>
        <w:t>yandex</w:t>
      </w:r>
      <w:proofErr w:type="spellEnd"/>
      <w:r w:rsidR="0030288C" w:rsidRPr="00655FFB">
        <w:rPr>
          <w:rFonts w:cs="Times New Roman"/>
          <w:color w:val="1D1B11" w:themeColor="background2" w:themeShade="1A"/>
          <w:szCs w:val="24"/>
        </w:rPr>
        <w:t>.</w:t>
      </w:r>
      <w:proofErr w:type="spellStart"/>
      <w:r w:rsidR="0030288C">
        <w:rPr>
          <w:rFonts w:cs="Times New Roman"/>
          <w:color w:val="1D1B11" w:themeColor="background2" w:themeShade="1A"/>
          <w:szCs w:val="24"/>
          <w:lang w:val="en-US"/>
        </w:rPr>
        <w:t>ru</w:t>
      </w:r>
      <w:proofErr w:type="spellEnd"/>
      <w:r w:rsidR="0030288C" w:rsidRPr="00AD7BEA">
        <w:rPr>
          <w:rFonts w:cs="Times New Roman"/>
          <w:color w:val="1D1B11" w:themeColor="background2" w:themeShade="1A"/>
          <w:szCs w:val="24"/>
        </w:rPr>
        <w:t>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42. Жалоба должна содержать: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proofErr w:type="gramStart"/>
      <w:r w:rsidRPr="004B71D4">
        <w:rPr>
          <w:rFonts w:cs="Times New Roman"/>
          <w:color w:val="1D1B11" w:themeColor="background2" w:themeShade="1A"/>
          <w:szCs w:val="24"/>
        </w:rPr>
        <w:t xml:space="preserve"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</w:t>
      </w:r>
      <w:r w:rsidRPr="004B71D4">
        <w:rPr>
          <w:rFonts w:cs="Times New Roman"/>
          <w:color w:val="1D1B11" w:themeColor="background2" w:themeShade="1A"/>
          <w:szCs w:val="24"/>
        </w:rPr>
        <w:lastRenderedPageBreak/>
        <w:t>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К жалобе заявитель вправе приложить копии документов, подтверждающих доводы заявителя.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43. Заявители имеют право на получение информации и документов, необходимых для обоснования и рассмотрения обращения.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44.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bookmarkStart w:id="11" w:name="Par293"/>
      <w:bookmarkEnd w:id="11"/>
      <w:r w:rsidRPr="004B71D4">
        <w:rPr>
          <w:rFonts w:cs="Times New Roman"/>
          <w:color w:val="1D1B11" w:themeColor="background2" w:themeShade="1A"/>
          <w:szCs w:val="24"/>
        </w:rPr>
        <w:t>45. Поступившая жалоба подлежит рассмотрению в течение 15 (пятнадцати) рабочих дней со дня ее регистрации.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46. По итогам рассмотрения жалобы принимается решение о признании обращения обоснованным или необоснованным.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47.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48.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акты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выявленные нарушения при осуществлении муниципального </w:t>
      </w:r>
      <w:r w:rsidR="004501A4" w:rsidRPr="004B71D4">
        <w:rPr>
          <w:rFonts w:cs="Times New Roman"/>
          <w:color w:val="1D1B11" w:themeColor="background2" w:themeShade="1A"/>
          <w:szCs w:val="24"/>
        </w:rPr>
        <w:t>земельного</w:t>
      </w:r>
      <w:r w:rsidRPr="004B71D4">
        <w:rPr>
          <w:rFonts w:cs="Times New Roman"/>
          <w:color w:val="1D1B11" w:themeColor="background2" w:themeShade="1A"/>
          <w:szCs w:val="24"/>
        </w:rPr>
        <w:t xml:space="preserve">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49. Не позднее дня, следующего за днем принятия решения, указанного в</w:t>
      </w:r>
      <w:r w:rsidR="00F47717" w:rsidRPr="004B71D4">
        <w:rPr>
          <w:rFonts w:cs="Times New Roman"/>
          <w:color w:val="1D1B11" w:themeColor="background2" w:themeShade="1A"/>
          <w:szCs w:val="24"/>
        </w:rPr>
        <w:t xml:space="preserve"> п. 45</w:t>
      </w:r>
      <w:r w:rsidRPr="004B71D4">
        <w:rPr>
          <w:rFonts w:cs="Times New Roman"/>
          <w:color w:val="1D1B11" w:themeColor="background2" w:themeShade="1A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5B77" w:rsidRPr="004B71D4" w:rsidRDefault="002D5B7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50. В случае установления в ходе или по результатам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30288C" w:rsidRDefault="003028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  <w:bookmarkStart w:id="12" w:name="Par304"/>
      <w:bookmarkEnd w:id="12"/>
    </w:p>
    <w:p w:rsidR="0030288C" w:rsidRDefault="003028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</w:p>
    <w:p w:rsidR="0030288C" w:rsidRDefault="003028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</w:p>
    <w:p w:rsidR="0030288C" w:rsidRDefault="003028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</w:p>
    <w:p w:rsidR="0030288C" w:rsidRDefault="003028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</w:p>
    <w:p w:rsidR="0030288C" w:rsidRDefault="003028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</w:p>
    <w:p w:rsidR="0030288C" w:rsidRDefault="003028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</w:p>
    <w:p w:rsidR="0030288C" w:rsidRDefault="003028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</w:p>
    <w:p w:rsidR="0030288C" w:rsidRDefault="003028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lastRenderedPageBreak/>
        <w:t>Приложение 1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к Административному регламенту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по исполнению муниципальной функции "Проведение проверок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по муниципальному земельному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контролю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использованием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земель на территории </w:t>
      </w:r>
      <w:r w:rsidR="0030288C">
        <w:rPr>
          <w:rFonts w:cs="Times New Roman"/>
          <w:color w:val="1D1B11" w:themeColor="background2" w:themeShade="1A"/>
          <w:szCs w:val="24"/>
        </w:rPr>
        <w:t xml:space="preserve"> </w:t>
      </w:r>
      <w:proofErr w:type="spellStart"/>
      <w:r w:rsidR="0030288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DD3D15" w:rsidRPr="004B71D4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 xml:space="preserve"> сельского поселения"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 w:rsidP="00DD3D1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bookmarkStart w:id="13" w:name="Par310"/>
      <w:bookmarkEnd w:id="13"/>
      <w:r w:rsidRPr="004B71D4">
        <w:rPr>
          <w:rFonts w:ascii="Times New Roman" w:hAnsi="Times New Roman" w:cs="Times New Roman"/>
          <w:color w:val="1D1B11" w:themeColor="background2" w:themeShade="1A"/>
        </w:rPr>
        <w:t>ПРЕДПИСАНИЕ N ____</w:t>
      </w:r>
    </w:p>
    <w:p w:rsidR="002D5B77" w:rsidRPr="004B71D4" w:rsidRDefault="002D5B77" w:rsidP="00DD3D15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>ОБ УСТРАНЕНИИ НАРУШЕНИЙ, ВЫЯВЛЕННЫХ В РЕЗУЛЬТАТЕ ПРОВЕРКИ</w:t>
      </w:r>
    </w:p>
    <w:p w:rsidR="0030288C" w:rsidRDefault="0030288C" w:rsidP="0030288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2D5B77" w:rsidRPr="004B71D4" w:rsidRDefault="002D5B77" w:rsidP="0030288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"__" ________ 20__ г.                                 </w:t>
      </w:r>
      <w:r w:rsidR="0030288C">
        <w:rPr>
          <w:rFonts w:ascii="Times New Roman" w:hAnsi="Times New Roman" w:cs="Times New Roman"/>
          <w:color w:val="1D1B11" w:themeColor="background2" w:themeShade="1A"/>
        </w:rPr>
        <w:t xml:space="preserve">                      </w:t>
      </w: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   </w:t>
      </w:r>
      <w:r w:rsidR="0030288C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</w:t>
      </w: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с. </w:t>
      </w:r>
      <w:r w:rsidR="0030288C">
        <w:rPr>
          <w:rFonts w:ascii="Times New Roman" w:hAnsi="Times New Roman" w:cs="Times New Roman"/>
          <w:color w:val="1D1B11" w:themeColor="background2" w:themeShade="1A"/>
        </w:rPr>
        <w:t>Усть-Тым</w:t>
      </w:r>
    </w:p>
    <w:p w:rsidR="002D5B77" w:rsidRPr="004B71D4" w:rsidRDefault="0030288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 xml:space="preserve"> 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На  основании  акта проверки соблюдения обязательных требований от "__"______ 20_ г. N ______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>Я, ________</w:t>
      </w:r>
      <w:r w:rsidR="0030288C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</w:t>
      </w:r>
    </w:p>
    <w:p w:rsidR="002D5B77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           </w:t>
      </w:r>
      <w:proofErr w:type="gramStart"/>
      <w:r w:rsidRPr="004B71D4">
        <w:rPr>
          <w:rFonts w:ascii="Times New Roman" w:hAnsi="Times New Roman" w:cs="Times New Roman"/>
          <w:color w:val="1D1B11" w:themeColor="background2" w:themeShade="1A"/>
        </w:rPr>
        <w:t>(Ф.И.О. муниципального инспектора,</w:t>
      </w:r>
      <w:proofErr w:type="gramEnd"/>
    </w:p>
    <w:p w:rsidR="0030288C" w:rsidRPr="004B71D4" w:rsidRDefault="0030288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______________________________________________________________________________________________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  должность, номер служебного удостоверения, кем и когда выдано)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ПРЕДПИСЫВАЮ: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2D5B77" w:rsidRPr="004B71D4" w:rsidRDefault="0030288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____________________________________________________________________________________</w:t>
      </w:r>
      <w:r w:rsidR="002D5B77" w:rsidRPr="004B71D4">
        <w:rPr>
          <w:rFonts w:ascii="Times New Roman" w:hAnsi="Times New Roman" w:cs="Times New Roman"/>
          <w:color w:val="1D1B11" w:themeColor="background2" w:themeShade="1A"/>
        </w:rPr>
        <w:t>___________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(Ф.И.О. </w:t>
      </w:r>
      <w:r w:rsidR="00DD3D15" w:rsidRPr="004B71D4">
        <w:rPr>
          <w:rFonts w:ascii="Times New Roman" w:hAnsi="Times New Roman" w:cs="Times New Roman"/>
          <w:color w:val="1D1B11" w:themeColor="background2" w:themeShade="1A"/>
        </w:rPr>
        <w:t xml:space="preserve">гражданина, </w:t>
      </w:r>
      <w:r w:rsidRPr="004B71D4">
        <w:rPr>
          <w:rFonts w:ascii="Times New Roman" w:hAnsi="Times New Roman" w:cs="Times New Roman"/>
          <w:color w:val="1D1B11" w:themeColor="background2" w:themeShade="1A"/>
        </w:rPr>
        <w:t>индивидуального  предпринимателя,  наименование  юридического лица)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84"/>
        <w:gridCol w:w="2204"/>
        <w:gridCol w:w="3944"/>
      </w:tblGrid>
      <w:tr w:rsidR="002D5B77" w:rsidRPr="004B71D4">
        <w:trPr>
          <w:trHeight w:val="400"/>
          <w:tblCellSpacing w:w="5" w:type="nil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4B71D4">
              <w:rPr>
                <w:rFonts w:cs="Times New Roman"/>
                <w:color w:val="1D1B11" w:themeColor="background2" w:themeShade="1A"/>
                <w:sz w:val="20"/>
                <w:szCs w:val="20"/>
              </w:rPr>
              <w:t>Содержание предписания</w:t>
            </w:r>
          </w:p>
          <w:p w:rsidR="002D5B77" w:rsidRPr="004B71D4" w:rsidRDefault="00B7474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hyperlink w:anchor="Par369" w:history="1">
              <w:r w:rsidR="002D5B77" w:rsidRPr="004B71D4">
                <w:rPr>
                  <w:rFonts w:cs="Times New Roman"/>
                  <w:color w:val="1D1B11" w:themeColor="background2" w:themeShade="1A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4B71D4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r w:rsidRPr="004B71D4">
              <w:rPr>
                <w:rFonts w:cs="Times New Roman"/>
                <w:color w:val="1D1B11" w:themeColor="background2" w:themeShade="1A"/>
                <w:sz w:val="20"/>
                <w:szCs w:val="20"/>
              </w:rPr>
              <w:t xml:space="preserve">Основание вынесения предписания </w:t>
            </w:r>
          </w:p>
          <w:p w:rsidR="002D5B77" w:rsidRPr="004B71D4" w:rsidRDefault="00B7474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1D1B11" w:themeColor="background2" w:themeShade="1A"/>
                <w:sz w:val="20"/>
                <w:szCs w:val="20"/>
              </w:rPr>
            </w:pPr>
            <w:hyperlink w:anchor="Par371" w:history="1">
              <w:r w:rsidR="002D5B77" w:rsidRPr="004B71D4">
                <w:rPr>
                  <w:rFonts w:cs="Times New Roman"/>
                  <w:color w:val="1D1B11" w:themeColor="background2" w:themeShade="1A"/>
                  <w:sz w:val="20"/>
                  <w:szCs w:val="20"/>
                </w:rPr>
                <w:t>&lt;**&gt;</w:t>
              </w:r>
            </w:hyperlink>
          </w:p>
        </w:tc>
      </w:tr>
      <w:tr w:rsidR="002D5B77" w:rsidRPr="004B71D4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2D5B77" w:rsidRPr="004B71D4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2D5B77" w:rsidRPr="004B71D4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2D5B77" w:rsidRPr="004B71D4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2D5B77" w:rsidRPr="004B71D4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2D5B77" w:rsidRPr="004B71D4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  <w:tr w:rsidR="002D5B77" w:rsidRPr="004B71D4">
        <w:trPr>
          <w:tblCellSpacing w:w="5" w:type="nil"/>
        </w:trPr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3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B77" w:rsidRPr="004B71D4" w:rsidRDefault="002D5B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1D1B11" w:themeColor="background2" w:themeShade="1A"/>
                <w:szCs w:val="24"/>
              </w:rPr>
            </w:pPr>
          </w:p>
        </w:tc>
      </w:tr>
    </w:tbl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Предписание  может  быть  обжаловано  в  установленном законом порядке.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>Обжалование не приостанавливает  исполнение  настоящего  предписания. Лицо,</w:t>
      </w:r>
      <w:r w:rsidR="00DD3D15" w:rsidRPr="004B71D4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4B71D4">
        <w:rPr>
          <w:rFonts w:ascii="Times New Roman" w:hAnsi="Times New Roman" w:cs="Times New Roman"/>
          <w:color w:val="1D1B11" w:themeColor="background2" w:themeShade="1A"/>
        </w:rPr>
        <w:t>которому  выдано  предписание,  обязано  направить информацию об исполнении</w:t>
      </w:r>
      <w:r w:rsidR="00DD3D15" w:rsidRPr="004B71D4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настоящего предписания в </w:t>
      </w:r>
      <w:r w:rsidR="00DD3D15" w:rsidRPr="004B71D4">
        <w:rPr>
          <w:rFonts w:ascii="Times New Roman" w:hAnsi="Times New Roman" w:cs="Times New Roman"/>
          <w:color w:val="1D1B11" w:themeColor="background2" w:themeShade="1A"/>
        </w:rPr>
        <w:t>Администрацию сельского поселения</w:t>
      </w: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не позднее _________ дней </w:t>
      </w:r>
      <w:proofErr w:type="gramStart"/>
      <w:r w:rsidRPr="004B71D4">
        <w:rPr>
          <w:rFonts w:ascii="Times New Roman" w:hAnsi="Times New Roman" w:cs="Times New Roman"/>
          <w:color w:val="1D1B11" w:themeColor="background2" w:themeShade="1A"/>
        </w:rPr>
        <w:t>с даты истечения</w:t>
      </w:r>
      <w:proofErr w:type="gramEnd"/>
      <w:r w:rsidR="00DD3D15" w:rsidRPr="004B71D4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4B71D4">
        <w:rPr>
          <w:rFonts w:ascii="Times New Roman" w:hAnsi="Times New Roman" w:cs="Times New Roman"/>
          <w:color w:val="1D1B11" w:themeColor="background2" w:themeShade="1A"/>
        </w:rPr>
        <w:t>срока его исполнения.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Подпись муниципального инспектора:</w:t>
      </w:r>
    </w:p>
    <w:p w:rsidR="002D5B77" w:rsidRPr="004B71D4" w:rsidRDefault="0030288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   ____________  ________________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         (Ф.И.О.)                    (дата)             (подпись)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Подпись </w:t>
      </w:r>
      <w:r w:rsidR="00DD3D15" w:rsidRPr="004B71D4">
        <w:rPr>
          <w:rFonts w:ascii="Times New Roman" w:hAnsi="Times New Roman" w:cs="Times New Roman"/>
          <w:color w:val="1D1B11" w:themeColor="background2" w:themeShade="1A"/>
        </w:rPr>
        <w:t>Главы Администрации сельского поселения</w:t>
      </w:r>
      <w:r w:rsidRPr="004B71D4">
        <w:rPr>
          <w:rFonts w:ascii="Times New Roman" w:hAnsi="Times New Roman" w:cs="Times New Roman"/>
          <w:color w:val="1D1B11" w:themeColor="background2" w:themeShade="1A"/>
        </w:rPr>
        <w:t>:</w:t>
      </w:r>
    </w:p>
    <w:p w:rsidR="002D5B77" w:rsidRPr="004B71D4" w:rsidRDefault="0030288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 ______________ _______________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         (Ф.И.О.)                    (дата)             (подпись)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Предписание получено</w:t>
      </w:r>
    </w:p>
    <w:p w:rsidR="002D5B77" w:rsidRPr="004B71D4" w:rsidRDefault="0030288C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>
        <w:rPr>
          <w:rFonts w:ascii="Times New Roman" w:hAnsi="Times New Roman" w:cs="Times New Roman"/>
          <w:color w:val="1D1B11" w:themeColor="background2" w:themeShade="1A"/>
        </w:rPr>
        <w:t>___________________________________</w:t>
      </w:r>
      <w:r w:rsidR="002D5B77" w:rsidRPr="004B71D4">
        <w:rPr>
          <w:rFonts w:ascii="Times New Roman" w:hAnsi="Times New Roman" w:cs="Times New Roman"/>
          <w:color w:val="1D1B11" w:themeColor="background2" w:themeShade="1A"/>
        </w:rPr>
        <w:t>_</w:t>
      </w:r>
      <w:r>
        <w:rPr>
          <w:rFonts w:ascii="Times New Roman" w:hAnsi="Times New Roman" w:cs="Times New Roman"/>
          <w:color w:val="1D1B11" w:themeColor="background2" w:themeShade="1A"/>
        </w:rPr>
        <w:t xml:space="preserve">    ____________  ____________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  </w:t>
      </w:r>
      <w:proofErr w:type="gramStart"/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(Ф.И.О. </w:t>
      </w:r>
      <w:r w:rsidR="00DD3D15" w:rsidRPr="004B71D4">
        <w:rPr>
          <w:rFonts w:ascii="Times New Roman" w:hAnsi="Times New Roman" w:cs="Times New Roman"/>
          <w:color w:val="1D1B11" w:themeColor="background2" w:themeShade="1A"/>
        </w:rPr>
        <w:t xml:space="preserve">гражданина, </w:t>
      </w:r>
      <w:r w:rsidRPr="004B71D4">
        <w:rPr>
          <w:rFonts w:ascii="Times New Roman" w:hAnsi="Times New Roman" w:cs="Times New Roman"/>
          <w:color w:val="1D1B11" w:themeColor="background2" w:themeShade="1A"/>
        </w:rPr>
        <w:t>индивидуального            (дата)             (подпись)</w:t>
      </w:r>
      <w:proofErr w:type="gramEnd"/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предпринимателя либо руководителя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(уполномоченного представителя)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   юридического лица)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Примечания: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bookmarkStart w:id="14" w:name="Par369"/>
      <w:bookmarkEnd w:id="14"/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&lt;*&gt;  Указываются конкретные мероприятия, которые должно выполнить лицо,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в </w:t>
      </w:r>
      <w:proofErr w:type="gramStart"/>
      <w:r w:rsidRPr="004B71D4">
        <w:rPr>
          <w:rFonts w:ascii="Times New Roman" w:hAnsi="Times New Roman" w:cs="Times New Roman"/>
          <w:color w:val="1D1B11" w:themeColor="background2" w:themeShade="1A"/>
        </w:rPr>
        <w:t>отношении</w:t>
      </w:r>
      <w:proofErr w:type="gramEnd"/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которого проведена проверка.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bookmarkStart w:id="15" w:name="Par371"/>
      <w:bookmarkEnd w:id="15"/>
      <w:r w:rsidRPr="004B71D4">
        <w:rPr>
          <w:rFonts w:ascii="Times New Roman" w:hAnsi="Times New Roman" w:cs="Times New Roman"/>
          <w:color w:val="1D1B11" w:themeColor="background2" w:themeShade="1A"/>
        </w:rPr>
        <w:t xml:space="preserve">    &lt;**&gt;  Указываются ссылки на нормативный правовой акт, предусматривающий</w:t>
      </w:r>
    </w:p>
    <w:p w:rsidR="002D5B77" w:rsidRPr="004B71D4" w:rsidRDefault="002D5B77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4B71D4">
        <w:rPr>
          <w:rFonts w:ascii="Times New Roman" w:hAnsi="Times New Roman" w:cs="Times New Roman"/>
          <w:color w:val="1D1B11" w:themeColor="background2" w:themeShade="1A"/>
        </w:rPr>
        <w:t>предписываемую обязанность.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1D1B11" w:themeColor="background2" w:themeShade="1A"/>
          <w:szCs w:val="24"/>
        </w:rPr>
      </w:pPr>
      <w:bookmarkStart w:id="16" w:name="Par378"/>
      <w:bookmarkEnd w:id="16"/>
      <w:r w:rsidRPr="004B71D4">
        <w:rPr>
          <w:rFonts w:cs="Times New Roman"/>
          <w:color w:val="1D1B11" w:themeColor="background2" w:themeShade="1A"/>
          <w:szCs w:val="24"/>
        </w:rPr>
        <w:lastRenderedPageBreak/>
        <w:t>Приложение 2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к Административному регламенту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>по исполнению муниципальной функции "Проведение проверок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по муниципальному земельному </w:t>
      </w:r>
      <w:proofErr w:type="gramStart"/>
      <w:r w:rsidRPr="004B71D4">
        <w:rPr>
          <w:rFonts w:cs="Times New Roman"/>
          <w:color w:val="1D1B11" w:themeColor="background2" w:themeShade="1A"/>
          <w:szCs w:val="24"/>
        </w:rPr>
        <w:t>контролю за</w:t>
      </w:r>
      <w:proofErr w:type="gramEnd"/>
      <w:r w:rsidRPr="004B71D4">
        <w:rPr>
          <w:rFonts w:cs="Times New Roman"/>
          <w:color w:val="1D1B11" w:themeColor="background2" w:themeShade="1A"/>
          <w:szCs w:val="24"/>
        </w:rPr>
        <w:t xml:space="preserve"> использованием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right"/>
        <w:rPr>
          <w:rFonts w:cs="Times New Roman"/>
          <w:color w:val="1D1B11" w:themeColor="background2" w:themeShade="1A"/>
          <w:szCs w:val="24"/>
        </w:rPr>
      </w:pPr>
      <w:r w:rsidRPr="004B71D4">
        <w:rPr>
          <w:rFonts w:cs="Times New Roman"/>
          <w:color w:val="1D1B11" w:themeColor="background2" w:themeShade="1A"/>
          <w:szCs w:val="24"/>
        </w:rPr>
        <w:t xml:space="preserve">земель на территории </w:t>
      </w:r>
      <w:proofErr w:type="spellStart"/>
      <w:r w:rsidR="0030288C">
        <w:rPr>
          <w:rFonts w:cs="Times New Roman"/>
          <w:color w:val="1D1B11" w:themeColor="background2" w:themeShade="1A"/>
          <w:szCs w:val="24"/>
        </w:rPr>
        <w:t>Усть-Тымского</w:t>
      </w:r>
      <w:proofErr w:type="spellEnd"/>
      <w:r w:rsidR="0030288C">
        <w:rPr>
          <w:rFonts w:cs="Times New Roman"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color w:val="1D1B11" w:themeColor="background2" w:themeShade="1A"/>
          <w:szCs w:val="24"/>
        </w:rPr>
        <w:t>сельского поселения"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bookmarkStart w:id="17" w:name="Par384"/>
      <w:bookmarkEnd w:id="17"/>
      <w:r w:rsidRPr="004B71D4">
        <w:rPr>
          <w:rFonts w:cs="Times New Roman"/>
          <w:b/>
          <w:bCs/>
          <w:color w:val="1D1B11" w:themeColor="background2" w:themeShade="1A"/>
          <w:szCs w:val="24"/>
        </w:rPr>
        <w:t>БЛОК-СХЕМА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4B71D4">
        <w:rPr>
          <w:rFonts w:cs="Times New Roman"/>
          <w:b/>
          <w:bCs/>
          <w:color w:val="1D1B11" w:themeColor="background2" w:themeShade="1A"/>
          <w:szCs w:val="24"/>
        </w:rPr>
        <w:t>ИСПОЛНЕНИЯ МУНИЦИПАЛЬНОЙ ФУНКЦИИ "ПРОВЕДЕНИЕ ПРОВЕРОК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4B71D4">
        <w:rPr>
          <w:rFonts w:cs="Times New Roman"/>
          <w:b/>
          <w:bCs/>
          <w:color w:val="1D1B11" w:themeColor="background2" w:themeShade="1A"/>
          <w:szCs w:val="24"/>
        </w:rPr>
        <w:t xml:space="preserve">ПО МУНИЦИПАЛЬНОМУ ЗЕМЕЛЬНОМУ </w:t>
      </w:r>
      <w:proofErr w:type="gramStart"/>
      <w:r w:rsidRPr="004B71D4">
        <w:rPr>
          <w:rFonts w:cs="Times New Roman"/>
          <w:b/>
          <w:bCs/>
          <w:color w:val="1D1B11" w:themeColor="background2" w:themeShade="1A"/>
          <w:szCs w:val="24"/>
        </w:rPr>
        <w:t>КОНТРОЛЮ ЗА</w:t>
      </w:r>
      <w:proofErr w:type="gramEnd"/>
      <w:r w:rsidRPr="004B71D4">
        <w:rPr>
          <w:rFonts w:cs="Times New Roman"/>
          <w:b/>
          <w:bCs/>
          <w:color w:val="1D1B11" w:themeColor="background2" w:themeShade="1A"/>
          <w:szCs w:val="24"/>
        </w:rPr>
        <w:t xml:space="preserve"> ИСПОЛЬЗОВАНИЕМ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1D1B11" w:themeColor="background2" w:themeShade="1A"/>
          <w:szCs w:val="24"/>
        </w:rPr>
      </w:pPr>
      <w:r w:rsidRPr="004B71D4">
        <w:rPr>
          <w:rFonts w:cs="Times New Roman"/>
          <w:b/>
          <w:bCs/>
          <w:color w:val="1D1B11" w:themeColor="background2" w:themeShade="1A"/>
          <w:szCs w:val="24"/>
        </w:rPr>
        <w:t xml:space="preserve">ЗЕМЕЛЬ НА ТЕРРИТОРИИ </w:t>
      </w:r>
      <w:r w:rsidR="0030288C">
        <w:rPr>
          <w:rFonts w:cs="Times New Roman"/>
          <w:b/>
          <w:bCs/>
          <w:color w:val="1D1B11" w:themeColor="background2" w:themeShade="1A"/>
          <w:szCs w:val="24"/>
        </w:rPr>
        <w:t>УСТЬ-ТЫМСКОГО</w:t>
      </w:r>
      <w:r w:rsidR="00DD3D15" w:rsidRPr="004B71D4">
        <w:rPr>
          <w:rFonts w:cs="Times New Roman"/>
          <w:b/>
          <w:bCs/>
          <w:color w:val="1D1B11" w:themeColor="background2" w:themeShade="1A"/>
          <w:szCs w:val="24"/>
        </w:rPr>
        <w:t xml:space="preserve"> </w:t>
      </w:r>
      <w:r w:rsidRPr="004B71D4">
        <w:rPr>
          <w:rFonts w:cs="Times New Roman"/>
          <w:b/>
          <w:bCs/>
          <w:color w:val="1D1B11" w:themeColor="background2" w:themeShade="1A"/>
          <w:szCs w:val="24"/>
        </w:rPr>
        <w:t xml:space="preserve"> СЕЛЬСКОГО ПОСЕЛЕНИЯ"</w:t>
      </w:r>
    </w:p>
    <w:p w:rsidR="002D5B77" w:rsidRPr="004B71D4" w:rsidRDefault="002D5B77">
      <w:pPr>
        <w:widowControl w:val="0"/>
        <w:autoSpaceDE w:val="0"/>
        <w:autoSpaceDN w:val="0"/>
        <w:adjustRightInd w:val="0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       ┌───────────────────────┐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       │ Планирование проверок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       └────────────┬──────────┘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    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       ┌───────────────────────┐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       │   Принятие решения 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┌─────────────────┤ о проведении проверки ├──────┐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  <w:r w:rsidRPr="004B71D4">
        <w:rPr>
          <w:color w:val="1D1B11" w:themeColor="background2" w:themeShade="1A"/>
        </w:rPr>
        <w:t xml:space="preserve">                 └───────────────────────┘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┌──────────┐                                   ┌─────────────┐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│ Плановая │                      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Внеплановая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│ проверка │                      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 </w:t>
      </w:r>
      <w:proofErr w:type="gramStart"/>
      <w:r w:rsidRPr="004B71D4">
        <w:rPr>
          <w:color w:val="1D1B11" w:themeColor="background2" w:themeShade="1A"/>
        </w:rPr>
        <w:t>проверка</w:t>
      </w:r>
      <w:proofErr w:type="gramEnd"/>
      <w:r w:rsidRPr="004B71D4">
        <w:rPr>
          <w:color w:val="1D1B11" w:themeColor="background2" w:themeShade="1A"/>
        </w:rPr>
        <w:t xml:space="preserve">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└─────┬────┘                                   └──────┬──────┘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└─────────────┐                             ┌───┘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  <w:r w:rsidRPr="004B71D4">
        <w:rPr>
          <w:color w:val="1D1B11" w:themeColor="background2" w:themeShade="1A"/>
        </w:rPr>
        <w:t xml:space="preserve">             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┌────────────────────────────────────┐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│ Принятие распоряжения руководителя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└─┬────────────────┬────────────────┬┘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  <w:r w:rsidRPr="004B71D4">
        <w:rPr>
          <w:color w:val="1D1B11" w:themeColor="background2" w:themeShade="1A"/>
        </w:rPr>
        <w:t xml:space="preserve">                │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>┌───────────────────────────────────┐│┌───────────────────────────────┐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>│  Уведомление юридического лица,   │││    Согласование с органами 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>│ индивидуального предпринимателя о │││          прокуратуры       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│ </w:t>
      </w:r>
      <w:proofErr w:type="gramStart"/>
      <w:r w:rsidRPr="004B71D4">
        <w:rPr>
          <w:color w:val="1D1B11" w:themeColor="background2" w:themeShade="1A"/>
        </w:rPr>
        <w:t>проведении</w:t>
      </w:r>
      <w:proofErr w:type="gramEnd"/>
      <w:r w:rsidRPr="004B71D4">
        <w:rPr>
          <w:color w:val="1D1B11" w:themeColor="background2" w:themeShade="1A"/>
        </w:rPr>
        <w:t xml:space="preserve"> плановой проверки  не  </w:t>
      </w:r>
      <w:proofErr w:type="spellStart"/>
      <w:r w:rsidRPr="004B71D4">
        <w:rPr>
          <w:color w:val="1D1B11" w:themeColor="background2" w:themeShade="1A"/>
        </w:rPr>
        <w:t>│││проведения</w:t>
      </w:r>
      <w:proofErr w:type="spellEnd"/>
      <w:r w:rsidRPr="004B71D4">
        <w:rPr>
          <w:color w:val="1D1B11" w:themeColor="background2" w:themeShade="1A"/>
        </w:rPr>
        <w:t xml:space="preserve"> внеплановой </w:t>
      </w:r>
      <w:proofErr w:type="spellStart"/>
      <w:r w:rsidRPr="004B71D4">
        <w:rPr>
          <w:color w:val="1D1B11" w:themeColor="background2" w:themeShade="1A"/>
        </w:rPr>
        <w:t>выездной│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proofErr w:type="spellStart"/>
      <w:r w:rsidRPr="004B71D4">
        <w:rPr>
          <w:color w:val="1D1B11" w:themeColor="background2" w:themeShade="1A"/>
        </w:rPr>
        <w:t>│позднее</w:t>
      </w:r>
      <w:proofErr w:type="spellEnd"/>
      <w:r w:rsidRPr="004B71D4">
        <w:rPr>
          <w:color w:val="1D1B11" w:themeColor="background2" w:themeShade="1A"/>
        </w:rPr>
        <w:t xml:space="preserve"> чем в течение трех рабочих </w:t>
      </w:r>
      <w:proofErr w:type="spellStart"/>
      <w:r w:rsidRPr="004B71D4">
        <w:rPr>
          <w:color w:val="1D1B11" w:themeColor="background2" w:themeShade="1A"/>
        </w:rPr>
        <w:t>│││проверки</w:t>
      </w:r>
      <w:proofErr w:type="spellEnd"/>
      <w:r w:rsidRPr="004B71D4">
        <w:rPr>
          <w:color w:val="1D1B11" w:themeColor="background2" w:themeShade="1A"/>
        </w:rPr>
        <w:t xml:space="preserve">, если в соответствии </w:t>
      </w:r>
      <w:proofErr w:type="spellStart"/>
      <w:proofErr w:type="gramStart"/>
      <w:r w:rsidRPr="004B71D4">
        <w:rPr>
          <w:color w:val="1D1B11" w:themeColor="background2" w:themeShade="1A"/>
        </w:rPr>
        <w:t>с</w:t>
      </w:r>
      <w:proofErr w:type="gramEnd"/>
      <w:r w:rsidRPr="004B71D4">
        <w:rPr>
          <w:color w:val="1D1B11" w:themeColor="background2" w:themeShade="1A"/>
        </w:rPr>
        <w:t>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>│   дней до начала ее проведения    │││ действующим законодательством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>└────────────────┬──────────────────┘││   требуется ее согласование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│              /\   │└───────────────────────────────┘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│ 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   └───┐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  <w:r w:rsidRPr="004B71D4">
        <w:rPr>
          <w:color w:val="1D1B11" w:themeColor="background2" w:themeShade="1A"/>
        </w:rPr>
        <w:t xml:space="preserve">              └──────┐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┌──────────────────────┐        ┌┴──────────────────────────────┐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│  Проведение проверки │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Уведомление юридического </w:t>
      </w:r>
      <w:proofErr w:type="spellStart"/>
      <w:r w:rsidRPr="004B71D4">
        <w:rPr>
          <w:color w:val="1D1B11" w:themeColor="background2" w:themeShade="1A"/>
        </w:rPr>
        <w:t>лица,│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└──────────┬───────────┘        </w:t>
      </w:r>
      <w:proofErr w:type="spellStart"/>
      <w:r w:rsidRPr="004B71D4">
        <w:rPr>
          <w:color w:val="1D1B11" w:themeColor="background2" w:themeShade="1A"/>
        </w:rPr>
        <w:t>│индивидуального</w:t>
      </w:r>
      <w:proofErr w:type="spellEnd"/>
      <w:r w:rsidRPr="004B71D4">
        <w:rPr>
          <w:color w:val="1D1B11" w:themeColor="background2" w:themeShade="1A"/>
        </w:rPr>
        <w:t xml:space="preserve"> </w:t>
      </w:r>
      <w:proofErr w:type="spellStart"/>
      <w:r w:rsidRPr="004B71D4">
        <w:rPr>
          <w:color w:val="1D1B11" w:themeColor="background2" w:themeShade="1A"/>
        </w:rPr>
        <w:t>предпринимателя│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  <w:r w:rsidRPr="004B71D4">
        <w:rPr>
          <w:color w:val="1D1B11" w:themeColor="background2" w:themeShade="1A"/>
        </w:rPr>
        <w:t xml:space="preserve">                    </w:t>
      </w:r>
      <w:proofErr w:type="spellStart"/>
      <w:r w:rsidRPr="004B71D4">
        <w:rPr>
          <w:color w:val="1D1B11" w:themeColor="background2" w:themeShade="1A"/>
        </w:rPr>
        <w:t>│о</w:t>
      </w:r>
      <w:proofErr w:type="spellEnd"/>
      <w:r w:rsidRPr="004B71D4">
        <w:rPr>
          <w:color w:val="1D1B11" w:themeColor="background2" w:themeShade="1A"/>
        </w:rPr>
        <w:t xml:space="preserve"> проведении плановой проверки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┌──────────────────────┐        └───────────┬───────────────────┘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</w:t>
      </w:r>
      <w:proofErr w:type="spellStart"/>
      <w:r w:rsidRPr="004B71D4">
        <w:rPr>
          <w:color w:val="1D1B11" w:themeColor="background2" w:themeShade="1A"/>
        </w:rPr>
        <w:t>│Оформление</w:t>
      </w:r>
      <w:proofErr w:type="spellEnd"/>
      <w:r w:rsidRPr="004B71D4">
        <w:rPr>
          <w:color w:val="1D1B11" w:themeColor="background2" w:themeShade="1A"/>
        </w:rPr>
        <w:t xml:space="preserve"> </w:t>
      </w:r>
      <w:proofErr w:type="spellStart"/>
      <w:r w:rsidRPr="004B71D4">
        <w:rPr>
          <w:color w:val="1D1B11" w:themeColor="background2" w:themeShade="1A"/>
        </w:rPr>
        <w:t>результатов│</w:t>
      </w:r>
      <w:proofErr w:type="spellEnd"/>
      <w:r w:rsidRPr="004B71D4">
        <w:rPr>
          <w:color w:val="1D1B11" w:themeColor="background2" w:themeShade="1A"/>
        </w:rPr>
        <w:t xml:space="preserve">                 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│       проверки       │       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└───────────┬──────────┘                 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  <w:r w:rsidRPr="004B71D4">
        <w:rPr>
          <w:color w:val="1D1B11" w:themeColor="background2" w:themeShade="1A"/>
        </w:rPr>
        <w:t xml:space="preserve">               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┌──────────────────────────────────────────┐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│     Выявление в ходе проверки фактов  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│       нарушения юридическим лицом,    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│      индивидуальным предпринимателем     │</w:t>
      </w:r>
    </w:p>
    <w:p w:rsidR="00DD3D15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│ обязательных требований, установленных </w:t>
      </w:r>
    </w:p>
    <w:p w:rsidR="002D5B77" w:rsidRPr="004B71D4" w:rsidRDefault="00DD3D15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    действующим законодательством       </w:t>
      </w:r>
      <w:r w:rsidR="002D5B77" w:rsidRPr="004B71D4">
        <w:rPr>
          <w:color w:val="1D1B11" w:themeColor="background2" w:themeShade="1A"/>
        </w:rPr>
        <w:t>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└──────────┬─────────────────────────┬─────┘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  <w:r w:rsidRPr="004B71D4">
        <w:rPr>
          <w:color w:val="1D1B11" w:themeColor="background2" w:themeShade="1A"/>
        </w:rPr>
        <w:t xml:space="preserve">         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>┌────────────────────────────────────┐   ┌───────────────────────────────┐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│    Выдача юридическому лицу,       │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                 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proofErr w:type="spellStart"/>
      <w:r w:rsidRPr="004B71D4">
        <w:rPr>
          <w:color w:val="1D1B11" w:themeColor="background2" w:themeShade="1A"/>
        </w:rPr>
        <w:t>│индивидуальному</w:t>
      </w:r>
      <w:proofErr w:type="spellEnd"/>
      <w:r w:rsidRPr="004B71D4">
        <w:rPr>
          <w:color w:val="1D1B11" w:themeColor="background2" w:themeShade="1A"/>
        </w:rPr>
        <w:t xml:space="preserve"> предпринимателю </w:t>
      </w:r>
      <w:proofErr w:type="spellStart"/>
      <w:r w:rsidRPr="004B71D4">
        <w:rPr>
          <w:color w:val="1D1B11" w:themeColor="background2" w:themeShade="1A"/>
        </w:rPr>
        <w:t>акта│</w:t>
      </w:r>
      <w:proofErr w:type="spellEnd"/>
      <w:r w:rsidRPr="004B71D4">
        <w:rPr>
          <w:color w:val="1D1B11" w:themeColor="background2" w:themeShade="1A"/>
        </w:rPr>
        <w:t xml:space="preserve">   │   Выдача юридическому лицу,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proofErr w:type="spellStart"/>
      <w:r w:rsidRPr="004B71D4">
        <w:rPr>
          <w:color w:val="1D1B11" w:themeColor="background2" w:themeShade="1A"/>
        </w:rPr>
        <w:t>│проверки</w:t>
      </w:r>
      <w:proofErr w:type="spellEnd"/>
      <w:r w:rsidRPr="004B71D4">
        <w:rPr>
          <w:color w:val="1D1B11" w:themeColor="background2" w:themeShade="1A"/>
        </w:rPr>
        <w:t xml:space="preserve"> и предписания об </w:t>
      </w:r>
      <w:proofErr w:type="spellStart"/>
      <w:r w:rsidRPr="004B71D4">
        <w:rPr>
          <w:color w:val="1D1B11" w:themeColor="background2" w:themeShade="1A"/>
        </w:rPr>
        <w:t>устранении│</w:t>
      </w:r>
      <w:proofErr w:type="spellEnd"/>
      <w:r w:rsidRPr="004B71D4">
        <w:rPr>
          <w:color w:val="1D1B11" w:themeColor="background2" w:themeShade="1A"/>
        </w:rPr>
        <w:t xml:space="preserve">   </w:t>
      </w:r>
      <w:proofErr w:type="spellStart"/>
      <w:r w:rsidRPr="004B71D4">
        <w:rPr>
          <w:color w:val="1D1B11" w:themeColor="background2" w:themeShade="1A"/>
        </w:rPr>
        <w:t>│индивидуальному</w:t>
      </w:r>
      <w:proofErr w:type="spellEnd"/>
      <w:r w:rsidRPr="004B71D4">
        <w:rPr>
          <w:color w:val="1D1B11" w:themeColor="background2" w:themeShade="1A"/>
        </w:rPr>
        <w:t xml:space="preserve"> </w:t>
      </w:r>
      <w:proofErr w:type="spellStart"/>
      <w:r w:rsidRPr="004B71D4">
        <w:rPr>
          <w:color w:val="1D1B11" w:themeColor="background2" w:themeShade="1A"/>
        </w:rPr>
        <w:t>предпринимателю│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│ нарушений, выявленных в результате │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       акта проверки       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│            проверки                │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                 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>└────────────────────────────────────┘   └───────────────────────────────┘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lastRenderedPageBreak/>
        <w:t xml:space="preserve">                   ┌─────────────────────────┐      ┌───┐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               │    Наличие состава      │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>┌────┐             │   административного</w:t>
      </w:r>
      <w:proofErr w:type="gramStart"/>
      <w:r w:rsidRPr="004B71D4">
        <w:rPr>
          <w:color w:val="1D1B11" w:themeColor="background2" w:themeShade="1A"/>
        </w:rPr>
        <w:t xml:space="preserve">     │      </w:t>
      </w:r>
      <w:proofErr w:type="spellStart"/>
      <w:r w:rsidRPr="004B71D4">
        <w:rPr>
          <w:color w:val="1D1B11" w:themeColor="background2" w:themeShade="1A"/>
        </w:rPr>
        <w:t>│Н</w:t>
      </w:r>
      <w:proofErr w:type="gramEnd"/>
      <w:r w:rsidRPr="004B71D4">
        <w:rPr>
          <w:color w:val="1D1B11" w:themeColor="background2" w:themeShade="1A"/>
        </w:rPr>
        <w:t>ет│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>│ Да │&lt;────────────┤   правонарушения или    ├─────&gt;│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└───┬┘             │ уголовного преступления │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│              └─────────────────────────┘      └─┬─┘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  <w:r w:rsidRPr="004B71D4">
        <w:rPr>
          <w:color w:val="1D1B11" w:themeColor="background2" w:themeShade="1A"/>
        </w:rPr>
        <w:t xml:space="preserve">                                                 </w:t>
      </w:r>
      <w:proofErr w:type="spellStart"/>
      <w:r w:rsidRPr="004B71D4">
        <w:rPr>
          <w:color w:val="1D1B11" w:themeColor="background2" w:themeShade="1A"/>
        </w:rPr>
        <w:t>v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>┌───────────────────────┐                       ┌─────────────┐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│  Передача материалов  │          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│      проверки </w:t>
      </w:r>
      <w:proofErr w:type="gramStart"/>
      <w:r w:rsidRPr="004B71D4">
        <w:rPr>
          <w:color w:val="1D1B11" w:themeColor="background2" w:themeShade="1A"/>
        </w:rPr>
        <w:t>в</w:t>
      </w:r>
      <w:proofErr w:type="gramEnd"/>
      <w:r w:rsidRPr="004B71D4">
        <w:rPr>
          <w:color w:val="1D1B11" w:themeColor="background2" w:themeShade="1A"/>
        </w:rPr>
        <w:t xml:space="preserve">       │          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 Проверка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proofErr w:type="spellStart"/>
      <w:r w:rsidRPr="004B71D4">
        <w:rPr>
          <w:color w:val="1D1B11" w:themeColor="background2" w:themeShade="1A"/>
        </w:rPr>
        <w:t>│уполномоченные</w:t>
      </w:r>
      <w:proofErr w:type="spellEnd"/>
      <w:r w:rsidRPr="004B71D4">
        <w:rPr>
          <w:color w:val="1D1B11" w:themeColor="background2" w:themeShade="1A"/>
        </w:rPr>
        <w:t xml:space="preserve"> органы </w:t>
      </w:r>
      <w:proofErr w:type="spellStart"/>
      <w:r w:rsidRPr="004B71D4">
        <w:rPr>
          <w:color w:val="1D1B11" w:themeColor="background2" w:themeShade="1A"/>
        </w:rPr>
        <w:t>в│</w:t>
      </w:r>
      <w:proofErr w:type="spellEnd"/>
      <w:r w:rsidRPr="004B71D4">
        <w:rPr>
          <w:color w:val="1D1B11" w:themeColor="background2" w:themeShade="1A"/>
        </w:rPr>
        <w:t xml:space="preserve">                       │  исполнения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│  целях привлечения </w:t>
      </w:r>
      <w:proofErr w:type="gramStart"/>
      <w:r w:rsidRPr="004B71D4">
        <w:rPr>
          <w:color w:val="1D1B11" w:themeColor="background2" w:themeShade="1A"/>
        </w:rPr>
        <w:t>к</w:t>
      </w:r>
      <w:proofErr w:type="gramEnd"/>
      <w:r w:rsidRPr="004B71D4">
        <w:rPr>
          <w:color w:val="1D1B11" w:themeColor="background2" w:themeShade="1A"/>
        </w:rPr>
        <w:t xml:space="preserve">  │          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предписания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│  ответственности лиц, │          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     </w:t>
      </w:r>
      <w:proofErr w:type="gramStart"/>
      <w:r w:rsidRPr="004B71D4">
        <w:rPr>
          <w:color w:val="1D1B11" w:themeColor="background2" w:themeShade="1A"/>
        </w:rPr>
        <w:t>об</w:t>
      </w:r>
      <w:proofErr w:type="gramEnd"/>
      <w:r w:rsidRPr="004B71D4">
        <w:rPr>
          <w:color w:val="1D1B11" w:themeColor="background2" w:themeShade="1A"/>
        </w:rPr>
        <w:t xml:space="preserve">   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│ </w:t>
      </w:r>
      <w:proofErr w:type="gramStart"/>
      <w:r w:rsidRPr="004B71D4">
        <w:rPr>
          <w:color w:val="1D1B11" w:themeColor="background2" w:themeShade="1A"/>
        </w:rPr>
        <w:t>допустивших</w:t>
      </w:r>
      <w:proofErr w:type="gramEnd"/>
      <w:r w:rsidRPr="004B71D4">
        <w:rPr>
          <w:color w:val="1D1B11" w:themeColor="background2" w:themeShade="1A"/>
        </w:rPr>
        <w:t xml:space="preserve"> </w:t>
      </w:r>
      <w:proofErr w:type="spellStart"/>
      <w:r w:rsidRPr="004B71D4">
        <w:rPr>
          <w:color w:val="1D1B11" w:themeColor="background2" w:themeShade="1A"/>
        </w:rPr>
        <w:t>нарушения,│</w:t>
      </w:r>
      <w:proofErr w:type="spellEnd"/>
      <w:r w:rsidRPr="004B71D4">
        <w:rPr>
          <w:color w:val="1D1B11" w:themeColor="background2" w:themeShade="1A"/>
        </w:rPr>
        <w:t xml:space="preserve">                       │ устранении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proofErr w:type="spellStart"/>
      <w:r w:rsidRPr="004B71D4">
        <w:rPr>
          <w:color w:val="1D1B11" w:themeColor="background2" w:themeShade="1A"/>
        </w:rPr>
        <w:t>│</w:t>
      </w:r>
      <w:proofErr w:type="gramStart"/>
      <w:r w:rsidRPr="004B71D4">
        <w:rPr>
          <w:color w:val="1D1B11" w:themeColor="background2" w:themeShade="1A"/>
        </w:rPr>
        <w:t>выявленные</w:t>
      </w:r>
      <w:proofErr w:type="spellEnd"/>
      <w:proofErr w:type="gramEnd"/>
      <w:r w:rsidRPr="004B71D4">
        <w:rPr>
          <w:color w:val="1D1B11" w:themeColor="background2" w:themeShade="1A"/>
        </w:rPr>
        <w:t xml:space="preserve"> в </w:t>
      </w:r>
      <w:proofErr w:type="spellStart"/>
      <w:r w:rsidRPr="004B71D4">
        <w:rPr>
          <w:color w:val="1D1B11" w:themeColor="background2" w:themeShade="1A"/>
        </w:rPr>
        <w:t>результате│</w:t>
      </w:r>
      <w:proofErr w:type="spellEnd"/>
      <w:r w:rsidRPr="004B71D4">
        <w:rPr>
          <w:color w:val="1D1B11" w:themeColor="background2" w:themeShade="1A"/>
        </w:rPr>
        <w:t xml:space="preserve">                       │  нарушений  │</w:t>
      </w:r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 xml:space="preserve">│       проверки        │          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  <w:r w:rsidRPr="004B71D4">
        <w:rPr>
          <w:color w:val="1D1B11" w:themeColor="background2" w:themeShade="1A"/>
        </w:rPr>
        <w:t xml:space="preserve">             </w:t>
      </w:r>
      <w:proofErr w:type="spellStart"/>
      <w:r w:rsidRPr="004B71D4">
        <w:rPr>
          <w:color w:val="1D1B11" w:themeColor="background2" w:themeShade="1A"/>
        </w:rPr>
        <w:t>│</w:t>
      </w:r>
      <w:proofErr w:type="spellEnd"/>
    </w:p>
    <w:p w:rsidR="002D5B77" w:rsidRPr="004B71D4" w:rsidRDefault="002D5B77">
      <w:pPr>
        <w:pStyle w:val="ConsPlusNonformat"/>
        <w:rPr>
          <w:color w:val="1D1B11" w:themeColor="background2" w:themeShade="1A"/>
        </w:rPr>
      </w:pPr>
      <w:r w:rsidRPr="004B71D4">
        <w:rPr>
          <w:color w:val="1D1B11" w:themeColor="background2" w:themeShade="1A"/>
        </w:rPr>
        <w:t>└───────────────────────┘                       └─────────────┘</w:t>
      </w: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autoSpaceDE w:val="0"/>
        <w:autoSpaceDN w:val="0"/>
        <w:adjustRightInd w:val="0"/>
        <w:jc w:val="both"/>
        <w:rPr>
          <w:rFonts w:cs="Times New Roman"/>
          <w:color w:val="1D1B11" w:themeColor="background2" w:themeShade="1A"/>
          <w:szCs w:val="24"/>
        </w:rPr>
      </w:pPr>
    </w:p>
    <w:p w:rsidR="002D5B77" w:rsidRPr="004B71D4" w:rsidRDefault="002D5B7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color w:val="1D1B11" w:themeColor="background2" w:themeShade="1A"/>
          <w:sz w:val="5"/>
          <w:szCs w:val="5"/>
        </w:rPr>
      </w:pPr>
    </w:p>
    <w:p w:rsidR="00684127" w:rsidRPr="004B71D4" w:rsidRDefault="00684127">
      <w:pPr>
        <w:rPr>
          <w:color w:val="1D1B11" w:themeColor="background2" w:themeShade="1A"/>
        </w:rPr>
      </w:pPr>
    </w:p>
    <w:sectPr w:rsidR="00684127" w:rsidRPr="004B71D4" w:rsidSect="002D5B77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B77"/>
    <w:rsid w:val="000D4EB2"/>
    <w:rsid w:val="002D5B77"/>
    <w:rsid w:val="002F7A68"/>
    <w:rsid w:val="0030288C"/>
    <w:rsid w:val="00397AEC"/>
    <w:rsid w:val="003C2194"/>
    <w:rsid w:val="003C2AE6"/>
    <w:rsid w:val="003E5A38"/>
    <w:rsid w:val="004501A4"/>
    <w:rsid w:val="004B71D4"/>
    <w:rsid w:val="00684127"/>
    <w:rsid w:val="007E048A"/>
    <w:rsid w:val="008C6B4E"/>
    <w:rsid w:val="009C7B42"/>
    <w:rsid w:val="009D6918"/>
    <w:rsid w:val="00A30BC0"/>
    <w:rsid w:val="00AF2F6E"/>
    <w:rsid w:val="00B74743"/>
    <w:rsid w:val="00BF3FC8"/>
    <w:rsid w:val="00D100B6"/>
    <w:rsid w:val="00DD3D15"/>
    <w:rsid w:val="00EB2C4F"/>
    <w:rsid w:val="00F4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5B7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2C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5A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23DA-C368-4D3C-B236-E2EC78DD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7483</Words>
  <Characters>42657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Admin</cp:lastModifiedBy>
  <cp:revision>12</cp:revision>
  <cp:lastPrinted>2014-06-23T11:19:00Z</cp:lastPrinted>
  <dcterms:created xsi:type="dcterms:W3CDTF">2014-03-04T07:42:00Z</dcterms:created>
  <dcterms:modified xsi:type="dcterms:W3CDTF">2014-06-23T11:21:00Z</dcterms:modified>
</cp:coreProperties>
</file>