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1" w:rsidRDefault="00E426F1" w:rsidP="00E426F1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E426F1" w:rsidRDefault="00E426F1" w:rsidP="00E426F1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E426F1" w:rsidRDefault="00E426F1" w:rsidP="00E426F1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E426F1" w:rsidRDefault="00E426F1" w:rsidP="00E426F1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426F1" w:rsidRDefault="00E426F1" w:rsidP="00E426F1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E426F1" w:rsidRDefault="00E426F1" w:rsidP="00E426F1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E426F1" w:rsidRDefault="00E426F1" w:rsidP="00E426F1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E426F1" w:rsidRDefault="00E426F1" w:rsidP="00E426F1">
      <w:pPr>
        <w:jc w:val="center"/>
        <w:rPr>
          <w:rFonts w:ascii="Times New Roman" w:hAnsi="Times New Roman" w:cs="Times New Roman"/>
          <w:b/>
          <w:sz w:val="24"/>
        </w:rPr>
      </w:pPr>
    </w:p>
    <w:p w:rsidR="00E426F1" w:rsidRDefault="008B2F1E" w:rsidP="00E426F1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26</w:t>
      </w:r>
      <w:r w:rsidR="00E426F1">
        <w:rPr>
          <w:rFonts w:ascii="Times New Roman" w:hAnsi="Times New Roman" w:cs="Times New Roman"/>
          <w:color w:val="1D1B11"/>
          <w:sz w:val="24"/>
        </w:rPr>
        <w:t xml:space="preserve">.05.2021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10</w:t>
      </w:r>
    </w:p>
    <w:p w:rsidR="00E426F1" w:rsidRDefault="00E426F1" w:rsidP="00E426F1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E426F1" w:rsidRDefault="00E426F1" w:rsidP="00E426F1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E426F1" w:rsidRDefault="00E426F1" w:rsidP="00E426F1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9423B" w:rsidRDefault="00B9423B" w:rsidP="00B9423B">
      <w:pPr>
        <w:tabs>
          <w:tab w:val="left" w:pos="1665"/>
        </w:tabs>
        <w:ind w:firstLine="0"/>
        <w:jc w:val="left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О системе внутреннего обеспечения соответствия</w:t>
      </w:r>
    </w:p>
    <w:p w:rsidR="00B9423B" w:rsidRDefault="00B9423B" w:rsidP="00B9423B">
      <w:pPr>
        <w:tabs>
          <w:tab w:val="left" w:pos="1665"/>
        </w:tabs>
        <w:ind w:firstLine="0"/>
        <w:jc w:val="left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требованиям антимонопольного</w:t>
      </w:r>
      <w:r w:rsidR="008B2F1E">
        <w:rPr>
          <w:rFonts w:ascii="Times New Roman" w:hAnsi="Times New Roman" w:cs="Times New Roman"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>законодательства</w:t>
      </w:r>
    </w:p>
    <w:p w:rsidR="00B9423B" w:rsidRDefault="00B9423B" w:rsidP="00B9423B">
      <w:pPr>
        <w:tabs>
          <w:tab w:val="left" w:pos="1665"/>
        </w:tabs>
        <w:ind w:firstLine="0"/>
        <w:jc w:val="left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антимонопольном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>в администрации</w:t>
      </w:r>
    </w:p>
    <w:p w:rsidR="00B9423B" w:rsidRPr="00B9423B" w:rsidRDefault="00B9423B" w:rsidP="00B9423B">
      <w:pPr>
        <w:tabs>
          <w:tab w:val="left" w:pos="1665"/>
        </w:tabs>
        <w:ind w:firstLine="0"/>
        <w:jc w:val="left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9423B" w:rsidRPr="00B9423B" w:rsidRDefault="00B9423B" w:rsidP="00B9423B">
      <w:pPr>
        <w:spacing w:line="276" w:lineRule="auto"/>
        <w:ind w:firstLine="708"/>
        <w:rPr>
          <w:rFonts w:ascii="Times New Roman" w:hAnsi="Times New Roman" w:cs="Times New Roman"/>
          <w:bCs/>
          <w:sz w:val="28"/>
        </w:rPr>
      </w:pPr>
    </w:p>
    <w:p w:rsidR="00E426F1" w:rsidRDefault="00E426F1" w:rsidP="00E426F1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B9423B" w:rsidRPr="00B9423B" w:rsidRDefault="00B9423B" w:rsidP="00B9423B">
      <w:pPr>
        <w:rPr>
          <w:rFonts w:ascii="Times New Roman" w:hAnsi="Times New Roman" w:cs="Times New Roman"/>
          <w:sz w:val="24"/>
          <w:lang w:eastAsia="en-US"/>
        </w:rPr>
      </w:pPr>
      <w:proofErr w:type="gramStart"/>
      <w:r w:rsidRPr="00B9423B">
        <w:rPr>
          <w:rFonts w:ascii="Times New Roman" w:hAnsi="Times New Roman" w:cs="Times New Roman"/>
          <w:sz w:val="24"/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E426F1" w:rsidRPr="00B9423B" w:rsidRDefault="00E426F1" w:rsidP="00E426F1">
      <w:pPr>
        <w:rPr>
          <w:rFonts w:ascii="Times New Roman" w:hAnsi="Times New Roman" w:cs="Times New Roman"/>
          <w:sz w:val="24"/>
        </w:rPr>
      </w:pPr>
    </w:p>
    <w:p w:rsidR="00E426F1" w:rsidRPr="00B9423B" w:rsidRDefault="00E426F1" w:rsidP="00E426F1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B9423B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E426F1" w:rsidRPr="00B9423B" w:rsidRDefault="00E426F1" w:rsidP="00E426F1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B9423B" w:rsidRPr="00B9423B" w:rsidRDefault="00B9423B" w:rsidP="00B9423B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B9423B">
        <w:rPr>
          <w:rFonts w:ascii="Times New Roman" w:hAnsi="Times New Roman" w:cs="Times New Roman"/>
          <w:bCs/>
          <w:sz w:val="24"/>
        </w:rPr>
        <w:t xml:space="preserve">         1. Утвердить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B9423B">
        <w:rPr>
          <w:rFonts w:ascii="Times New Roman" w:hAnsi="Times New Roman" w:cs="Times New Roman"/>
          <w:bCs/>
          <w:sz w:val="24"/>
        </w:rPr>
        <w:t>антимонопольный</w:t>
      </w:r>
      <w:proofErr w:type="gramEnd"/>
      <w:r w:rsidRPr="00B9423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bCs/>
          <w:sz w:val="24"/>
        </w:rPr>
        <w:t>комплаенс</w:t>
      </w:r>
      <w:proofErr w:type="spellEnd"/>
      <w:r w:rsidRPr="00B9423B">
        <w:rPr>
          <w:rFonts w:ascii="Times New Roman" w:hAnsi="Times New Roman" w:cs="Times New Roman"/>
          <w:bCs/>
          <w:sz w:val="24"/>
        </w:rPr>
        <w:t xml:space="preserve">) в администрации </w:t>
      </w:r>
      <w:proofErr w:type="spellStart"/>
      <w:r>
        <w:rPr>
          <w:rFonts w:ascii="Times New Roman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bCs/>
          <w:sz w:val="24"/>
        </w:rPr>
        <w:t xml:space="preserve"> сельского поселения согласно приложению.</w:t>
      </w:r>
    </w:p>
    <w:p w:rsidR="00B9423B" w:rsidRPr="00B9423B" w:rsidRDefault="00B9423B" w:rsidP="00B9423B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B9423B">
        <w:rPr>
          <w:rFonts w:ascii="Times New Roman" w:hAnsi="Times New Roman" w:cs="Times New Roman"/>
          <w:bCs/>
          <w:sz w:val="24"/>
        </w:rPr>
        <w:t xml:space="preserve">2. </w:t>
      </w:r>
      <w:proofErr w:type="gramStart"/>
      <w:r w:rsidRPr="00B9423B">
        <w:rPr>
          <w:rFonts w:ascii="Times New Roman" w:hAnsi="Times New Roman" w:cs="Times New Roman"/>
          <w:sz w:val="24"/>
        </w:rPr>
        <w:t>Контроль за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выполнением настоящего постановления возложить на главу  </w:t>
      </w:r>
      <w:proofErr w:type="spellStart"/>
      <w:r>
        <w:rPr>
          <w:rFonts w:ascii="Times New Roman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bCs/>
          <w:sz w:val="24"/>
        </w:rPr>
        <w:t xml:space="preserve"> сельского поселения</w:t>
      </w:r>
      <w:r w:rsidRPr="00B9423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B9423B" w:rsidRPr="00B9423B" w:rsidRDefault="00B9423B" w:rsidP="00B9423B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B9423B">
        <w:rPr>
          <w:rFonts w:ascii="Times New Roman" w:hAnsi="Times New Roman" w:cs="Times New Roman"/>
          <w:bCs/>
          <w:sz w:val="24"/>
        </w:rPr>
        <w:t xml:space="preserve">          3. Настоящее постановление вступает в силу со дня официального обнародования.</w:t>
      </w:r>
    </w:p>
    <w:p w:rsidR="00B9423B" w:rsidRPr="00B9423B" w:rsidRDefault="00B9423B" w:rsidP="00B9423B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B9423B">
        <w:rPr>
          <w:rFonts w:ascii="Times New Roman" w:hAnsi="Times New Roman" w:cs="Times New Roman"/>
          <w:bCs/>
          <w:sz w:val="24"/>
        </w:rPr>
        <w:t xml:space="preserve">          4. Обнародовать настоящее постановление в порядке, установленном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bCs/>
          <w:sz w:val="24"/>
        </w:rPr>
        <w:t xml:space="preserve">  сельское поселение.</w:t>
      </w:r>
    </w:p>
    <w:p w:rsidR="00E426F1" w:rsidRDefault="00E426F1" w:rsidP="00E426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426F1" w:rsidRDefault="00E426F1" w:rsidP="00E426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426F1" w:rsidRDefault="00E426F1" w:rsidP="00E426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426F1" w:rsidRDefault="00E426F1" w:rsidP="00E426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426F1" w:rsidRDefault="00E426F1" w:rsidP="00E426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E426F1" w:rsidRDefault="00E426F1" w:rsidP="00E426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E426F1"/>
    <w:p w:rsidR="00E426F1" w:rsidRDefault="00E426F1" w:rsidP="00B9423B">
      <w:pPr>
        <w:ind w:firstLine="0"/>
      </w:pPr>
    </w:p>
    <w:p w:rsidR="00E426F1" w:rsidRDefault="00E426F1" w:rsidP="00E426F1"/>
    <w:p w:rsidR="00E426F1" w:rsidRDefault="00E426F1" w:rsidP="00E426F1">
      <w:pPr>
        <w:spacing w:line="240" w:lineRule="exact"/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4"/>
        </w:rPr>
      </w:pPr>
      <w:r>
        <w:rPr>
          <w:rStyle w:val="a3"/>
          <w:rFonts w:ascii="Times New Roman" w:hAnsi="Times New Roman" w:cs="Times New Roman"/>
          <w:bCs/>
          <w:sz w:val="24"/>
        </w:rPr>
        <w:t>Утверждено</w:t>
      </w:r>
    </w:p>
    <w:p w:rsidR="00E426F1" w:rsidRDefault="00E426F1" w:rsidP="00E426F1">
      <w:pPr>
        <w:spacing w:line="240" w:lineRule="exact"/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4"/>
        </w:rPr>
      </w:pPr>
      <w:r>
        <w:rPr>
          <w:rStyle w:val="a3"/>
          <w:rFonts w:ascii="Times New Roman" w:hAnsi="Times New Roman" w:cs="Times New Roman"/>
          <w:bCs/>
          <w:sz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4"/>
        </w:rPr>
        <w:t>Постановлением Администрации</w:t>
      </w:r>
    </w:p>
    <w:p w:rsidR="00E426F1" w:rsidRDefault="00E426F1" w:rsidP="00E426F1">
      <w:pPr>
        <w:spacing w:line="240" w:lineRule="exact"/>
        <w:ind w:firstLine="698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9423B" w:rsidRDefault="00B9423B" w:rsidP="00E426F1">
      <w:pPr>
        <w:spacing w:line="240" w:lineRule="exact"/>
        <w:ind w:firstLine="69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26.05.2021 №</w:t>
      </w:r>
      <w:r w:rsidR="008B2F1E">
        <w:rPr>
          <w:rFonts w:ascii="Times New Roman" w:hAnsi="Times New Roman" w:cs="Times New Roman"/>
          <w:sz w:val="24"/>
        </w:rPr>
        <w:t xml:space="preserve"> 10</w:t>
      </w:r>
    </w:p>
    <w:p w:rsidR="00B9423B" w:rsidRDefault="00B9423B" w:rsidP="00E426F1">
      <w:pPr>
        <w:spacing w:line="240" w:lineRule="exact"/>
        <w:ind w:firstLine="698"/>
        <w:jc w:val="right"/>
      </w:pPr>
    </w:p>
    <w:p w:rsidR="00B9423B" w:rsidRPr="00B9423B" w:rsidRDefault="00B9423B" w:rsidP="00B9423B">
      <w:pPr>
        <w:tabs>
          <w:tab w:val="left" w:pos="7065"/>
        </w:tabs>
        <w:jc w:val="center"/>
        <w:rPr>
          <w:rFonts w:ascii="Times New Roman" w:hAnsi="Times New Roman" w:cs="Times New Roman"/>
          <w:b/>
          <w:sz w:val="24"/>
        </w:rPr>
      </w:pPr>
      <w:r w:rsidRPr="00B9423B">
        <w:rPr>
          <w:rFonts w:ascii="Times New Roman" w:hAnsi="Times New Roman" w:cs="Times New Roman"/>
          <w:b/>
          <w:sz w:val="24"/>
        </w:rPr>
        <w:t>ПОЛОЖЕНИЕ</w:t>
      </w:r>
    </w:p>
    <w:p w:rsidR="00B9423B" w:rsidRPr="00B9423B" w:rsidRDefault="00B9423B" w:rsidP="00B9423B">
      <w:pPr>
        <w:tabs>
          <w:tab w:val="left" w:pos="7065"/>
        </w:tabs>
        <w:jc w:val="center"/>
        <w:rPr>
          <w:rFonts w:ascii="Times New Roman" w:hAnsi="Times New Roman" w:cs="Times New Roman"/>
          <w:b/>
          <w:sz w:val="24"/>
        </w:rPr>
      </w:pPr>
      <w:r w:rsidRPr="00B9423B">
        <w:rPr>
          <w:rFonts w:ascii="Times New Roman" w:hAnsi="Times New Roman" w:cs="Times New Roman"/>
          <w:b/>
          <w:sz w:val="24"/>
        </w:rPr>
        <w:t>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B9423B">
        <w:rPr>
          <w:rFonts w:ascii="Times New Roman" w:hAnsi="Times New Roman" w:cs="Times New Roman"/>
          <w:b/>
          <w:sz w:val="24"/>
        </w:rPr>
        <w:t>антимонопольном</w:t>
      </w:r>
      <w:proofErr w:type="gramEnd"/>
      <w:r w:rsidRPr="00B9423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b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b/>
          <w:sz w:val="24"/>
        </w:rPr>
        <w:t xml:space="preserve">) в администрации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b/>
          <w:sz w:val="24"/>
        </w:rPr>
        <w:t xml:space="preserve"> сельского поселения </w:t>
      </w:r>
    </w:p>
    <w:p w:rsidR="00B9423B" w:rsidRPr="00B9423B" w:rsidRDefault="00B9423B" w:rsidP="00B9423B">
      <w:pPr>
        <w:tabs>
          <w:tab w:val="left" w:pos="7065"/>
        </w:tabs>
        <w:jc w:val="center"/>
        <w:rPr>
          <w:rFonts w:ascii="Times New Roman" w:hAnsi="Times New Roman" w:cs="Times New Roman"/>
          <w:b/>
          <w:sz w:val="24"/>
        </w:rPr>
      </w:pPr>
    </w:p>
    <w:p w:rsidR="00B9423B" w:rsidRPr="00B9423B" w:rsidRDefault="00B9423B" w:rsidP="00B9423B">
      <w:pPr>
        <w:tabs>
          <w:tab w:val="left" w:pos="7065"/>
        </w:tabs>
        <w:jc w:val="center"/>
        <w:rPr>
          <w:rFonts w:ascii="Times New Roman" w:hAnsi="Times New Roman" w:cs="Times New Roman"/>
          <w:b/>
          <w:sz w:val="24"/>
        </w:rPr>
      </w:pPr>
    </w:p>
    <w:p w:rsidR="00B9423B" w:rsidRPr="00B9423B" w:rsidRDefault="00B9423B" w:rsidP="00B9423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</w:rPr>
      </w:pPr>
      <w:r w:rsidRPr="00B9423B">
        <w:rPr>
          <w:rFonts w:ascii="Times New Roman" w:hAnsi="Times New Roman" w:cs="Times New Roman"/>
          <w:bCs/>
          <w:sz w:val="24"/>
        </w:rPr>
        <w:t>1. Общие положения</w:t>
      </w:r>
    </w:p>
    <w:p w:rsidR="00B9423B" w:rsidRPr="00B9423B" w:rsidRDefault="00B9423B" w:rsidP="00B942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1.1.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Pr="00B9423B">
        <w:rPr>
          <w:rFonts w:ascii="Times New Roman" w:hAnsi="Times New Roman" w:cs="Times New Roman"/>
          <w:bCs/>
          <w:sz w:val="24"/>
        </w:rPr>
        <w:t xml:space="preserve">антимонопольный </w:t>
      </w:r>
      <w:proofErr w:type="spellStart"/>
      <w:r w:rsidRPr="00B9423B">
        <w:rPr>
          <w:rFonts w:ascii="Times New Roman" w:hAnsi="Times New Roman" w:cs="Times New Roman"/>
          <w:bCs/>
          <w:sz w:val="24"/>
        </w:rPr>
        <w:t>комплаенс</w:t>
      </w:r>
      <w:proofErr w:type="spellEnd"/>
      <w:r w:rsidRPr="00B9423B">
        <w:rPr>
          <w:rFonts w:ascii="Times New Roman" w:hAnsi="Times New Roman" w:cs="Times New Roman"/>
          <w:bCs/>
          <w:sz w:val="24"/>
        </w:rPr>
        <w:t>)</w:t>
      </w:r>
      <w:r w:rsidRPr="00B9423B">
        <w:rPr>
          <w:rFonts w:ascii="Times New Roman" w:hAnsi="Times New Roman" w:cs="Times New Roman"/>
          <w:sz w:val="24"/>
        </w:rPr>
        <w:t xml:space="preserve"> в Администрации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</w:t>
      </w:r>
      <w:proofErr w:type="gramStart"/>
      <w:r w:rsidRPr="00B9423B">
        <w:rPr>
          <w:rFonts w:ascii="Times New Roman" w:hAnsi="Times New Roman" w:cs="Times New Roman"/>
          <w:sz w:val="24"/>
        </w:rPr>
        <w:t>я(</w:t>
      </w:r>
      <w:proofErr w:type="gramEnd"/>
      <w:r w:rsidRPr="00B9423B">
        <w:rPr>
          <w:rFonts w:ascii="Times New Roman" w:hAnsi="Times New Roman" w:cs="Times New Roman"/>
          <w:sz w:val="24"/>
        </w:rPr>
        <w:t>далее - Администрация).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1.2. Для целей настоящего Положения используются следующие понятия: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gramStart"/>
      <w:r w:rsidRPr="00B9423B">
        <w:rPr>
          <w:rFonts w:ascii="Times New Roman" w:hAnsi="Times New Roman" w:cs="Times New Roman"/>
          <w:sz w:val="24"/>
        </w:rPr>
        <w:t xml:space="preserve">«антимонопольное законодательство» - законодательство, основывающееся на </w:t>
      </w:r>
      <w:hyperlink r:id="rId4" w:history="1">
        <w:r w:rsidRPr="00B9423B">
          <w:rPr>
            <w:rFonts w:ascii="Times New Roman" w:hAnsi="Times New Roman" w:cs="Times New Roman"/>
            <w:sz w:val="24"/>
          </w:rPr>
          <w:t>Конституции</w:t>
        </w:r>
      </w:hyperlink>
      <w:r w:rsidRPr="00B9423B">
        <w:rPr>
          <w:rFonts w:ascii="Times New Roman" w:hAnsi="Times New Roman" w:cs="Times New Roman"/>
          <w:sz w:val="24"/>
        </w:rPr>
        <w:t xml:space="preserve"> Российской Федерации, Гражданском </w:t>
      </w:r>
      <w:hyperlink r:id="rId5" w:history="1">
        <w:r w:rsidRPr="00B9423B">
          <w:rPr>
            <w:rFonts w:ascii="Times New Roman" w:hAnsi="Times New Roman" w:cs="Times New Roman"/>
            <w:sz w:val="24"/>
          </w:rPr>
          <w:t>кодексе</w:t>
        </w:r>
      </w:hyperlink>
      <w:r w:rsidRPr="00B9423B">
        <w:rPr>
          <w:rFonts w:ascii="Times New Roman" w:hAnsi="Times New Roman" w:cs="Times New Roman"/>
          <w:sz w:val="24"/>
        </w:rPr>
        <w:t xml:space="preserve"> Российской Федерации и состоящее из Федерального </w:t>
      </w:r>
      <w:hyperlink r:id="rId6" w:history="1">
        <w:r w:rsidRPr="00B9423B">
          <w:rPr>
            <w:rFonts w:ascii="Times New Roman" w:hAnsi="Times New Roman" w:cs="Times New Roman"/>
            <w:sz w:val="24"/>
          </w:rPr>
          <w:t>закона</w:t>
        </w:r>
      </w:hyperlink>
      <w:r w:rsidRPr="00B9423B">
        <w:rPr>
          <w:rFonts w:ascii="Times New Roman" w:hAnsi="Times New Roman" w:cs="Times New Roman"/>
          <w:sz w:val="24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«антимонопольный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</w:t>
      </w:r>
      <w:proofErr w:type="spellEnd"/>
      <w:r w:rsidRPr="00B9423B">
        <w:rPr>
          <w:rFonts w:ascii="Times New Roman" w:hAnsi="Times New Roman" w:cs="Times New Roman"/>
          <w:sz w:val="24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«антимонопольный орган» - федеральный антимонопольный орган и его территориальные органы;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«доклад об антимонопольном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» - документ, содержащий информацию об организации и функционировании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в Администрации;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«нарушение антимонопольного законодательства» - недопущение, ограничение, устранение конкуренции;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Cs/>
          <w:sz w:val="24"/>
        </w:rPr>
      </w:pPr>
      <w:proofErr w:type="gramStart"/>
      <w:r w:rsidRPr="00B9423B">
        <w:rPr>
          <w:rFonts w:ascii="Times New Roman" w:hAnsi="Times New Roman" w:cs="Times New Roman"/>
          <w:sz w:val="24"/>
        </w:rPr>
        <w:t>«уполномоченное подразделение» -</w:t>
      </w:r>
      <w:r w:rsidRPr="00B9423B">
        <w:rPr>
          <w:rFonts w:ascii="Times New Roman" w:hAnsi="Times New Roman" w:cs="Times New Roman"/>
          <w:i/>
          <w:iCs/>
          <w:sz w:val="24"/>
        </w:rPr>
        <w:t xml:space="preserve"> </w:t>
      </w:r>
      <w:r w:rsidRPr="00B9423B">
        <w:rPr>
          <w:rFonts w:ascii="Times New Roman" w:hAnsi="Times New Roman" w:cs="Times New Roman"/>
          <w:iCs/>
          <w:sz w:val="24"/>
        </w:rPr>
        <w:t xml:space="preserve">структурные подразделения Администрации, осуществляющие внедрение и контроль за исполнением в администрации антимонопольного </w:t>
      </w:r>
      <w:proofErr w:type="spellStart"/>
      <w:r w:rsidRPr="00B9423B">
        <w:rPr>
          <w:rFonts w:ascii="Times New Roman" w:hAnsi="Times New Roman" w:cs="Times New Roman"/>
          <w:iCs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iCs/>
          <w:sz w:val="24"/>
        </w:rPr>
        <w:t>.</w:t>
      </w:r>
      <w:proofErr w:type="gram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Cs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 xml:space="preserve">2. Цели, задачи и принципы </w:t>
      </w:r>
      <w:proofErr w:type="gramStart"/>
      <w:r w:rsidRPr="00B9423B">
        <w:rPr>
          <w:rFonts w:ascii="Times New Roman" w:hAnsi="Times New Roman" w:cs="Times New Roman"/>
          <w:b/>
          <w:bCs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b/>
          <w:bCs/>
          <w:sz w:val="24"/>
        </w:rPr>
        <w:t>комплаенса</w:t>
      </w:r>
      <w:proofErr w:type="spell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</w:p>
    <w:p w:rsidR="00B9423B" w:rsidRPr="00B9423B" w:rsidRDefault="00B9423B" w:rsidP="00B9423B">
      <w:pPr>
        <w:ind w:firstLine="54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2.1. Целями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являются: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lastRenderedPageBreak/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2.2. Задачами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являются: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а) выявление рисков нарушения антимонопольного законодательства;</w:t>
      </w:r>
      <w:r w:rsidRPr="00B9423B">
        <w:rPr>
          <w:rFonts w:ascii="Times New Roman" w:hAnsi="Times New Roman" w:cs="Times New Roman"/>
          <w:sz w:val="24"/>
        </w:rPr>
        <w:tab/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б) управление рисками нарушения антимонопольного законодательства;    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в) </w:t>
      </w:r>
      <w:proofErr w:type="gramStart"/>
      <w:r w:rsidRPr="00B9423B">
        <w:rPr>
          <w:rFonts w:ascii="Times New Roman" w:hAnsi="Times New Roman" w:cs="Times New Roman"/>
          <w:sz w:val="24"/>
        </w:rPr>
        <w:t>контроль за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соответствием деятельности Администрации требованиям антимонопольного законодательства;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г) оценка эффективности функционирования в Администрации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2.3. При организации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Администрация руководствуется следующими принципами: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регулярность оценки рисков нарушения антимонопольного законодательства;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в) обеспечение информационной </w:t>
      </w:r>
      <w:proofErr w:type="gramStart"/>
      <w:r w:rsidRPr="00B9423B">
        <w:rPr>
          <w:rFonts w:ascii="Times New Roman" w:hAnsi="Times New Roman" w:cs="Times New Roman"/>
          <w:sz w:val="24"/>
        </w:rPr>
        <w:t>открытости функционирования системы обеспечения антимонопольных требований</w:t>
      </w:r>
      <w:proofErr w:type="gram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г) непрерывность функционирования и совершенствование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Cs/>
          <w:sz w:val="24"/>
        </w:rPr>
      </w:pPr>
    </w:p>
    <w:p w:rsidR="00B9423B" w:rsidRPr="00B9423B" w:rsidRDefault="00B9423B" w:rsidP="00B9423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 xml:space="preserve">3. Организация </w:t>
      </w:r>
      <w:proofErr w:type="gramStart"/>
      <w:r w:rsidRPr="00B9423B">
        <w:rPr>
          <w:rFonts w:ascii="Times New Roman" w:hAnsi="Times New Roman" w:cs="Times New Roman"/>
          <w:b/>
          <w:bCs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b/>
          <w:bCs/>
          <w:sz w:val="24"/>
        </w:rPr>
        <w:t>комплаенса</w:t>
      </w:r>
      <w:proofErr w:type="spell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3.1. Общий </w:t>
      </w:r>
      <w:proofErr w:type="gramStart"/>
      <w:r w:rsidRPr="00B9423B">
        <w:rPr>
          <w:rFonts w:ascii="Times New Roman" w:hAnsi="Times New Roman" w:cs="Times New Roman"/>
          <w:sz w:val="24"/>
        </w:rPr>
        <w:t>контроль за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организацией и функционированием </w:t>
      </w:r>
    </w:p>
    <w:p w:rsidR="00B9423B" w:rsidRPr="00B9423B" w:rsidRDefault="00B9423B" w:rsidP="00B9423B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осуществляется Главой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поселения, </w:t>
      </w:r>
      <w:proofErr w:type="gramStart"/>
      <w:r w:rsidRPr="00B9423B">
        <w:rPr>
          <w:rFonts w:ascii="Times New Roman" w:hAnsi="Times New Roman" w:cs="Times New Roman"/>
          <w:sz w:val="24"/>
        </w:rPr>
        <w:t>который</w:t>
      </w:r>
      <w:proofErr w:type="gramEnd"/>
      <w:r w:rsidRPr="00B9423B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1) издает постановление об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антимонопольном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антимонопольном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, и принимает меры, направленные на устранение выявленных недостатков;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4) осуществляет контроль за устранением выявленных недостатков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3.2. К компетенции специалиста администрации относятся следующие функции: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gramStart"/>
      <w:r w:rsidRPr="00B9423B">
        <w:rPr>
          <w:rFonts w:ascii="Times New Roman" w:hAnsi="Times New Roman" w:cs="Times New Roman"/>
          <w:sz w:val="24"/>
        </w:rPr>
        <w:t xml:space="preserve">а) подготовка документов Администрации, регламентирующих процедуры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;</w:t>
      </w:r>
      <w:proofErr w:type="gram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B9423B">
        <w:rPr>
          <w:rFonts w:ascii="Times New Roman" w:hAnsi="Times New Roman" w:cs="Times New Roman"/>
          <w:sz w:val="24"/>
        </w:rPr>
        <w:t>вероятности возникновения рисков нарушения антимонопольного законодательства</w:t>
      </w:r>
      <w:proofErr w:type="gram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B9423B">
        <w:rPr>
          <w:rFonts w:ascii="Times New Roman" w:hAnsi="Times New Roman" w:cs="Times New Roman"/>
          <w:sz w:val="24"/>
        </w:rPr>
        <w:t>д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) организация взаимодействия с иными структурными подразделениями Администрации по вопросам, связанным </w:t>
      </w:r>
      <w:proofErr w:type="gramStart"/>
      <w:r w:rsidRPr="00B9423B">
        <w:rPr>
          <w:rFonts w:ascii="Times New Roman" w:hAnsi="Times New Roman" w:cs="Times New Roman"/>
          <w:sz w:val="24"/>
        </w:rPr>
        <w:t>с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антимонопольным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комплаенсом</w:t>
      </w:r>
      <w:proofErr w:type="spell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lastRenderedPageBreak/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ж) взаимодействие с антимонопольным органом и содействие ему в проводимых проверках;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B9423B">
        <w:rPr>
          <w:rFonts w:ascii="Times New Roman" w:hAnsi="Times New Roman" w:cs="Times New Roman"/>
          <w:sz w:val="24"/>
        </w:rPr>
        <w:t>з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) информирование Главы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 и) иные функции, связанные с функционированием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3.3. Оценку эффективности организации и функционирования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осуществляет общественный Совет при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поселения, к функциям которого относятся: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б) рассмотрение и утверждение доклада об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антимонопольном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Cs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>4. Порядок выявления и оценки рисков нарушения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>антимонопольного законодательства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4.1. В целях выявления рисков нарушения антимонопольного законодательства специалист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>на регулярной основе организует проведение следующих мероприятий: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gramStart"/>
      <w:r w:rsidRPr="00B9423B">
        <w:rPr>
          <w:rFonts w:ascii="Times New Roman" w:hAnsi="Times New Roman" w:cs="Times New Roman"/>
          <w:sz w:val="24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анализ нормативных правовых актов органов местного самоуправления муниципального образования;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в) анализ </w:t>
      </w:r>
      <w:proofErr w:type="gramStart"/>
      <w:r w:rsidRPr="00B9423B">
        <w:rPr>
          <w:rFonts w:ascii="Times New Roman" w:hAnsi="Times New Roman" w:cs="Times New Roman"/>
          <w:sz w:val="24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B9423B">
        <w:rPr>
          <w:rFonts w:ascii="Times New Roman" w:hAnsi="Times New Roman" w:cs="Times New Roman"/>
          <w:sz w:val="24"/>
        </w:rPr>
        <w:t>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г) мониторинг и анализ практики применения Администрацией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B9423B">
        <w:rPr>
          <w:rFonts w:ascii="Times New Roman" w:hAnsi="Times New Roman" w:cs="Times New Roman"/>
          <w:sz w:val="24"/>
        </w:rPr>
        <w:t>д</w:t>
      </w:r>
      <w:proofErr w:type="spellEnd"/>
      <w:r w:rsidRPr="00B9423B">
        <w:rPr>
          <w:rFonts w:ascii="Times New Roman" w:hAnsi="Times New Roman" w:cs="Times New Roman"/>
          <w:sz w:val="24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4.2. При проведении (не реже одного раза в год) специалистом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gramStart"/>
      <w:r w:rsidRPr="00B9423B">
        <w:rPr>
          <w:rFonts w:ascii="Times New Roman" w:hAnsi="Times New Roman" w:cs="Times New Roman"/>
          <w:sz w:val="24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proofErr w:type="gramStart"/>
      <w:r w:rsidRPr="00B9423B">
        <w:rPr>
          <w:rFonts w:ascii="Times New Roman" w:hAnsi="Times New Roman" w:cs="Times New Roman"/>
          <w:sz w:val="24"/>
        </w:rPr>
        <w:t xml:space="preserve">а) разработка и размещение на официальном сайте Администрации в сети «Интернет» исчерпывающего перечня муниципальных нормативных правовых актов </w:t>
      </w:r>
      <w:r w:rsidRPr="00B9423B">
        <w:rPr>
          <w:rFonts w:ascii="Times New Roman" w:hAnsi="Times New Roman" w:cs="Times New Roman"/>
          <w:sz w:val="24"/>
        </w:rPr>
        <w:lastRenderedPageBreak/>
        <w:t>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г) рассмотрение вопросов необходимости внесения изменений в муниципальные нормативные правовые акты.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4.4. При проведении анализа проектов нормативных правовых актов реализуются следующие мероприятия: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bookmarkStart w:id="1" w:name="Par87"/>
      <w:bookmarkEnd w:id="1"/>
      <w:r w:rsidRPr="00B9423B">
        <w:rPr>
          <w:rFonts w:ascii="Times New Roman" w:hAnsi="Times New Roman" w:cs="Times New Roman"/>
          <w:sz w:val="24"/>
        </w:rPr>
        <w:t>а) получение сведений о правоприменительной практике в администрации;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б) подготовка по итогам сбора информации, предусмотренной </w:t>
      </w:r>
      <w:hyperlink r:id="rId7" w:anchor="Par87" w:history="1">
        <w:r w:rsidRPr="00B9423B">
          <w:rPr>
            <w:rFonts w:ascii="Times New Roman" w:hAnsi="Times New Roman" w:cs="Times New Roman"/>
            <w:sz w:val="24"/>
          </w:rPr>
          <w:t>подпунктом «а</w:t>
        </w:r>
      </w:hyperlink>
      <w:r w:rsidRPr="00B9423B">
        <w:rPr>
          <w:rFonts w:ascii="Times New Roman" w:hAnsi="Times New Roman" w:cs="Times New Roman"/>
          <w:sz w:val="24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4.6. При выявлении рисков нарушения антимонопольного законодательства специалистом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8" w:anchor="Par137" w:history="1">
        <w:r w:rsidRPr="00B9423B">
          <w:rPr>
            <w:rFonts w:ascii="Times New Roman" w:hAnsi="Times New Roman" w:cs="Times New Roman"/>
            <w:sz w:val="24"/>
          </w:rPr>
          <w:t>приложению</w:t>
        </w:r>
      </w:hyperlink>
      <w:r w:rsidRPr="00B9423B">
        <w:rPr>
          <w:rFonts w:ascii="Times New Roman" w:hAnsi="Times New Roman" w:cs="Times New Roman"/>
          <w:sz w:val="24"/>
        </w:rPr>
        <w:t xml:space="preserve"> 1 к настоящему Положению.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4.7. На основе проведенной оценки рисков нарушения антимонопольного законодательства специалистом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>составляется описание рисков согласно приложению 2 к настоящему Положению.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4.9. Информация о проведении выявления и оценки рисков нарушения антимонопольного законодательства включается специалистом администрации в доклад </w:t>
      </w:r>
      <w:proofErr w:type="gramStart"/>
      <w:r w:rsidRPr="00B9423B">
        <w:rPr>
          <w:rFonts w:ascii="Times New Roman" w:hAnsi="Times New Roman" w:cs="Times New Roman"/>
          <w:sz w:val="24"/>
        </w:rPr>
        <w:t>об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антимонопольном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комплаенсе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b/>
          <w:bCs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>5. Мероприятия по снижению рисков нарушения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>антимонопольного законодательства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5.1. В целях снижения рисков нарушения антимонопольного законодательства специалистом администрации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B9423B">
        <w:rPr>
          <w:rFonts w:ascii="Times New Roman" w:hAnsi="Times New Roman" w:cs="Times New Roman"/>
          <w:sz w:val="24"/>
        </w:rPr>
        <w:t>6</w:t>
      </w:r>
      <w:r w:rsidRPr="00B9423B">
        <w:rPr>
          <w:rFonts w:ascii="Times New Roman" w:hAnsi="Times New Roman" w:cs="Times New Roman"/>
          <w:b/>
          <w:sz w:val="24"/>
        </w:rPr>
        <w:t xml:space="preserve">. Осуществление </w:t>
      </w:r>
      <w:proofErr w:type="gramStart"/>
      <w:r w:rsidRPr="00B9423B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B9423B">
        <w:rPr>
          <w:rFonts w:ascii="Times New Roman" w:hAnsi="Times New Roman" w:cs="Times New Roman"/>
          <w:b/>
          <w:sz w:val="24"/>
        </w:rPr>
        <w:t xml:space="preserve"> функционированием антимонопольного </w:t>
      </w:r>
      <w:proofErr w:type="spellStart"/>
      <w:r w:rsidRPr="00B9423B">
        <w:rPr>
          <w:rFonts w:ascii="Times New Roman" w:hAnsi="Times New Roman" w:cs="Times New Roman"/>
          <w:b/>
          <w:sz w:val="24"/>
        </w:rPr>
        <w:t>комплаенса</w:t>
      </w:r>
      <w:proofErr w:type="spell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6.1. Общий </w:t>
      </w:r>
      <w:proofErr w:type="gramStart"/>
      <w:r w:rsidRPr="00B9423B">
        <w:rPr>
          <w:rFonts w:ascii="Times New Roman" w:hAnsi="Times New Roman" w:cs="Times New Roman"/>
          <w:sz w:val="24"/>
        </w:rPr>
        <w:t>контроль за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организацией и функционированием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b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 xml:space="preserve">осуществляется главой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поселения, который:</w:t>
      </w:r>
    </w:p>
    <w:p w:rsidR="00B9423B" w:rsidRPr="00B9423B" w:rsidRDefault="00B9423B" w:rsidP="00B9423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</w:rPr>
      </w:pPr>
      <w:r w:rsidRPr="00B9423B">
        <w:rPr>
          <w:rFonts w:ascii="Times New Roman" w:hAnsi="Times New Roman" w:cs="Times New Roman"/>
          <w:sz w:val="24"/>
        </w:rPr>
        <w:lastRenderedPageBreak/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и принимает меры, направленные на устранение выявленных недостатков;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б) осуществляет контроль за устранением выявленных недостатков </w:t>
      </w:r>
      <w:proofErr w:type="gramStart"/>
      <w:r w:rsidRPr="00B9423B">
        <w:rPr>
          <w:rFonts w:ascii="Times New Roman" w:hAnsi="Times New Roman" w:cs="Times New Roman"/>
          <w:sz w:val="24"/>
        </w:rPr>
        <w:t>антимонопольного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 xml:space="preserve">7. Ключевые показатели и порядок </w:t>
      </w:r>
      <w:proofErr w:type="gramStart"/>
      <w:r w:rsidRPr="00B9423B">
        <w:rPr>
          <w:rFonts w:ascii="Times New Roman" w:hAnsi="Times New Roman" w:cs="Times New Roman"/>
          <w:b/>
          <w:bCs/>
          <w:sz w:val="24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B9423B" w:rsidRPr="00B9423B" w:rsidRDefault="00B9423B" w:rsidP="00B9423B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b/>
          <w:bCs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7.1. В целях оценки эффективности функционирования антимонопольного </w:t>
      </w:r>
      <w:proofErr w:type="spellStart"/>
      <w:r w:rsidRPr="00B9423B">
        <w:rPr>
          <w:rFonts w:ascii="Times New Roman" w:hAnsi="Times New Roman" w:cs="Times New Roman"/>
          <w:sz w:val="24"/>
        </w:rPr>
        <w:t>комплаенса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устанавливаются следующие ключевые показатели: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отсутствие выданных Администрации и должностным лицам Администрации предупреждений антимонопольного органа;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7.2. Специалист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B9423B">
        <w:rPr>
          <w:rFonts w:ascii="Times New Roman" w:hAnsi="Times New Roman" w:cs="Times New Roman"/>
          <w:sz w:val="24"/>
        </w:rPr>
        <w:t>информация</w:t>
      </w:r>
      <w:proofErr w:type="gramEnd"/>
      <w:r w:rsidRPr="00B9423B">
        <w:rPr>
          <w:rFonts w:ascii="Times New Roman" w:hAnsi="Times New Roman" w:cs="Times New Roman"/>
          <w:sz w:val="24"/>
        </w:rPr>
        <w:t xml:space="preserve"> о результатах которой подлежит включению в доклад о системе обеспечения антимонопольных требований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b/>
          <w:bCs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b/>
          <w:bCs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>8. Доклад о системе обеспечения антимонопольных требований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8.1. Доклад о системе обеспечения антимонопольных требований должен содержать информацию: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а) о результатах проведенной оценки рисков нарушения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б) об исполнении мероприятий по снижению рисков нарушения антимонопольного законодательства;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в) о достижении ключевых </w:t>
      </w:r>
      <w:proofErr w:type="gramStart"/>
      <w:r w:rsidRPr="00B9423B">
        <w:rPr>
          <w:rFonts w:ascii="Times New Roman" w:hAnsi="Times New Roman" w:cs="Times New Roman"/>
          <w:sz w:val="24"/>
        </w:rPr>
        <w:t>показателей эффективности системы обеспечения антимонопольных требований</w:t>
      </w:r>
      <w:proofErr w:type="gramEnd"/>
      <w:r w:rsidRPr="00B9423B">
        <w:rPr>
          <w:rFonts w:ascii="Times New Roman" w:hAnsi="Times New Roman" w:cs="Times New Roman"/>
          <w:sz w:val="24"/>
        </w:rPr>
        <w:t>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8.2. Специалист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 xml:space="preserve">представляет проект доклада на подпись Главе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</w:t>
      </w:r>
      <w:r w:rsidRPr="00B9423B">
        <w:rPr>
          <w:rFonts w:ascii="Times New Roman" w:hAnsi="Times New Roman" w:cs="Times New Roman"/>
          <w:i/>
          <w:sz w:val="24"/>
        </w:rPr>
        <w:t>,</w:t>
      </w:r>
      <w:r w:rsidRPr="00B9423B">
        <w:rPr>
          <w:rFonts w:ascii="Times New Roman" w:hAnsi="Times New Roman" w:cs="Times New Roman"/>
          <w:sz w:val="24"/>
        </w:rPr>
        <w:t xml:space="preserve"> который после подписания направляется на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r w:rsidRPr="00B9423B">
        <w:rPr>
          <w:rFonts w:ascii="Times New Roman" w:hAnsi="Times New Roman" w:cs="Times New Roman"/>
          <w:sz w:val="24"/>
        </w:rPr>
        <w:t>утверждение в общественный Совет при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</w:t>
      </w:r>
      <w:r w:rsidRPr="00B9423B">
        <w:rPr>
          <w:rFonts w:ascii="Times New Roman" w:hAnsi="Times New Roman" w:cs="Times New Roman"/>
          <w:i/>
          <w:sz w:val="24"/>
        </w:rPr>
        <w:t>,</w:t>
      </w:r>
      <w:r w:rsidRPr="00B9423B">
        <w:rPr>
          <w:rFonts w:ascii="Times New Roman" w:hAnsi="Times New Roman" w:cs="Times New Roman"/>
          <w:sz w:val="24"/>
        </w:rPr>
        <w:t xml:space="preserve"> не реже одного раза в год до 1 февраля.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>8.3. Доклад, утвержденный общественным Советом при Администрации</w:t>
      </w:r>
      <w:r w:rsidRPr="00B9423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B9423B" w:rsidRPr="00B9423B" w:rsidRDefault="00B9423B" w:rsidP="00B942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firstLine="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ind w:left="4111" w:firstLine="142"/>
        <w:jc w:val="right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lastRenderedPageBreak/>
        <w:t xml:space="preserve"> Приложение  1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9423B" w:rsidRPr="00B9423B" w:rsidRDefault="00B9423B" w:rsidP="00B942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bookmarkStart w:id="2" w:name="Par137"/>
      <w:bookmarkEnd w:id="2"/>
      <w:r w:rsidRPr="00B9423B">
        <w:rPr>
          <w:rFonts w:ascii="Times New Roman" w:hAnsi="Times New Roman" w:cs="Times New Roman"/>
          <w:b/>
          <w:bCs/>
          <w:sz w:val="24"/>
        </w:rPr>
        <w:t>Уровни рисков нарушения антимонопольного законодательства</w:t>
      </w:r>
    </w:p>
    <w:p w:rsidR="00B9423B" w:rsidRPr="00B9423B" w:rsidRDefault="00B9423B" w:rsidP="00B94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B9423B" w:rsidRPr="00B9423B" w:rsidTr="00013CD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Уровень риска</w:t>
            </w:r>
          </w:p>
          <w:p w:rsidR="00B9423B" w:rsidRPr="00B9423B" w:rsidRDefault="00B9423B" w:rsidP="0001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Описание риска</w:t>
            </w:r>
          </w:p>
        </w:tc>
      </w:tr>
      <w:tr w:rsidR="00B9423B" w:rsidRPr="00B9423B" w:rsidTr="00013CD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B9423B" w:rsidRPr="00B9423B" w:rsidTr="00013CD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B9423B" w:rsidRPr="00B9423B" w:rsidTr="00013CD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B9423B" w:rsidRPr="00B9423B" w:rsidTr="00013CD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B9423B" w:rsidRPr="00B9423B" w:rsidRDefault="00B9423B" w:rsidP="00B9423B">
      <w:pPr>
        <w:widowControl w:val="0"/>
        <w:autoSpaceDE w:val="0"/>
        <w:ind w:left="708" w:hanging="708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                                </w:t>
      </w:r>
    </w:p>
    <w:p w:rsidR="00B9423B" w:rsidRPr="00B9423B" w:rsidRDefault="00B9423B" w:rsidP="00B9423B">
      <w:pPr>
        <w:ind w:left="4111" w:hanging="4111"/>
        <w:jc w:val="right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sz w:val="24"/>
        </w:rPr>
        <w:t xml:space="preserve">                                                                      Приложение 2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Усть-Тымского</w:t>
      </w:r>
      <w:proofErr w:type="spellEnd"/>
      <w:r w:rsidRPr="00B9423B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9423B" w:rsidRPr="00B9423B" w:rsidRDefault="00B9423B" w:rsidP="00B9423B">
      <w:pPr>
        <w:ind w:left="4860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widowControl w:val="0"/>
        <w:autoSpaceDE w:val="0"/>
        <w:ind w:left="708" w:hanging="708"/>
        <w:rPr>
          <w:rFonts w:ascii="Times New Roman" w:hAnsi="Times New Roman" w:cs="Times New Roman"/>
          <w:sz w:val="24"/>
        </w:rPr>
      </w:pPr>
    </w:p>
    <w:p w:rsidR="00B9423B" w:rsidRPr="00B9423B" w:rsidRDefault="00B9423B" w:rsidP="00B94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B9423B">
        <w:rPr>
          <w:rFonts w:ascii="Times New Roman" w:hAnsi="Times New Roman" w:cs="Times New Roman"/>
          <w:b/>
          <w:bCs/>
          <w:sz w:val="24"/>
        </w:rPr>
        <w:t>Описание рисков нарушения антимонопольного законодательства</w:t>
      </w:r>
    </w:p>
    <w:p w:rsidR="00B9423B" w:rsidRPr="00B9423B" w:rsidRDefault="00B9423B" w:rsidP="00B94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60"/>
        <w:gridCol w:w="1134"/>
        <w:gridCol w:w="1701"/>
        <w:gridCol w:w="1701"/>
        <w:gridCol w:w="1701"/>
        <w:gridCol w:w="1701"/>
      </w:tblGrid>
      <w:tr w:rsidR="00B9423B" w:rsidRPr="00B9423B" w:rsidTr="00B9423B">
        <w:trPr>
          <w:trHeight w:val="18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Описание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Наличие (отсутствие) остаточных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B942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9423B">
              <w:rPr>
                <w:rFonts w:ascii="Times New Roman" w:hAnsi="Times New Roman" w:cs="Times New Roman"/>
                <w:sz w:val="24"/>
              </w:rPr>
              <w:t>Вероятность повторного возникновения рисков</w:t>
            </w:r>
          </w:p>
        </w:tc>
      </w:tr>
      <w:tr w:rsidR="00B9423B" w:rsidRPr="00B9423B" w:rsidTr="00B9423B">
        <w:trPr>
          <w:trHeight w:val="3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3B" w:rsidRPr="00B9423B" w:rsidRDefault="00B9423B" w:rsidP="0001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423B" w:rsidRPr="00020261" w:rsidRDefault="00B9423B" w:rsidP="00B9423B">
      <w:pPr>
        <w:rPr>
          <w:sz w:val="28"/>
          <w:szCs w:val="28"/>
        </w:rPr>
      </w:pPr>
    </w:p>
    <w:sectPr w:rsidR="00B9423B" w:rsidRPr="00020261" w:rsidSect="003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F1"/>
    <w:rsid w:val="003F5147"/>
    <w:rsid w:val="00621BFC"/>
    <w:rsid w:val="008B2F1E"/>
    <w:rsid w:val="00B9423B"/>
    <w:rsid w:val="00BF6FE7"/>
    <w:rsid w:val="00E4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F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E426F1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BAA21121DC941CE031CA22D907B67EF63B6151630A9C52EADA73AD973EEA9164D9F1E4G8EDI" TargetMode="External"/><Relationship Id="rId5" Type="http://schemas.openxmlformats.org/officeDocument/2006/relationships/hyperlink" Target="consultantplus://offline/ref=5A363ECCCFC9D6606DB9BAA21121DC941CE134C228DC07B67EF63B6151630A9C52EADA73AD973EEA9164D9F1E4G8ED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363ECCCFC9D6606DB9BAA21121DC941DE933CF218850B42FA335645933508C56A38D7EB19725F4967ADAGFE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2021-05-26T08:46:00Z</cp:lastPrinted>
  <dcterms:created xsi:type="dcterms:W3CDTF">2021-05-26T05:18:00Z</dcterms:created>
  <dcterms:modified xsi:type="dcterms:W3CDTF">2021-05-26T08:46:00Z</dcterms:modified>
</cp:coreProperties>
</file>