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36" w:rsidRPr="00575374" w:rsidRDefault="00ED6436" w:rsidP="00ED64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5374">
        <w:rPr>
          <w:rFonts w:ascii="Times New Roman" w:hAnsi="Times New Roman"/>
          <w:sz w:val="24"/>
          <w:szCs w:val="24"/>
        </w:rPr>
        <w:t>МУНИЦИПАЛЬНОЕ ОБРАЗОВАНИЕ УСТЬ-ТЫМСКОЕ СЕЛЬСКОЕ ПОСЕЛЕНИЕ</w:t>
      </w:r>
    </w:p>
    <w:p w:rsidR="00ED6436" w:rsidRDefault="00ED6436" w:rsidP="00ED64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75374">
        <w:rPr>
          <w:rFonts w:ascii="Times New Roman" w:hAnsi="Times New Roman"/>
          <w:sz w:val="24"/>
          <w:szCs w:val="24"/>
        </w:rPr>
        <w:t>ТОМСКАЯ ОБЛАСТЬ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5374">
        <w:rPr>
          <w:rFonts w:ascii="Times New Roman" w:hAnsi="Times New Roman"/>
          <w:sz w:val="24"/>
          <w:szCs w:val="24"/>
        </w:rPr>
        <w:t>КАРГАСОКСКИЙ РАЙОН</w:t>
      </w:r>
    </w:p>
    <w:p w:rsidR="00ED6436" w:rsidRPr="00575374" w:rsidRDefault="00ED6436" w:rsidP="00ED64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6436" w:rsidRPr="00475C37" w:rsidRDefault="00ED6436" w:rsidP="00ED64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5C37">
        <w:rPr>
          <w:rFonts w:ascii="Times New Roman" w:hAnsi="Times New Roman"/>
          <w:b/>
          <w:sz w:val="24"/>
          <w:szCs w:val="24"/>
        </w:rPr>
        <w:t>АДМИНИСТРАЦИЯ УСТЬ-ТЫМСКОГО СЕЛЬСКОГО ПОСЕЛЕНИЯ</w:t>
      </w:r>
    </w:p>
    <w:p w:rsidR="00BF04EA" w:rsidRPr="00B75DC1" w:rsidRDefault="00BF04EA" w:rsidP="000476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000"/>
      </w:tblPr>
      <w:tblGrid>
        <w:gridCol w:w="1908"/>
        <w:gridCol w:w="5580"/>
        <w:gridCol w:w="2401"/>
      </w:tblGrid>
      <w:tr w:rsidR="00B75DC1" w:rsidRPr="00B75DC1" w:rsidTr="00047651">
        <w:tc>
          <w:tcPr>
            <w:tcW w:w="9889" w:type="dxa"/>
            <w:gridSpan w:val="3"/>
          </w:tcPr>
          <w:p w:rsidR="00BF04EA" w:rsidRPr="00ED6436" w:rsidRDefault="00BF04EA" w:rsidP="00047651">
            <w:pPr>
              <w:pStyle w:val="5"/>
              <w:rPr>
                <w:sz w:val="24"/>
              </w:rPr>
            </w:pPr>
            <w:r w:rsidRPr="00ED6436">
              <w:rPr>
                <w:sz w:val="24"/>
              </w:rPr>
              <w:t>ПОСТАНОВЛЕНИЕ</w:t>
            </w:r>
          </w:p>
          <w:p w:rsidR="00BF04EA" w:rsidRPr="00B75DC1" w:rsidRDefault="00BF04EA" w:rsidP="00F144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75DC1" w:rsidRPr="00B75DC1" w:rsidTr="00047651">
        <w:tc>
          <w:tcPr>
            <w:tcW w:w="1908" w:type="dxa"/>
          </w:tcPr>
          <w:p w:rsidR="00BF04EA" w:rsidRPr="00B75DC1" w:rsidRDefault="00DA57D1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01.11.2021г.</w:t>
            </w:r>
          </w:p>
          <w:p w:rsidR="00BF04EA" w:rsidRPr="00B75DC1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B75DC1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F04EA" w:rsidRPr="00262B91" w:rsidRDefault="00BF04EA" w:rsidP="00DE5523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2B9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№</w:t>
            </w:r>
            <w:r w:rsidR="00DA57D1" w:rsidRPr="00262B9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22</w:t>
            </w:r>
            <w:r w:rsidRPr="00262B9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F04EA" w:rsidRPr="00B75DC1" w:rsidTr="00047651">
        <w:tc>
          <w:tcPr>
            <w:tcW w:w="7488" w:type="dxa"/>
            <w:gridSpan w:val="2"/>
          </w:tcPr>
          <w:p w:rsidR="00BF04EA" w:rsidRPr="00B75DC1" w:rsidRDefault="00DA57D1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Усть-Тым</w:t>
            </w:r>
          </w:p>
        </w:tc>
        <w:tc>
          <w:tcPr>
            <w:tcW w:w="2401" w:type="dxa"/>
          </w:tcPr>
          <w:p w:rsidR="00BF04EA" w:rsidRPr="00B75DC1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B75DC1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97" w:type="dxa"/>
        <w:tblLook w:val="0000"/>
      </w:tblPr>
      <w:tblGrid>
        <w:gridCol w:w="5211"/>
        <w:gridCol w:w="4786"/>
      </w:tblGrid>
      <w:tr w:rsidR="00B75DC1" w:rsidRPr="00B75DC1" w:rsidTr="00047651">
        <w:tc>
          <w:tcPr>
            <w:tcW w:w="5211" w:type="dxa"/>
          </w:tcPr>
          <w:p w:rsidR="009B2839" w:rsidRPr="00B75DC1" w:rsidRDefault="008A13B2" w:rsidP="008A13B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B75DC1">
              <w:rPr>
                <w:rFonts w:ascii="Times New Roman" w:eastAsiaTheme="minorHAnsi" w:hAnsi="Times New Roman"/>
                <w:sz w:val="24"/>
                <w:szCs w:val="24"/>
              </w:rPr>
              <w:t xml:space="preserve">Об определении требований к закупаемым муниципальными органами и </w:t>
            </w:r>
            <w:r w:rsidR="004A19B2" w:rsidRPr="00B75DC1">
              <w:rPr>
                <w:rFonts w:ascii="Times New Roman" w:eastAsiaTheme="minorHAnsi" w:hAnsi="Times New Roman"/>
                <w:sz w:val="24"/>
                <w:szCs w:val="24"/>
              </w:rPr>
              <w:t>подведомственными им казенными учреждениями,</w:t>
            </w:r>
            <w:r w:rsidRPr="00B75DC1">
              <w:rPr>
                <w:rFonts w:ascii="Times New Roman" w:eastAsiaTheme="minorHAnsi" w:hAnsi="Times New Roman"/>
                <w:sz w:val="24"/>
                <w:szCs w:val="24"/>
              </w:rPr>
              <w:t xml:space="preserve">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      </w:r>
            <w:proofErr w:type="gramEnd"/>
          </w:p>
          <w:p w:rsidR="008A13B2" w:rsidRPr="00B75DC1" w:rsidRDefault="008A13B2" w:rsidP="00ED64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B75DC1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62B91" w:rsidRDefault="0074098C" w:rsidP="00262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В соответствии со </w:t>
      </w:r>
      <w:r w:rsidR="00BF04EA" w:rsidRPr="00B75DC1">
        <w:rPr>
          <w:rFonts w:ascii="Times New Roman" w:hAnsi="Times New Roman"/>
          <w:sz w:val="24"/>
          <w:szCs w:val="24"/>
        </w:rPr>
        <w:t>стать</w:t>
      </w:r>
      <w:r w:rsidRPr="00B75DC1">
        <w:rPr>
          <w:rFonts w:ascii="Times New Roman" w:hAnsi="Times New Roman"/>
          <w:sz w:val="24"/>
          <w:szCs w:val="24"/>
        </w:rPr>
        <w:t>ей</w:t>
      </w:r>
      <w:r w:rsidR="00BF04EA" w:rsidRPr="00B75DC1">
        <w:rPr>
          <w:rFonts w:ascii="Times New Roman" w:hAnsi="Times New Roman"/>
          <w:sz w:val="24"/>
          <w:szCs w:val="24"/>
        </w:rPr>
        <w:t xml:space="preserve">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262B91">
        <w:rPr>
          <w:rFonts w:ascii="Times New Roman" w:hAnsi="Times New Roman"/>
          <w:sz w:val="24"/>
          <w:szCs w:val="24"/>
        </w:rPr>
        <w:t xml:space="preserve"> </w:t>
      </w:r>
      <w:r w:rsidR="0085370E" w:rsidRPr="00B75DC1">
        <w:rPr>
          <w:rFonts w:ascii="Times New Roman" w:hAnsi="Times New Roman"/>
          <w:sz w:val="24"/>
          <w:szCs w:val="24"/>
        </w:rPr>
        <w:t>Ад</w:t>
      </w:r>
      <w:r w:rsidR="00ED6436">
        <w:rPr>
          <w:rFonts w:ascii="Times New Roman" w:hAnsi="Times New Roman"/>
          <w:sz w:val="24"/>
          <w:szCs w:val="24"/>
        </w:rPr>
        <w:t xml:space="preserve">министрация </w:t>
      </w:r>
      <w:proofErr w:type="spellStart"/>
      <w:r w:rsidR="00ED6436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="00ED643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5370E" w:rsidRPr="00B75DC1">
        <w:rPr>
          <w:rFonts w:ascii="Times New Roman" w:hAnsi="Times New Roman"/>
          <w:sz w:val="24"/>
          <w:szCs w:val="24"/>
        </w:rPr>
        <w:t xml:space="preserve"> </w:t>
      </w:r>
    </w:p>
    <w:p w:rsidR="00262B91" w:rsidRDefault="00262B91" w:rsidP="00262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04EA" w:rsidRPr="00262B91" w:rsidRDefault="00262B91" w:rsidP="00262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BF04EA" w:rsidRPr="00B75DC1">
        <w:rPr>
          <w:rFonts w:ascii="Times New Roman" w:hAnsi="Times New Roman"/>
          <w:sz w:val="24"/>
          <w:szCs w:val="24"/>
        </w:rPr>
        <w:t>:</w:t>
      </w:r>
    </w:p>
    <w:p w:rsidR="009B2839" w:rsidRPr="00B75DC1" w:rsidRDefault="009B2839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1.</w:t>
      </w:r>
      <w:r w:rsidR="00620C42" w:rsidRPr="00B75DC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20C42" w:rsidRPr="00B75DC1">
        <w:rPr>
          <w:rFonts w:ascii="Times New Roman" w:hAnsi="Times New Roman"/>
          <w:sz w:val="24"/>
          <w:szCs w:val="24"/>
        </w:rPr>
        <w:t xml:space="preserve">Утвердить Правила определения требований к закупаемым муниципальными органами и </w:t>
      </w:r>
      <w:bookmarkStart w:id="0" w:name="_GoBack"/>
      <w:bookmarkEnd w:id="0"/>
      <w:r w:rsidR="004A19B2" w:rsidRPr="00B75DC1">
        <w:rPr>
          <w:rFonts w:ascii="Times New Roman" w:hAnsi="Times New Roman"/>
          <w:sz w:val="24"/>
          <w:szCs w:val="24"/>
        </w:rPr>
        <w:t>подведомственными им казенными учреждениями,</w:t>
      </w:r>
      <w:r w:rsidR="00620C42" w:rsidRPr="00B75DC1">
        <w:rPr>
          <w:rFonts w:ascii="Times New Roman" w:hAnsi="Times New Roman"/>
          <w:sz w:val="24"/>
          <w:szCs w:val="24"/>
        </w:rPr>
        <w:t xml:space="preserve">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 (далее – Правила).</w:t>
      </w:r>
      <w:proofErr w:type="gramEnd"/>
    </w:p>
    <w:p w:rsidR="006740D2" w:rsidRDefault="009B2839" w:rsidP="009B28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2.</w:t>
      </w:r>
      <w:r w:rsidR="00F2684D" w:rsidRPr="00B75DC1">
        <w:rPr>
          <w:rFonts w:ascii="Times New Roman" w:hAnsi="Times New Roman"/>
          <w:sz w:val="26"/>
          <w:szCs w:val="26"/>
        </w:rPr>
        <w:t xml:space="preserve"> </w:t>
      </w:r>
      <w:r w:rsidR="00F2684D" w:rsidRPr="00B75DC1">
        <w:rPr>
          <w:rFonts w:ascii="Times New Roman" w:hAnsi="Times New Roman"/>
          <w:sz w:val="24"/>
          <w:szCs w:val="24"/>
        </w:rPr>
        <w:t>Правила, утвержденные настоящим постановлением, распространяются на муниципальные органы и подведомственные им казенные учреждения и бюджетные учреждения, а также муниципальные унитарные предприятия.</w:t>
      </w:r>
    </w:p>
    <w:p w:rsidR="00ED6436" w:rsidRDefault="00ED6436" w:rsidP="009B28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Отменить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809F6">
        <w:rPr>
          <w:rFonts w:ascii="Times New Roman" w:hAnsi="Times New Roman"/>
          <w:sz w:val="24"/>
          <w:szCs w:val="24"/>
        </w:rPr>
        <w:t xml:space="preserve"> от 21.10.2016г. № 46 «Об утверждении требований к закупаемым отдельным видам товаров, работ, услуг (в том числе предельных цен товаров, работ, услуг) и (или) нормативных затрат на обеспечение муниципальных нужд муниципального образования «</w:t>
      </w:r>
      <w:proofErr w:type="spellStart"/>
      <w:r w:rsidR="00B809F6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="00B809F6">
        <w:rPr>
          <w:rFonts w:ascii="Times New Roman" w:hAnsi="Times New Roman"/>
          <w:sz w:val="24"/>
          <w:szCs w:val="24"/>
        </w:rPr>
        <w:t xml:space="preserve"> сельское поселение»».</w:t>
      </w:r>
    </w:p>
    <w:p w:rsidR="00DA57D1" w:rsidRPr="00B75DC1" w:rsidRDefault="00DA57D1" w:rsidP="00DA57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Отменить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30.06.2021г. № 16 «Об определении требований к закупаемым отдельным видам товаров, работ, услуг».</w:t>
      </w:r>
    </w:p>
    <w:p w:rsidR="00701F1D" w:rsidRPr="00B75DC1" w:rsidRDefault="00DA57D1" w:rsidP="000476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47651" w:rsidRPr="00B75DC1">
        <w:rPr>
          <w:rFonts w:ascii="Times New Roman" w:hAnsi="Times New Roman"/>
          <w:sz w:val="24"/>
          <w:szCs w:val="24"/>
        </w:rPr>
        <w:t>.</w:t>
      </w:r>
      <w:r w:rsidR="006740D2" w:rsidRPr="00B75DC1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официального опубликования</w:t>
      </w:r>
      <w:r w:rsidR="00ED6436">
        <w:rPr>
          <w:rFonts w:ascii="Times New Roman" w:hAnsi="Times New Roman"/>
          <w:sz w:val="24"/>
          <w:szCs w:val="24"/>
        </w:rPr>
        <w:t>.</w:t>
      </w:r>
    </w:p>
    <w:p w:rsidR="00F2558B" w:rsidRPr="00B75DC1" w:rsidRDefault="00DA57D1" w:rsidP="0004765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47651" w:rsidRPr="00B75DC1">
        <w:rPr>
          <w:rFonts w:ascii="Times New Roman" w:hAnsi="Times New Roman"/>
          <w:sz w:val="24"/>
          <w:szCs w:val="24"/>
        </w:rPr>
        <w:t>.</w:t>
      </w:r>
      <w:r w:rsidR="00F2558B" w:rsidRPr="00B75DC1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</w:t>
      </w:r>
      <w:r w:rsidR="00ED6436">
        <w:rPr>
          <w:rFonts w:ascii="Times New Roman" w:hAnsi="Times New Roman"/>
          <w:sz w:val="24"/>
          <w:szCs w:val="24"/>
        </w:rPr>
        <w:t xml:space="preserve">ниципального образования </w:t>
      </w:r>
      <w:proofErr w:type="spellStart"/>
      <w:r w:rsidR="00ED6436">
        <w:rPr>
          <w:rFonts w:ascii="Times New Roman" w:hAnsi="Times New Roman"/>
          <w:sz w:val="24"/>
          <w:szCs w:val="24"/>
        </w:rPr>
        <w:t>Усть-Тымское</w:t>
      </w:r>
      <w:proofErr w:type="spellEnd"/>
      <w:r w:rsidR="00ED6436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6D2CEE" w:rsidRPr="00B75DC1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651" w:rsidRPr="00B75DC1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184" w:rsidRPr="00B75DC1" w:rsidRDefault="00862184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436" w:rsidRDefault="00ED6436" w:rsidP="0086218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ED6436" w:rsidRDefault="00ED6436" w:rsidP="0086218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ED6436" w:rsidRDefault="00DF4A48" w:rsidP="00DF4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ED6436" w:rsidRDefault="00ED6436" w:rsidP="00DA57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57D1" w:rsidRDefault="00DA57D1" w:rsidP="00DA57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D6436" w:rsidRDefault="00ED6436" w:rsidP="00DF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57D1" w:rsidRDefault="00DA57D1" w:rsidP="00DF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57D1" w:rsidRDefault="00DA57D1" w:rsidP="00DF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4A48" w:rsidRDefault="00DF4A48" w:rsidP="00DF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03E6" w:rsidRPr="00B75DC1" w:rsidRDefault="004C03E6" w:rsidP="0086218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75DC1">
        <w:rPr>
          <w:rFonts w:ascii="Times New Roman" w:hAnsi="Times New Roman" w:cs="Times New Roman"/>
          <w:sz w:val="24"/>
          <w:szCs w:val="24"/>
        </w:rPr>
        <w:t>У</w:t>
      </w:r>
      <w:r w:rsidR="00047651" w:rsidRPr="00B75DC1">
        <w:rPr>
          <w:rFonts w:ascii="Times New Roman" w:hAnsi="Times New Roman" w:cs="Times New Roman"/>
          <w:sz w:val="24"/>
          <w:szCs w:val="24"/>
        </w:rPr>
        <w:t>ТВЕРЖДЕНЫ</w:t>
      </w:r>
    </w:p>
    <w:p w:rsidR="008C54EC" w:rsidRPr="00B75DC1" w:rsidRDefault="004C03E6" w:rsidP="0086218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75DC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C54EC" w:rsidRPr="00B75DC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C03E6" w:rsidRPr="00B75DC1" w:rsidRDefault="00B809F6" w:rsidP="0086218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47651" w:rsidRPr="00B75DC1" w:rsidRDefault="00262B91" w:rsidP="0086218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09F6">
        <w:rPr>
          <w:rFonts w:ascii="Times New Roman" w:hAnsi="Times New Roman" w:cs="Times New Roman"/>
          <w:sz w:val="24"/>
          <w:szCs w:val="24"/>
        </w:rPr>
        <w:t>т</w:t>
      </w:r>
      <w:r w:rsidR="00DA57D1">
        <w:rPr>
          <w:rFonts w:ascii="Times New Roman" w:hAnsi="Times New Roman" w:cs="Times New Roman"/>
          <w:sz w:val="24"/>
          <w:szCs w:val="24"/>
        </w:rPr>
        <w:t xml:space="preserve"> 01.11.2021г.</w:t>
      </w:r>
      <w:r w:rsidR="00B809F6">
        <w:rPr>
          <w:rFonts w:ascii="Times New Roman" w:hAnsi="Times New Roman" w:cs="Times New Roman"/>
          <w:sz w:val="24"/>
          <w:szCs w:val="24"/>
        </w:rPr>
        <w:t xml:space="preserve"> </w:t>
      </w:r>
      <w:r w:rsidR="008C54EC" w:rsidRPr="00B75DC1">
        <w:rPr>
          <w:rFonts w:ascii="Times New Roman" w:hAnsi="Times New Roman" w:cs="Times New Roman"/>
          <w:sz w:val="24"/>
          <w:szCs w:val="24"/>
        </w:rPr>
        <w:t>№</w:t>
      </w:r>
      <w:r w:rsidR="00DA57D1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047651" w:rsidRPr="00B75DC1" w:rsidRDefault="00047651" w:rsidP="0086218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75DC1">
        <w:rPr>
          <w:rFonts w:ascii="Times New Roman" w:hAnsi="Times New Roman" w:cs="Times New Roman"/>
          <w:sz w:val="24"/>
          <w:szCs w:val="24"/>
        </w:rPr>
        <w:t>Приложение</w:t>
      </w:r>
    </w:p>
    <w:p w:rsidR="008C54EC" w:rsidRPr="00B75DC1" w:rsidRDefault="008C54EC" w:rsidP="008A1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5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C38" w:rsidRPr="00B75DC1" w:rsidRDefault="008A1C38" w:rsidP="008A1C38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B75DC1">
        <w:rPr>
          <w:rFonts w:ascii="Times New Roman" w:hAnsi="Times New Roman"/>
          <w:bCs/>
          <w:sz w:val="24"/>
          <w:szCs w:val="24"/>
        </w:rPr>
        <w:t>ПРАВИЛА</w:t>
      </w:r>
    </w:p>
    <w:p w:rsidR="008A1C38" w:rsidRPr="00B75DC1" w:rsidRDefault="008A1C38" w:rsidP="008A1C38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B75DC1">
        <w:rPr>
          <w:rFonts w:ascii="Times New Roman" w:hAnsi="Times New Roman"/>
          <w:bCs/>
          <w:sz w:val="24"/>
          <w:szCs w:val="24"/>
        </w:rPr>
        <w:t xml:space="preserve">ОПРЕДЕЛЕНИЯ ТРЕБОВАНИЙ К ЗАКУПАЕМЫМ МУНИЦИПАЛЬНЫМИ ОРГАНАМИ И </w:t>
      </w:r>
      <w:r w:rsidR="004A19B2" w:rsidRPr="00B75DC1">
        <w:rPr>
          <w:rFonts w:ascii="Times New Roman" w:hAnsi="Times New Roman"/>
          <w:bCs/>
          <w:sz w:val="24"/>
          <w:szCs w:val="24"/>
        </w:rPr>
        <w:t>ПОДВЕДОМСТВЕННЫМИ ИМ КАЗЕННЫМИ УЧРЕЖДЕНИЯМИ,</w:t>
      </w:r>
      <w:r w:rsidRPr="00B75DC1">
        <w:rPr>
          <w:rFonts w:ascii="Times New Roman" w:hAnsi="Times New Roman"/>
          <w:bCs/>
          <w:sz w:val="24"/>
          <w:szCs w:val="24"/>
        </w:rPr>
        <w:t xml:space="preserve"> И БЮДЖЕТНЫМИ УЧРЕЖДЕНИЯМИ, А ТАКЖЕ МУНИЦИПАЛЬНЫМИ УНИТАРНЫМИ ПРЕДПРИЯТИЯМИ ОТДЕЛЬНЫМ ВИДАМ ТОВАРОВ, РАБОТ, УСЛУГ</w:t>
      </w:r>
      <w:proofErr w:type="gramEnd"/>
    </w:p>
    <w:p w:rsidR="008A1C38" w:rsidRPr="00B75DC1" w:rsidRDefault="008A1C38" w:rsidP="008A1C38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B75DC1">
        <w:rPr>
          <w:rFonts w:ascii="Times New Roman" w:hAnsi="Times New Roman"/>
          <w:bCs/>
          <w:sz w:val="24"/>
          <w:szCs w:val="24"/>
        </w:rPr>
        <w:t>(В ТОМ ЧИСЛЕ ПРЕДЕЛЬНЫХ ЦЕН ТОВАРОВ, РАБОТ, УСЛУГ)</w:t>
      </w:r>
    </w:p>
    <w:p w:rsidR="008A1C38" w:rsidRPr="00B75DC1" w:rsidRDefault="008A1C38" w:rsidP="008A1C38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8A1C38" w:rsidRPr="00B75DC1" w:rsidRDefault="008A1C38" w:rsidP="000B07F0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5DC1">
        <w:rPr>
          <w:rFonts w:ascii="Times New Roman" w:hAnsi="Times New Roman"/>
          <w:sz w:val="24"/>
          <w:szCs w:val="24"/>
        </w:rPr>
        <w:t xml:space="preserve">Настоящие Правила устанавливают порядок определения требований к закупаемым муниципальными органами и </w:t>
      </w:r>
      <w:r w:rsidR="004A19B2" w:rsidRPr="00B75DC1">
        <w:rPr>
          <w:rFonts w:ascii="Times New Roman" w:hAnsi="Times New Roman"/>
          <w:sz w:val="24"/>
          <w:szCs w:val="24"/>
        </w:rPr>
        <w:t>подведомственными им казенными учреждениями,</w:t>
      </w:r>
      <w:r w:rsidRPr="00B75DC1">
        <w:rPr>
          <w:rFonts w:ascii="Times New Roman" w:hAnsi="Times New Roman"/>
          <w:sz w:val="24"/>
          <w:szCs w:val="24"/>
        </w:rPr>
        <w:t xml:space="preserve">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 (далее – Правила).</w:t>
      </w:r>
      <w:proofErr w:type="gramEnd"/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Под «муниципальным органом» понимаются органы и учреждения, определенные в соответствии с Бюджетным кодексом Российской Федерации как главные распорядители бюджетных средств.</w:t>
      </w:r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75DC1">
        <w:rPr>
          <w:rFonts w:ascii="Times New Roman" w:hAnsi="Times New Roman"/>
          <w:sz w:val="24"/>
          <w:szCs w:val="24"/>
        </w:rPr>
        <w:t xml:space="preserve">Муниципальные органы утверждают определенные в соответствии с настоящими Правилами требования к закупаемым ими и </w:t>
      </w:r>
      <w:r w:rsidR="004A19B2" w:rsidRPr="00B75DC1">
        <w:rPr>
          <w:rFonts w:ascii="Times New Roman" w:hAnsi="Times New Roman"/>
          <w:sz w:val="24"/>
          <w:szCs w:val="24"/>
        </w:rPr>
        <w:t>подведомственными им казенными учреждениями,</w:t>
      </w:r>
      <w:r w:rsidRPr="00B75DC1">
        <w:rPr>
          <w:rFonts w:ascii="Times New Roman" w:hAnsi="Times New Roman"/>
          <w:sz w:val="24"/>
          <w:szCs w:val="24"/>
        </w:rPr>
        <w:t xml:space="preserve"> и бюджетными учреждениями, а также муниципальными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5DC1">
        <w:rPr>
          <w:rFonts w:ascii="Times New Roman" w:hAnsi="Times New Roman"/>
          <w:sz w:val="24"/>
          <w:szCs w:val="24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</w:t>
      </w:r>
      <w:r w:rsidR="004A19B2" w:rsidRPr="00B75DC1">
        <w:rPr>
          <w:rFonts w:ascii="Times New Roman" w:hAnsi="Times New Roman"/>
          <w:sz w:val="24"/>
          <w:szCs w:val="24"/>
        </w:rPr>
        <w:t>), предусмотренного</w:t>
      </w:r>
      <w:r w:rsidRPr="00B75DC1">
        <w:rPr>
          <w:rFonts w:ascii="Times New Roman" w:hAnsi="Times New Roman"/>
          <w:sz w:val="24"/>
          <w:szCs w:val="24"/>
        </w:rPr>
        <w:t xml:space="preserve"> приложением № 2 (далее - обязательный перечень) к настоящим Правилам.</w:t>
      </w:r>
      <w:proofErr w:type="gramEnd"/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51"/>
      <w:bookmarkEnd w:id="1"/>
      <w:r w:rsidRPr="00B75DC1">
        <w:rPr>
          <w:rFonts w:ascii="Times New Roman" w:hAnsi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в обязательном порядке при условии, если средняя арифметическая сумма значений следующих критериев превышает 20 процентов:</w:t>
      </w:r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5DC1">
        <w:rPr>
          <w:rFonts w:ascii="Times New Roman" w:hAnsi="Times New Roman"/>
          <w:sz w:val="24"/>
          <w:szCs w:val="24"/>
        </w:rPr>
        <w:t xml:space="preserve">а) доля оплаты по отдельному виду товаров, работ, услуг (в соответствии с графиками </w:t>
      </w:r>
      <w:r w:rsidRPr="00B75DC1">
        <w:rPr>
          <w:rFonts w:ascii="Times New Roman" w:hAnsi="Times New Roman"/>
          <w:sz w:val="24"/>
          <w:szCs w:val="24"/>
        </w:rPr>
        <w:lastRenderedPageBreak/>
        <w:t>платежей) по контрактам, информация о которых включена в реестр контрактов, заключенных муниципальными органами и подведомственными им казенными учреждениями и бюджетными учреждениями, а также муниципальными унитарными предприятиями, в общем объеме оплаты по контрактам, включенным в указанный реестр (по графикам платежей), заключенным муниципальными органами и подведомственными им казенными учреждениями</w:t>
      </w:r>
      <w:proofErr w:type="gramEnd"/>
      <w:r w:rsidRPr="00B75DC1">
        <w:rPr>
          <w:rFonts w:ascii="Times New Roman" w:hAnsi="Times New Roman"/>
          <w:sz w:val="24"/>
          <w:szCs w:val="24"/>
        </w:rPr>
        <w:t xml:space="preserve"> и бюджетными учреждениями, а также муниципальными унитарными предприятиями;</w:t>
      </w:r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5DC1">
        <w:rPr>
          <w:rFonts w:ascii="Times New Roman" w:hAnsi="Times New Roman"/>
          <w:sz w:val="24"/>
          <w:szCs w:val="24"/>
        </w:rPr>
        <w:t>б) доля контрактов на закупку отдельных видов товаров, работ, услуг, заключенных в отчетном финансовом году муниципальными органами и подведомственными им казенными учреждениями и бюджетными учреждениями, а также муниципальными унитарными предприятиями в общем количестве контрактов на приобретение товаров, работ, услуг, заключенных в отчетном финансовом году муниципальными органами и подведомственными им казенными учреждениями и бюджетными учреждениями, а также муниципальными унитарными предприятиями.</w:t>
      </w:r>
      <w:proofErr w:type="gramEnd"/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75DC1">
        <w:rPr>
          <w:rFonts w:ascii="Times New Roman" w:hAnsi="Times New Roman"/>
          <w:sz w:val="24"/>
          <w:szCs w:val="24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критерии, исходя из определения их значений в процентном отношении к объему, осуществляемых муниципальными органами и </w:t>
      </w:r>
      <w:r w:rsidR="004A19B2" w:rsidRPr="00B75DC1">
        <w:rPr>
          <w:rFonts w:ascii="Times New Roman" w:hAnsi="Times New Roman"/>
          <w:sz w:val="24"/>
          <w:szCs w:val="24"/>
        </w:rPr>
        <w:t>подведомственными им казенными учреждениями,</w:t>
      </w:r>
      <w:r w:rsidRPr="00B75DC1">
        <w:rPr>
          <w:rFonts w:ascii="Times New Roman" w:hAnsi="Times New Roman"/>
          <w:sz w:val="24"/>
          <w:szCs w:val="24"/>
        </w:rPr>
        <w:t xml:space="preserve"> и бюджетными учреждениями, а также муниципальными унитарными предприятиями закупок.</w:t>
      </w:r>
      <w:proofErr w:type="gramEnd"/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6. Муниципальные органы при формировании ведомственного перечня вправе включить в него дополнительно:</w:t>
      </w:r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5DC1">
        <w:rPr>
          <w:rFonts w:ascii="Times New Roman" w:hAnsi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B75DC1">
        <w:rPr>
          <w:rFonts w:ascii="Times New Roman" w:hAnsi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5DC1">
        <w:rPr>
          <w:rFonts w:ascii="Times New Roman" w:hAnsi="Times New Roman"/>
          <w:sz w:val="24"/>
          <w:szCs w:val="24"/>
        </w:rPr>
        <w:t>а) с учетом категорий и (или) групп должностей работников муниципальных органов и подведомственных им казенных учреждений и бюджетных учреждений, а также муниципальных унитарных предприятий, если затраты на их приобретение в соответствии с требованиями к определению нормативных затрат на обеспечение муниципальных нужд муниципальных органов и подведомственных им казенных учреждений (далее - требования к определению нормативных затрат), определяются с учетом категорий и (или</w:t>
      </w:r>
      <w:proofErr w:type="gramEnd"/>
      <w:r w:rsidRPr="00B75DC1">
        <w:rPr>
          <w:rFonts w:ascii="Times New Roman" w:hAnsi="Times New Roman"/>
          <w:sz w:val="24"/>
          <w:szCs w:val="24"/>
        </w:rPr>
        <w:t>) групп должностей работников;</w:t>
      </w:r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муниципальными органами.</w:t>
      </w:r>
    </w:p>
    <w:p w:rsidR="008A1C38" w:rsidRPr="00B75DC1" w:rsidRDefault="008A1C38" w:rsidP="000B07F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lastRenderedPageBreak/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8A1C38" w:rsidRPr="00B75DC1" w:rsidRDefault="008A1C38" w:rsidP="008A1C38">
      <w:pPr>
        <w:pStyle w:val="ConsPlusNormal"/>
        <w:ind w:left="4253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br w:type="page"/>
      </w:r>
      <w:r w:rsidRPr="00B75DC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A1C38" w:rsidRPr="00B75DC1" w:rsidRDefault="008A1C38" w:rsidP="008A1C38">
      <w:pPr>
        <w:pStyle w:val="ConsPlusNormal"/>
        <w:ind w:left="425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5DC1">
        <w:rPr>
          <w:rFonts w:ascii="Times New Roman" w:hAnsi="Times New Roman"/>
          <w:sz w:val="24"/>
          <w:szCs w:val="24"/>
        </w:rPr>
        <w:t xml:space="preserve">к Правилам определения требований к закупаемым муниципальными органами и </w:t>
      </w:r>
      <w:r w:rsidR="004A19B2" w:rsidRPr="00B75DC1">
        <w:rPr>
          <w:rFonts w:ascii="Times New Roman" w:hAnsi="Times New Roman"/>
          <w:sz w:val="24"/>
          <w:szCs w:val="24"/>
        </w:rPr>
        <w:t>подведомственными им казенными учреждениями,</w:t>
      </w:r>
      <w:r w:rsidRPr="00B75DC1">
        <w:rPr>
          <w:rFonts w:ascii="Times New Roman" w:hAnsi="Times New Roman"/>
          <w:sz w:val="24"/>
          <w:szCs w:val="24"/>
        </w:rPr>
        <w:t xml:space="preserve">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 (форма)</w:t>
      </w:r>
      <w:proofErr w:type="gramEnd"/>
    </w:p>
    <w:p w:rsidR="008A1C38" w:rsidRPr="00B75DC1" w:rsidRDefault="008A1C38" w:rsidP="008A1C38">
      <w:pPr>
        <w:pStyle w:val="ConsPlusNormal"/>
        <w:rPr>
          <w:rFonts w:ascii="Times New Roman" w:hAnsi="Times New Roman"/>
          <w:sz w:val="24"/>
          <w:szCs w:val="24"/>
        </w:rPr>
      </w:pPr>
      <w:bookmarkStart w:id="2" w:name="P86"/>
      <w:bookmarkEnd w:id="2"/>
    </w:p>
    <w:p w:rsidR="008A1C38" w:rsidRPr="00B75DC1" w:rsidRDefault="008A1C38" w:rsidP="008A1C3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A1C38" w:rsidRPr="00B75DC1" w:rsidRDefault="008A1C38" w:rsidP="008A1C3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ПЕРЕЧЕНЬ</w:t>
      </w:r>
    </w:p>
    <w:p w:rsidR="008A1C38" w:rsidRPr="00B75DC1" w:rsidRDefault="008A1C38" w:rsidP="008A1C3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8A1C38" w:rsidRPr="00B75DC1" w:rsidRDefault="008A1C38" w:rsidP="008A1C3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(Ведомственный перечень)</w:t>
      </w:r>
    </w:p>
    <w:p w:rsidR="008A1C38" w:rsidRPr="00B75DC1" w:rsidRDefault="008A1C38" w:rsidP="008A1C3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836"/>
        <w:gridCol w:w="1440"/>
        <w:gridCol w:w="946"/>
        <w:gridCol w:w="755"/>
        <w:gridCol w:w="1112"/>
        <w:gridCol w:w="872"/>
        <w:gridCol w:w="1175"/>
        <w:gridCol w:w="668"/>
        <w:gridCol w:w="992"/>
        <w:gridCol w:w="851"/>
      </w:tblGrid>
      <w:tr w:rsidR="00B75DC1" w:rsidRPr="00B75DC1" w:rsidTr="00B75DC1">
        <w:tc>
          <w:tcPr>
            <w:tcW w:w="480" w:type="dxa"/>
            <w:vMerge w:val="restart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75D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5DC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" w:type="dxa"/>
            <w:vMerge w:val="restart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Код по ОКПД 2</w:t>
            </w:r>
          </w:p>
        </w:tc>
        <w:tc>
          <w:tcPr>
            <w:tcW w:w="1440" w:type="dxa"/>
            <w:vMerge w:val="restart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Каргасокского района </w:t>
            </w:r>
          </w:p>
        </w:tc>
        <w:tc>
          <w:tcPr>
            <w:tcW w:w="3686" w:type="dxa"/>
            <w:gridSpan w:val="4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B75DC1" w:rsidRPr="00B75DC1" w:rsidTr="00B75DC1">
        <w:tc>
          <w:tcPr>
            <w:tcW w:w="480" w:type="dxa"/>
            <w:vMerge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755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12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72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68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2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B75DC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5DC1">
              <w:rPr>
                <w:rFonts w:ascii="Times New Roman" w:hAnsi="Times New Roman"/>
                <w:sz w:val="24"/>
                <w:szCs w:val="24"/>
              </w:rPr>
              <w:t>утвержденной</w:t>
            </w:r>
            <w:proofErr w:type="gramEnd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Администрацией Каргасокского района</w:t>
            </w:r>
          </w:p>
        </w:tc>
        <w:tc>
          <w:tcPr>
            <w:tcW w:w="851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функциональное назначение &lt;*&gt;</w:t>
            </w:r>
          </w:p>
        </w:tc>
      </w:tr>
      <w:tr w:rsidR="00B75DC1" w:rsidRPr="00B75DC1" w:rsidTr="00B75DC1">
        <w:tc>
          <w:tcPr>
            <w:tcW w:w="10127" w:type="dxa"/>
            <w:gridSpan w:val="11"/>
          </w:tcPr>
          <w:p w:rsidR="008A1C38" w:rsidRPr="00B75DC1" w:rsidRDefault="008A1C38" w:rsidP="008A1C3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P173" w:history="1">
              <w:r w:rsidRPr="00B75DC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приложением № 2</w:t>
              </w:r>
            </w:hyperlink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B75DC1" w:rsidRPr="00B75DC1" w:rsidTr="00B75DC1">
        <w:tc>
          <w:tcPr>
            <w:tcW w:w="480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B75DC1">
        <w:tc>
          <w:tcPr>
            <w:tcW w:w="10127" w:type="dxa"/>
            <w:gridSpan w:val="11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Дополнительный перечень отдельных видов товаров, работ, услуг,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DC1">
              <w:rPr>
                <w:rFonts w:ascii="Times New Roman" w:hAnsi="Times New Roman"/>
                <w:sz w:val="24"/>
                <w:szCs w:val="24"/>
              </w:rPr>
              <w:t>определенный</w:t>
            </w:r>
            <w:proofErr w:type="gramEnd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муниципальным органом и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DC1">
              <w:rPr>
                <w:rFonts w:ascii="Times New Roman" w:hAnsi="Times New Roman"/>
                <w:sz w:val="24"/>
                <w:szCs w:val="24"/>
              </w:rPr>
              <w:t>включенный в Ведомственный перечень в соответствии с пунктом 6 Правил.</w:t>
            </w:r>
            <w:proofErr w:type="gramEnd"/>
          </w:p>
        </w:tc>
      </w:tr>
      <w:tr w:rsidR="00B75DC1" w:rsidRPr="00B75DC1" w:rsidTr="00B75DC1">
        <w:tc>
          <w:tcPr>
            <w:tcW w:w="480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6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B75DC1" w:rsidRPr="00B75DC1" w:rsidTr="00B75DC1">
        <w:tc>
          <w:tcPr>
            <w:tcW w:w="480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B75DC1" w:rsidRPr="00B75DC1" w:rsidTr="00B75DC1">
        <w:tc>
          <w:tcPr>
            <w:tcW w:w="480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8A1C38" w:rsidRPr="00B75DC1" w:rsidRDefault="008A1C38" w:rsidP="008A1C38">
      <w:pPr>
        <w:pStyle w:val="ConsPlusNormal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--------------------------------</w:t>
      </w:r>
    </w:p>
    <w:p w:rsidR="008A1C38" w:rsidRPr="00B75DC1" w:rsidRDefault="008A1C38" w:rsidP="008A1C38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8A1C38" w:rsidRPr="00B75DC1" w:rsidSect="00B75DC1">
          <w:headerReference w:type="default" r:id="rId8"/>
          <w:pgSz w:w="11905" w:h="16838"/>
          <w:pgMar w:top="680" w:right="851" w:bottom="680" w:left="1418" w:header="720" w:footer="720" w:gutter="0"/>
          <w:cols w:space="720"/>
          <w:noEndnote/>
          <w:titlePg/>
          <w:docGrid w:linePitch="360"/>
        </w:sectPr>
      </w:pPr>
      <w:bookmarkStart w:id="3" w:name="P153"/>
      <w:bookmarkEnd w:id="3"/>
      <w:r w:rsidRPr="00B75DC1">
        <w:rPr>
          <w:rFonts w:ascii="Times New Roman" w:hAnsi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8A1C38" w:rsidRPr="00B75DC1" w:rsidRDefault="008A1C38" w:rsidP="001335EA">
      <w:pPr>
        <w:pStyle w:val="ConsPlusNormal"/>
        <w:ind w:left="10348"/>
        <w:jc w:val="both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A1C38" w:rsidRPr="00B75DC1" w:rsidRDefault="008A1C38" w:rsidP="001335EA">
      <w:pPr>
        <w:pStyle w:val="ConsPlusNormal"/>
        <w:ind w:left="103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5DC1">
        <w:rPr>
          <w:rFonts w:ascii="Times New Roman" w:hAnsi="Times New Roman"/>
          <w:sz w:val="24"/>
          <w:szCs w:val="24"/>
        </w:rPr>
        <w:t xml:space="preserve">к Правилам определения требований к закупаемым муниципальными органами и </w:t>
      </w:r>
      <w:r w:rsidR="004A19B2" w:rsidRPr="00B75DC1">
        <w:rPr>
          <w:rFonts w:ascii="Times New Roman" w:hAnsi="Times New Roman"/>
          <w:sz w:val="24"/>
          <w:szCs w:val="24"/>
        </w:rPr>
        <w:t>подведомственными им казенными учреждениями,</w:t>
      </w:r>
      <w:r w:rsidRPr="00B75DC1">
        <w:rPr>
          <w:rFonts w:ascii="Times New Roman" w:hAnsi="Times New Roman"/>
          <w:sz w:val="24"/>
          <w:szCs w:val="24"/>
        </w:rPr>
        <w:t xml:space="preserve">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proofErr w:type="gramEnd"/>
    </w:p>
    <w:p w:rsidR="008A1C38" w:rsidRPr="00B75DC1" w:rsidRDefault="008A1C38" w:rsidP="008A1C3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A1C38" w:rsidRPr="00B75DC1" w:rsidRDefault="008A1C38" w:rsidP="008A1C3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ОБЯЗАТЕЛЬНЫЙ ПЕРЕЧЕНЬ</w:t>
      </w:r>
    </w:p>
    <w:p w:rsidR="008A1C38" w:rsidRPr="00B75DC1" w:rsidRDefault="008A1C38" w:rsidP="008A1C3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ОТДЕЛЬНЫХ ВИДОВ ТОВАРОВ, РАБОТ, УСЛУГ, В ОТНОШЕНИИ КОТОРЫХ</w:t>
      </w:r>
    </w:p>
    <w:p w:rsidR="008A1C38" w:rsidRPr="00B75DC1" w:rsidRDefault="008A1C38" w:rsidP="008A1C3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ОПРЕДЕЛЯЮТСЯ ТРЕБОВАНИЯ К ИХ ПОТРЕБИТЕЛЬСКИМ СВОЙСТВАМ</w:t>
      </w:r>
    </w:p>
    <w:p w:rsidR="008A1C38" w:rsidRPr="00B75DC1" w:rsidRDefault="008A1C38" w:rsidP="008A1C3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(В ТОМ ЧИСЛЕ КАЧЕСТВУ) И ИНЫМ ХАРАКТЕРИСТИКАМ</w:t>
      </w:r>
    </w:p>
    <w:p w:rsidR="008A1C38" w:rsidRPr="00B75DC1" w:rsidRDefault="008A1C38" w:rsidP="008A1C3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75DC1">
        <w:rPr>
          <w:rFonts w:ascii="Times New Roman" w:hAnsi="Times New Roman"/>
          <w:sz w:val="24"/>
          <w:szCs w:val="24"/>
        </w:rPr>
        <w:t>(В ТОМ ЧИСЛЕ ПРЕДЕЛЬНЫЕ ЦЕНЫ ТОВАРОВ, РАБОТ, УСЛУГ)</w:t>
      </w:r>
    </w:p>
    <w:p w:rsidR="008A1C38" w:rsidRPr="00B75DC1" w:rsidRDefault="008A1C38" w:rsidP="008A1C3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A1C38" w:rsidRPr="00B75DC1" w:rsidRDefault="008A1C38" w:rsidP="008A1C3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6017" w:type="dxa"/>
        <w:tblInd w:w="-459" w:type="dxa"/>
        <w:tblLayout w:type="fixed"/>
        <w:tblLook w:val="04A0"/>
      </w:tblPr>
      <w:tblGrid>
        <w:gridCol w:w="646"/>
        <w:gridCol w:w="1197"/>
        <w:gridCol w:w="1418"/>
        <w:gridCol w:w="1701"/>
        <w:gridCol w:w="708"/>
        <w:gridCol w:w="850"/>
        <w:gridCol w:w="1559"/>
        <w:gridCol w:w="1560"/>
        <w:gridCol w:w="1701"/>
        <w:gridCol w:w="1417"/>
        <w:gridCol w:w="1701"/>
        <w:gridCol w:w="1559"/>
      </w:tblGrid>
      <w:tr w:rsidR="00B75DC1" w:rsidRPr="00B75DC1" w:rsidTr="00DB32B9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5D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5DC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Код по ОКПД 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275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75DC1" w:rsidRPr="00B75DC1" w:rsidTr="00DB32B9">
        <w:trPr>
          <w:trHeight w:val="552"/>
        </w:trPr>
        <w:tc>
          <w:tcPr>
            <w:tcW w:w="64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97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</w:p>
        </w:tc>
      </w:tr>
      <w:tr w:rsidR="00B75DC1" w:rsidRPr="00B75DC1" w:rsidTr="00DB32B9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497" w:type="dxa"/>
            <w:gridSpan w:val="6"/>
            <w:vMerge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c>
          <w:tcPr>
            <w:tcW w:w="16017" w:type="dxa"/>
            <w:gridSpan w:val="12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B75DC1" w:rsidRPr="00B75DC1" w:rsidTr="00DB32B9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должности муниципальной службы категории «руководители»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Группа старших, младших должностей муниципальной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учреждений, не относящиеся к муниципальным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должностям и должностям муниципальной службы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Должности, не относящиеся к муниципальным должностям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и должностям муниципальной службы</w:t>
            </w:r>
          </w:p>
        </w:tc>
      </w:tr>
      <w:tr w:rsidR="00B75DC1" w:rsidRPr="00B75DC1" w:rsidTr="00DB32B9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Муниципальная должность,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Группа главных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должностей муниципальной службы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Группа ведущих должностей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Группа старших должностей муниципальной службы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26.20.11 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ная техника.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b/>
                <w:sz w:val="24"/>
                <w:szCs w:val="24"/>
              </w:rPr>
              <w:t>Пояснения по требуемой продукции:</w:t>
            </w:r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ноутбуки, планшетные компьютеры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размер и тип экрана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вес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тип процессора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частота процессора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размер оперативной памяти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объем накопителя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тип жесткого диска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оптический привод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наличие модулей 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>, поддержки 3G (UMTS)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тип видеоадаптера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время работы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операционная система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предустановленное программное обеспечение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 на ноутбук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 на планшетный компьютер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DB32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DB32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DB32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DB32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DB32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DB32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383</w:t>
            </w:r>
          </w:p>
          <w:p w:rsidR="008A1C38" w:rsidRPr="00B75DC1" w:rsidRDefault="008A1C38" w:rsidP="00DB32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DB32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DB32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100 тыс.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60 тыс.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100 тыс.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60 тыс.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2B9" w:rsidRDefault="00DB32B9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100 тыс.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60 тыс.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420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26.20.15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одно или два из следующих устрой</w:t>
            </w:r>
            <w:proofErr w:type="gramStart"/>
            <w:r w:rsidRPr="00B75DC1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B75DC1">
              <w:rPr>
                <w:rFonts w:ascii="Times New Roman" w:hAnsi="Times New Roman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b/>
                <w:sz w:val="24"/>
                <w:szCs w:val="24"/>
              </w:rPr>
              <w:t>Пояснения по требуемой продукции:</w:t>
            </w:r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компьютеры персональные настольные, рабочие станции вывода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тип (моноблок/ системный блок и монитор)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размер экрана/монитора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тип процессора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частота процессора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размер оперативной памяти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объем накопителя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тип жесткого диска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оптический привод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тип видеоадаптера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операционная система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предустановленное программное обеспечение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26.20.16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b/>
                <w:sz w:val="24"/>
                <w:szCs w:val="24"/>
              </w:rPr>
              <w:t>Пояснения по требуемой продукции:</w:t>
            </w:r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принтеры, сканеры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метод печати (струйный/ лазерный - для принтера)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разрешение сканирования (для сканера)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цветность (цветной/черно-белый)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максимальный формат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скорость печати/ сканирования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561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26.30.11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Аппаратура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коммуникационная передающая с приемными устройствами.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b/>
                <w:sz w:val="24"/>
                <w:szCs w:val="24"/>
              </w:rPr>
              <w:t>Пояснения по требуемой продукции:</w:t>
            </w:r>
            <w:r w:rsidRPr="00B75DC1">
              <w:rPr>
                <w:rFonts w:ascii="Times New Roman" w:hAnsi="Times New Roman"/>
                <w:sz w:val="24"/>
                <w:szCs w:val="24"/>
              </w:rPr>
              <w:t xml:space="preserve"> телефоны мобильные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 устройства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(телефон/смартфон)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поддерживаемые стандарты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операционная система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время работы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метод управления (сенсорный/кнопочный)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количество SIM-карт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наличие модулей и интерфейсов (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Bluetooth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>, USB, GPS)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стоимость годового владения оборудованием (включая договоры технической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2F487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15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15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878" w:rsidRDefault="002F487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15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1422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29.10.21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B75DC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75DC1">
              <w:rPr>
                <w:rFonts w:ascii="Times New Roman" w:hAnsi="Times New Roman"/>
                <w:sz w:val="24"/>
                <w:szCs w:val="24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мощность двигателя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комплектация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251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Лошадиная сила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845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29.10.22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Средства транспортные с двигателем с искровым зажигание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м, с рабочим объемом цилиндров более 1500 см</w:t>
            </w:r>
            <w:r w:rsidRPr="00B75DC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75DC1">
              <w:rPr>
                <w:rFonts w:ascii="Times New Roman" w:hAnsi="Times New Roman"/>
                <w:sz w:val="24"/>
                <w:szCs w:val="24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мощность двигателя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комплектация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251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Лошадиная сила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рубль</w:t>
            </w:r>
          </w:p>
        </w:tc>
        <w:tc>
          <w:tcPr>
            <w:tcW w:w="1559" w:type="dxa"/>
          </w:tcPr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Не более 200</w:t>
            </w: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29.10.23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полудизелем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>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мощность двигателя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комплектация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251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Лошадиная сила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2752EA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A1C38" w:rsidRPr="00B75DC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29.10.24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мощность двигателя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комплектация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251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Лошадиная сила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1,5 млн.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A43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1,5 млн.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2752EA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A1C38" w:rsidRPr="00B75DC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29.10.30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Средства автотранспортные для перевозки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10 или более человек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мощность двигателя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комплектация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251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Лошадиная сила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2752EA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A1C38" w:rsidRPr="00B75DC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29.10.41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полудизелем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>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мощность двигателя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комплектация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251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Лошадиная сила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2752EA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A1C38" w:rsidRPr="00B75DC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29.10.42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искровым зажиганием; прочие грузовые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транспортные средства,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мощность двигателя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комплектация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251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Лошадиная сила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29.10.43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Автомобили-тягачи седельные для полуприцепов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мощность двигателя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комплектация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251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Лошадиная сила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29.10.44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мощность двигателя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комплектация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251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Лошадиная сила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BB5" w:rsidRPr="00B75DC1" w:rsidTr="00DB32B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офисов.</w:t>
            </w: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1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закупаемой продукции: мебель для сидения, преимущественно с металлическим </w:t>
            </w:r>
            <w:r w:rsidRPr="006C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(металл)</w:t>
            </w: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</w:t>
            </w:r>
            <w:r w:rsidRPr="006C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искусственная замша (</w:t>
            </w:r>
            <w:proofErr w:type="spellStart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</w:t>
            </w:r>
            <w:r w:rsidRPr="006C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искусственная замша (</w:t>
            </w:r>
            <w:proofErr w:type="spellStart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</w:t>
            </w:r>
            <w:r w:rsidRPr="006C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искусственная замша (</w:t>
            </w:r>
            <w:proofErr w:type="spellStart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</w:t>
            </w:r>
            <w:r w:rsidRPr="006C18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ный) мех, искусственная замша </w:t>
            </w:r>
            <w:r w:rsidRPr="006C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</w:t>
            </w:r>
            <w:r w:rsidRPr="006C18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ный) мех, искусственная замша </w:t>
            </w:r>
            <w:r w:rsidRPr="006C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B03" w:rsidRPr="006C1861" w:rsidRDefault="006C3B03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B5" w:rsidRPr="006C1861" w:rsidRDefault="00673BB5" w:rsidP="0067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6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</w:t>
            </w:r>
            <w:r w:rsidRPr="006C18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ный) мех, искусственная замша </w:t>
            </w:r>
            <w:r w:rsidRPr="006C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6C1861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</w:tr>
      <w:tr w:rsidR="00B75DC1" w:rsidRPr="00B75DC1" w:rsidTr="00DB32B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31.01.12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Мебель деревянная для офисов.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материал (вид древесины)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обивочные материалы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предельное значение: массив древесины ценных пород (твердолиственных и тропических).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мягколиственных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пород: береза, лиственница, сосна, ель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предельное значение: кожа натуральная. </w:t>
            </w:r>
            <w:proofErr w:type="gramStart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Возможные значения: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искусственная кожа, мебельный (искусственный) мех, искусственная замша (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микрофибра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>), ткань, нетканые материалы</w:t>
            </w:r>
            <w:proofErr w:type="gramEnd"/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предельное значение: массив древесины ценных пород (твердолиственных и тропических).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мягколиственных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пород: береза, лиственница, сосна, ель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предельное значение: кожа натуральная. </w:t>
            </w:r>
            <w:proofErr w:type="gramStart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Возможные значения: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искусственная кожа, мебельный (искусственный) мех, искусственная замша (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микрофибра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>), ткань, нетканые материалы</w:t>
            </w:r>
            <w:proofErr w:type="gramEnd"/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предельное значение: массив древесины ценных пород (твердолиственных и тропических).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мягколиственных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пород: береза, лиственница, сосна, ель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предельное значение: кожа натуральная. </w:t>
            </w:r>
            <w:proofErr w:type="gramStart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Возможные значения: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искусственная кожа, мебельный (искусственный) мех, искусственная замша (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микрофибра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>), ткань, нетканые материалы</w:t>
            </w:r>
            <w:proofErr w:type="gramEnd"/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мягколиственных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пород: береза, лиственница, сосна, ель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Возможные значения: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микрофибра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мягколиственных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пород: береза, лиственница, сосна, ель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Возможные значения: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микрофибра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мягколиственных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пород: береза, лиственница, сосна, ель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предельное значение: искусственная кожа. </w:t>
            </w:r>
            <w:proofErr w:type="gramStart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Возможные значения: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микрофибра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</w:tr>
      <w:tr w:rsidR="00B75DC1" w:rsidRPr="00B75DC1" w:rsidTr="00DB32B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2752EA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A1C38" w:rsidRPr="00B75DC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49.32.11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Услуги такси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мощность двигателя 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автомобиля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тип коробки передач автомобиля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комплектация автомобиля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время предоставления автомобиля потребителю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2752EA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A1C38" w:rsidRPr="00B75DC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</w:tcPr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2752EA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A1C38" w:rsidRPr="00B75DC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49.32.12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Услуги по аренде легковых автомобилей с водителем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мощность двигателя автомобиля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тип коробки передач автомобиля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комплектация автомобиля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время предоставления автомобиля потребителю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2752EA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A1C38" w:rsidRPr="00B75DC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</w:tcPr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2752EA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8A1C38" w:rsidRPr="00B75DC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61.10.30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Услуги по передаче данных по проводным телекоммуникационным сетям.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b/>
                <w:sz w:val="24"/>
                <w:szCs w:val="24"/>
              </w:rPr>
              <w:t>Пояснения по требуемым услугам:</w:t>
            </w:r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оказание услуг связи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по передаче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скорость канала передачи данных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доля потерянных пакетов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61.20.11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b/>
                <w:sz w:val="24"/>
                <w:szCs w:val="24"/>
              </w:rPr>
              <w:t>Пояснения по требуемым услугам:</w:t>
            </w:r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оказание услуг подвижной радиотелефонной связи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безлимитная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доступ услуги голосовой связи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</w:tcPr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61.20.30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Услуга по передаче данных по беспроводным телекоммуникационным сетям.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DC1">
              <w:rPr>
                <w:rFonts w:ascii="Times New Roman" w:hAnsi="Times New Roman"/>
                <w:b/>
                <w:sz w:val="24"/>
                <w:szCs w:val="24"/>
              </w:rPr>
              <w:t>Пояснения по требуемой услуге: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услуга связи для ноутбуков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предельная цена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383</w:t>
            </w: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рубль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EAB" w:rsidRDefault="00127EAB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не более 4 тыс.</w:t>
            </w: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не более 4 тыс.</w:t>
            </w: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не более 4 тыс.</w:t>
            </w: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127E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2752EA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A1C38" w:rsidRPr="00B75DC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61.20.42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DC1">
              <w:rPr>
                <w:rFonts w:ascii="Times New Roman" w:hAnsi="Times New Roman"/>
                <w:b/>
                <w:sz w:val="24"/>
                <w:szCs w:val="24"/>
              </w:rPr>
              <w:t>Пояснения по требуемой услуге: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услуга связи для ноутбуков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услуга связи для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планшетных компьютеров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383</w:t>
            </w: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1D6" w:rsidRDefault="003F61D6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1D6" w:rsidRDefault="003F61D6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4 тыс.</w:t>
            </w: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4 тыс.</w:t>
            </w: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4 тыс.</w:t>
            </w: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3F61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2752EA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A1C38" w:rsidRPr="00B75DC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77.11.10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b/>
                <w:sz w:val="24"/>
                <w:szCs w:val="24"/>
              </w:rPr>
              <w:t>Пояснения по требуемой услуге:</w:t>
            </w:r>
            <w:r w:rsidRPr="00B75DC1">
              <w:rPr>
                <w:rFonts w:ascii="Times New Roman" w:hAnsi="Times New Roman"/>
                <w:sz w:val="24"/>
                <w:szCs w:val="24"/>
              </w:rPr>
              <w:t xml:space="preserve"> услуга по аренде и лизингу легковых автомобилей без водителя;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услуга по аренде и лизингу легких (до 3,5 т) автотрансп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ортных средств без водителя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мощность двигателя автомобиля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тип коробки передач автомобиля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комплектация автомобиля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мощность двигателя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тип коробки передач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комплектация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предельная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цена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7D542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7D542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</w:tcPr>
          <w:p w:rsidR="008A1C38" w:rsidRPr="00B75DC1" w:rsidRDefault="008A1C38" w:rsidP="007D542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7D542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7D542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2752EA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A1C38" w:rsidRPr="00B75DC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58.29.13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Обеспечение программное для администрирования баз данных на электронном носителе.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b/>
                <w:sz w:val="24"/>
                <w:szCs w:val="24"/>
              </w:rPr>
              <w:t>Пояснения по требуемой продукции:</w:t>
            </w:r>
            <w:r w:rsidRPr="00B75DC1">
              <w:rPr>
                <w:rFonts w:ascii="Times New Roman" w:hAnsi="Times New Roman"/>
                <w:sz w:val="24"/>
                <w:szCs w:val="24"/>
              </w:rPr>
              <w:t xml:space="preserve"> системы управления базами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общая сумма выплат по лицензионным и иным договорам (независимо от вида договора), отчислений в пользу иностранных юридических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и физических лиц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58.29.21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b/>
                <w:sz w:val="24"/>
                <w:szCs w:val="24"/>
              </w:rPr>
              <w:t>Пояснения по требуемой продукции:</w:t>
            </w:r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офисные приложения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совместимость с системами межведомственного электронного документооборота (МЭДО) (да/нет)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поддерживаемые типы данных, текстовые и графические возможности приложения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соответствие Федеральному </w:t>
            </w:r>
            <w:hyperlink r:id="rId21" w:history="1">
              <w:r w:rsidRPr="00B75DC1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закону</w:t>
              </w:r>
            </w:hyperlink>
            <w:r w:rsidRPr="00B75DC1">
              <w:rPr>
                <w:rFonts w:ascii="Times New Roman" w:hAnsi="Times New Roman"/>
                <w:sz w:val="24"/>
                <w:szCs w:val="24"/>
              </w:rPr>
              <w:t xml:space="preserve"> «О персональных данных» приложений, содержащих персональные данные (да/нет)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предельная цена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5523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58.29.31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Обеспечение программное системное для загрузки.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b/>
                <w:sz w:val="24"/>
                <w:szCs w:val="24"/>
              </w:rPr>
              <w:t>Пояснения по требуемой продукции:</w:t>
            </w:r>
            <w:r w:rsidRPr="00B75DC1">
              <w:rPr>
                <w:rFonts w:ascii="Times New Roman" w:hAnsi="Times New Roman"/>
                <w:sz w:val="24"/>
                <w:szCs w:val="24"/>
              </w:rPr>
              <w:t xml:space="preserve"> средства обеспечения информационной безопасности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использование российских </w:t>
            </w:r>
            <w:proofErr w:type="spellStart"/>
            <w:r w:rsidRPr="00B75DC1">
              <w:rPr>
                <w:rFonts w:ascii="Times New Roman" w:hAnsi="Times New Roman"/>
                <w:sz w:val="24"/>
                <w:szCs w:val="24"/>
              </w:rPr>
              <w:t>криптоалгоритмов</w:t>
            </w:r>
            <w:proofErr w:type="spellEnd"/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58.29.32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программное прикладное для загрузки.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b/>
                <w:sz w:val="24"/>
                <w:szCs w:val="24"/>
              </w:rPr>
              <w:t>Пояснения по требуемой продукции:</w:t>
            </w:r>
            <w:r w:rsidRPr="00B75DC1">
              <w:rPr>
                <w:rFonts w:ascii="Times New Roman" w:hAnsi="Times New Roman"/>
                <w:sz w:val="24"/>
                <w:szCs w:val="24"/>
              </w:rPr>
              <w:t xml:space="preserve"> системы управления процессами организации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поддержка и формировани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C1" w:rsidRPr="00B75DC1" w:rsidTr="00DB32B9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61.90.10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Услуги телекоммуникационные прочие.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b/>
                <w:sz w:val="24"/>
                <w:szCs w:val="24"/>
              </w:rPr>
              <w:t>Пояснения по требуемым услугам:</w:t>
            </w:r>
            <w:r w:rsidRPr="00B75DC1">
              <w:rPr>
                <w:rFonts w:ascii="Times New Roman" w:hAnsi="Times New Roman"/>
                <w:sz w:val="24"/>
                <w:szCs w:val="24"/>
              </w:rPr>
              <w:t xml:space="preserve"> оказание услуг по предоставлению высокоскоростного </w:t>
            </w: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доступа в информационно-телекоммуникационную сеть «Интернет»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максимальная скорость соединения в информационно-телекоммуникационной сети «Интернет»</w:t>
            </w: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C1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1C38" w:rsidRPr="00B75DC1" w:rsidRDefault="008A1C38" w:rsidP="008A1C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1C38" w:rsidRPr="00B75DC1" w:rsidRDefault="008A1C38" w:rsidP="008A1C3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A1C38" w:rsidRPr="00B75DC1" w:rsidRDefault="008A1C38" w:rsidP="008A1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A1C38" w:rsidRPr="00B75DC1" w:rsidSect="008A1C38">
      <w:pgSz w:w="16838" w:h="11905" w:orient="landscape"/>
      <w:pgMar w:top="1418" w:right="709" w:bottom="851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36" w:rsidRDefault="00ED6436">
      <w:pPr>
        <w:spacing w:after="0" w:line="240" w:lineRule="auto"/>
      </w:pPr>
      <w:r>
        <w:separator/>
      </w:r>
    </w:p>
  </w:endnote>
  <w:endnote w:type="continuationSeparator" w:id="0">
    <w:p w:rsidR="00ED6436" w:rsidRDefault="00ED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36" w:rsidRDefault="00ED6436">
      <w:pPr>
        <w:spacing w:after="0" w:line="240" w:lineRule="auto"/>
      </w:pPr>
      <w:r>
        <w:separator/>
      </w:r>
    </w:p>
  </w:footnote>
  <w:footnote w:type="continuationSeparator" w:id="0">
    <w:p w:rsidR="00ED6436" w:rsidRDefault="00ED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752914"/>
      <w:docPartObj>
        <w:docPartGallery w:val="Page Numbers (Top of Page)"/>
        <w:docPartUnique/>
      </w:docPartObj>
    </w:sdtPr>
    <w:sdtContent>
      <w:p w:rsidR="00ED6436" w:rsidRDefault="002752EA">
        <w:pPr>
          <w:pStyle w:val="a9"/>
          <w:jc w:val="center"/>
        </w:pPr>
        <w:r>
          <w:fldChar w:fldCharType="begin"/>
        </w:r>
        <w:r w:rsidR="00DA57D1">
          <w:instrText>PAGE   \* MERGEFORMAT</w:instrText>
        </w:r>
        <w:r>
          <w:fldChar w:fldCharType="separate"/>
        </w:r>
        <w:r w:rsidR="00262B9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D6436" w:rsidRDefault="00ED643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07F0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27EAB"/>
    <w:rsid w:val="00130713"/>
    <w:rsid w:val="001307A8"/>
    <w:rsid w:val="00132697"/>
    <w:rsid w:val="001332E7"/>
    <w:rsid w:val="001335EA"/>
    <w:rsid w:val="001343AE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D69"/>
    <w:rsid w:val="0015557C"/>
    <w:rsid w:val="00155A5D"/>
    <w:rsid w:val="00155AA9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678B"/>
    <w:rsid w:val="001C1417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D34"/>
    <w:rsid w:val="001F096E"/>
    <w:rsid w:val="001F1F5A"/>
    <w:rsid w:val="001F4EC5"/>
    <w:rsid w:val="001F4FD4"/>
    <w:rsid w:val="001F55CF"/>
    <w:rsid w:val="001F6612"/>
    <w:rsid w:val="001F7302"/>
    <w:rsid w:val="001F7BD1"/>
    <w:rsid w:val="00200A80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2B91"/>
    <w:rsid w:val="00264172"/>
    <w:rsid w:val="0026504D"/>
    <w:rsid w:val="00265FE9"/>
    <w:rsid w:val="00266E72"/>
    <w:rsid w:val="00271AE3"/>
    <w:rsid w:val="002733A9"/>
    <w:rsid w:val="002752EA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43A4"/>
    <w:rsid w:val="002F4878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165A4"/>
    <w:rsid w:val="003209DD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BBF"/>
    <w:rsid w:val="003A4310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3F61D6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9B2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436C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5487"/>
    <w:rsid w:val="0053093E"/>
    <w:rsid w:val="00530F05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00B"/>
    <w:rsid w:val="00615E84"/>
    <w:rsid w:val="00615F94"/>
    <w:rsid w:val="00620C42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EFC"/>
    <w:rsid w:val="006723CB"/>
    <w:rsid w:val="00672BBD"/>
    <w:rsid w:val="00673505"/>
    <w:rsid w:val="00673BB5"/>
    <w:rsid w:val="00673E03"/>
    <w:rsid w:val="006740D2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861"/>
    <w:rsid w:val="006C1C8A"/>
    <w:rsid w:val="006C1D78"/>
    <w:rsid w:val="006C31BD"/>
    <w:rsid w:val="006C3B03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18D4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42B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A02A7"/>
    <w:rsid w:val="008A13B2"/>
    <w:rsid w:val="008A1880"/>
    <w:rsid w:val="008A1C38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7F73"/>
    <w:rsid w:val="00980261"/>
    <w:rsid w:val="0098034A"/>
    <w:rsid w:val="00981F72"/>
    <w:rsid w:val="00981FDC"/>
    <w:rsid w:val="0098303E"/>
    <w:rsid w:val="0098382B"/>
    <w:rsid w:val="00983FA8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E1E"/>
    <w:rsid w:val="009B4FD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C36"/>
    <w:rsid w:val="00A1532C"/>
    <w:rsid w:val="00A15B51"/>
    <w:rsid w:val="00A1664C"/>
    <w:rsid w:val="00A16CBC"/>
    <w:rsid w:val="00A17069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806C5"/>
    <w:rsid w:val="00A80973"/>
    <w:rsid w:val="00A80EFC"/>
    <w:rsid w:val="00A8299A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6919"/>
    <w:rsid w:val="00AE7FFB"/>
    <w:rsid w:val="00AF0CBE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83A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5DC1"/>
    <w:rsid w:val="00B76FB5"/>
    <w:rsid w:val="00B806FD"/>
    <w:rsid w:val="00B809F6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2DA"/>
    <w:rsid w:val="00C41985"/>
    <w:rsid w:val="00C438A8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712E"/>
    <w:rsid w:val="00C771DF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6555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8C9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7D1"/>
    <w:rsid w:val="00DA5D77"/>
    <w:rsid w:val="00DA647E"/>
    <w:rsid w:val="00DA7394"/>
    <w:rsid w:val="00DB0B76"/>
    <w:rsid w:val="00DB0DAB"/>
    <w:rsid w:val="00DB105A"/>
    <w:rsid w:val="00DB28C8"/>
    <w:rsid w:val="00DB2A83"/>
    <w:rsid w:val="00DB32B9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4A48"/>
    <w:rsid w:val="00DF53AF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5B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436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2FD6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2684D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57F32"/>
    <w:rsid w:val="00F612A8"/>
    <w:rsid w:val="00F626B3"/>
    <w:rsid w:val="00F62BC8"/>
    <w:rsid w:val="00F64980"/>
    <w:rsid w:val="00F664A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8A1C38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8A1C3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8A1C3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A1C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8A1C3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A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1C3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A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1C3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0ED3E921403ECFFAE7BA8DB11ED87C1365B33FE7043B387BD4C9094726E9359AA6A2F1BBA219745F7E6C05C1A49F919C55A09A057oAv8D" TargetMode="External"/><Relationship Id="rId18" Type="http://schemas.openxmlformats.org/officeDocument/2006/relationships/hyperlink" Target="consultantplus://offline/ref=F0ED3E921403ECFFAE7BA8DB11ED87C1365B33FE7043B387BD4C9094726E9359AA6A2F18BB269818A1A9C1005E19EA19C45A0BA44BABA038oFv8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ED3E921403ECFFAE7BA8DB11ED87C1365B38FE7B41B387BD4C9094726E9359B86A7714B8228211A2BC975118o4vD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ED3E921403ECFFAE7BA8DB11ED87C1365B33FE7043B387BD4C9094726E9359AA6A2F18BA249917AFA9C1005E19EA19C45A0BA44BABA038oFv8D" TargetMode="External"/><Relationship Id="rId17" Type="http://schemas.openxmlformats.org/officeDocument/2006/relationships/hyperlink" Target="consultantplus://offline/ref=F0ED3E921403ECFFAE7BA8DB11ED87C1365B33FE7043B387BD4C9094726E9359AA6A2F18BB269810AFA9C1005E19EA19C45A0BA44BABA038oFv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20" Type="http://schemas.openxmlformats.org/officeDocument/2006/relationships/hyperlink" Target="consultantplus://offline/ref=F0ED3E921403ECFFAE7BA8DB11ED87C1365B33FE7043B387BD4C9094726E9359AA6A2F18BB269C17A7A9C1005E19EA19C45A0BA44BABA038oFv8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ED3E921403ECFFAE7BA8DB11ED87C1365B33FE7043B387BD4C9094726E9359AA6A2F18BA249914A7A9C1005E19EA19C45A0BA44BABA038oFv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ED3E921403ECFFAE7BA8DB11ED87C1365B33FE7043B387BD4C9094726E9359AA6A2F1BBB279745F7E6C05C1A49F919C55A09A057oAv8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0ED3E921403ECFFAE7BA8DB11ED87C1365B33FE7043B387BD4C9094726E9359AA6A2F18BA249912A7A9C1005E19EA19C45A0BA44BABA038oFv8D" TargetMode="External"/><Relationship Id="rId19" Type="http://schemas.openxmlformats.org/officeDocument/2006/relationships/hyperlink" Target="consultantplus://offline/ref=F0ED3E921403ECFFAE7BA8DB11ED87C1365B33FE7043B387BD4C9094726E9359AA6A2F18BB249C19A4A9C1005E19EA19C45A0BA44BABA038oFv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ED3E921403ECFFAE7BA8DB11ED87C1365B33FE7043B387BD4C9094726E9359AA6A2F18BA249913A3A9C1005E19EA19C45A0BA44BABA038oFv8D" TargetMode="External"/><Relationship Id="rId14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66DD-4ADC-40D7-A7D8-485DF56C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28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Ustym_</cp:lastModifiedBy>
  <cp:revision>14</cp:revision>
  <cp:lastPrinted>2021-12-02T02:51:00Z</cp:lastPrinted>
  <dcterms:created xsi:type="dcterms:W3CDTF">2021-08-31T09:34:00Z</dcterms:created>
  <dcterms:modified xsi:type="dcterms:W3CDTF">2021-12-02T02:51:00Z</dcterms:modified>
</cp:coreProperties>
</file>