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619" w:rsidRPr="008A3619" w:rsidRDefault="008A3619" w:rsidP="008A3619">
      <w:pPr>
        <w:spacing w:after="0" w:line="240" w:lineRule="auto"/>
        <w:jc w:val="center"/>
        <w:rPr>
          <w:rFonts w:ascii="Times New Roman" w:hAnsi="Times New Roman"/>
          <w:b/>
          <w:sz w:val="24"/>
          <w:szCs w:val="24"/>
          <w:lang w:eastAsia="ru-RU"/>
        </w:rPr>
      </w:pPr>
      <w:bookmarkStart w:id="0" w:name="_GoBack"/>
      <w:bookmarkEnd w:id="0"/>
      <w:r w:rsidRPr="008A3619">
        <w:rPr>
          <w:rFonts w:ascii="Times New Roman" w:hAnsi="Times New Roman"/>
          <w:b/>
          <w:sz w:val="24"/>
          <w:szCs w:val="24"/>
          <w:lang w:eastAsia="ru-RU"/>
        </w:rPr>
        <w:t>МУНИЦИПАЛЬНОЕ ОБРАЗОВАНИЕ УСТЬ-ТЫМСКОЕ СЕЛЬСКОЕ ПОСЕЛЕНИЕ</w:t>
      </w:r>
    </w:p>
    <w:p w:rsidR="008A3619" w:rsidRPr="008A3619" w:rsidRDefault="008A3619" w:rsidP="008A3619">
      <w:pPr>
        <w:spacing w:after="0" w:line="240" w:lineRule="auto"/>
        <w:jc w:val="center"/>
        <w:rPr>
          <w:rFonts w:ascii="Times New Roman" w:hAnsi="Times New Roman"/>
          <w:b/>
          <w:sz w:val="24"/>
          <w:szCs w:val="24"/>
          <w:lang w:eastAsia="ru-RU"/>
        </w:rPr>
      </w:pPr>
      <w:r w:rsidRPr="008A3619">
        <w:rPr>
          <w:rFonts w:ascii="Times New Roman" w:hAnsi="Times New Roman"/>
          <w:b/>
          <w:sz w:val="24"/>
          <w:szCs w:val="24"/>
          <w:lang w:eastAsia="ru-RU"/>
        </w:rPr>
        <w:t>ТОМСКАЯ ОБЛАСТЬ КАРГАСОКСКИЙ РАЙОН</w:t>
      </w:r>
    </w:p>
    <w:p w:rsidR="008A3619" w:rsidRPr="008A3619" w:rsidRDefault="008A3619" w:rsidP="008A3619">
      <w:pPr>
        <w:spacing w:after="0" w:line="240" w:lineRule="auto"/>
        <w:jc w:val="center"/>
        <w:rPr>
          <w:rFonts w:ascii="Times New Roman" w:hAnsi="Times New Roman"/>
          <w:b/>
          <w:sz w:val="24"/>
          <w:szCs w:val="24"/>
          <w:lang w:eastAsia="ru-RU"/>
        </w:rPr>
      </w:pPr>
    </w:p>
    <w:p w:rsidR="008A3619" w:rsidRDefault="008A3619" w:rsidP="008A3619">
      <w:pPr>
        <w:spacing w:after="0" w:line="240" w:lineRule="auto"/>
        <w:jc w:val="center"/>
        <w:rPr>
          <w:rFonts w:ascii="Times New Roman" w:hAnsi="Times New Roman"/>
          <w:b/>
          <w:sz w:val="24"/>
          <w:szCs w:val="24"/>
          <w:lang w:eastAsia="ru-RU"/>
        </w:rPr>
      </w:pPr>
      <w:r w:rsidRPr="008A3619">
        <w:rPr>
          <w:rFonts w:ascii="Times New Roman" w:hAnsi="Times New Roman"/>
          <w:b/>
          <w:sz w:val="24"/>
          <w:szCs w:val="24"/>
          <w:lang w:eastAsia="ru-RU"/>
        </w:rPr>
        <w:t>АДМИНИСТРАЦИЯ УСТЬ-ТЫМСКОГО СЕЛЬСКОГО ПОСЕЛЕНИЯ</w:t>
      </w:r>
    </w:p>
    <w:p w:rsidR="00A42E45" w:rsidRDefault="00A42E45" w:rsidP="008A3619">
      <w:pPr>
        <w:spacing w:after="0" w:line="240" w:lineRule="auto"/>
        <w:jc w:val="center"/>
        <w:rPr>
          <w:rFonts w:ascii="Times New Roman" w:hAnsi="Times New Roman"/>
          <w:b/>
          <w:sz w:val="24"/>
          <w:szCs w:val="24"/>
          <w:lang w:eastAsia="ru-RU"/>
        </w:rPr>
      </w:pPr>
    </w:p>
    <w:p w:rsidR="00A42E45" w:rsidRDefault="00A42E45" w:rsidP="008A3619">
      <w:pPr>
        <w:spacing w:after="0" w:line="240" w:lineRule="auto"/>
        <w:jc w:val="center"/>
        <w:rPr>
          <w:rFonts w:ascii="Times New Roman" w:hAnsi="Times New Roman"/>
          <w:b/>
          <w:sz w:val="24"/>
          <w:szCs w:val="24"/>
          <w:lang w:eastAsia="ru-RU"/>
        </w:rPr>
      </w:pPr>
    </w:p>
    <w:p w:rsidR="00A42E45" w:rsidRDefault="00A42E45" w:rsidP="008A3619">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ПОСТАНОВЛЕНИЕ</w:t>
      </w:r>
    </w:p>
    <w:p w:rsidR="00A42E45" w:rsidRDefault="00A42E45" w:rsidP="008A3619">
      <w:pPr>
        <w:spacing w:after="0" w:line="240" w:lineRule="auto"/>
        <w:jc w:val="center"/>
        <w:rPr>
          <w:rFonts w:ascii="Times New Roman" w:hAnsi="Times New Roman"/>
          <w:b/>
          <w:sz w:val="24"/>
          <w:szCs w:val="24"/>
          <w:lang w:eastAsia="ru-RU"/>
        </w:rPr>
      </w:pPr>
    </w:p>
    <w:p w:rsidR="00A42E45" w:rsidRPr="00A42E45" w:rsidRDefault="005C2E7E" w:rsidP="00A42E45">
      <w:pPr>
        <w:spacing w:after="0" w:line="240" w:lineRule="auto"/>
        <w:rPr>
          <w:rFonts w:ascii="Times New Roman" w:hAnsi="Times New Roman"/>
          <w:sz w:val="24"/>
          <w:szCs w:val="24"/>
          <w:lang w:eastAsia="ru-RU"/>
        </w:rPr>
      </w:pPr>
      <w:r>
        <w:rPr>
          <w:rFonts w:ascii="Times New Roman" w:hAnsi="Times New Roman"/>
          <w:sz w:val="24"/>
          <w:szCs w:val="24"/>
          <w:lang w:eastAsia="ru-RU"/>
        </w:rPr>
        <w:t>17</w:t>
      </w:r>
      <w:r w:rsidR="005D7C90">
        <w:rPr>
          <w:rFonts w:ascii="Times New Roman" w:hAnsi="Times New Roman"/>
          <w:sz w:val="24"/>
          <w:szCs w:val="24"/>
          <w:lang w:eastAsia="ru-RU"/>
        </w:rPr>
        <w:t>.12.2025</w:t>
      </w:r>
      <w:r w:rsidR="00A42E45" w:rsidRPr="00A42E45">
        <w:rPr>
          <w:rFonts w:ascii="Times New Roman" w:hAnsi="Times New Roman"/>
          <w:sz w:val="24"/>
          <w:szCs w:val="24"/>
          <w:lang w:eastAsia="ru-RU"/>
        </w:rPr>
        <w:t xml:space="preserve">г.                                                                                                     </w:t>
      </w:r>
      <w:r w:rsidR="005D7C90">
        <w:rPr>
          <w:rFonts w:ascii="Times New Roman" w:hAnsi="Times New Roman"/>
          <w:sz w:val="24"/>
          <w:szCs w:val="24"/>
          <w:lang w:eastAsia="ru-RU"/>
        </w:rPr>
        <w:t xml:space="preserve">                            № </w:t>
      </w:r>
      <w:r w:rsidR="00B03AE3">
        <w:rPr>
          <w:rFonts w:ascii="Times New Roman" w:hAnsi="Times New Roman"/>
          <w:sz w:val="24"/>
          <w:szCs w:val="24"/>
          <w:lang w:eastAsia="ru-RU"/>
        </w:rPr>
        <w:t>43</w:t>
      </w:r>
    </w:p>
    <w:p w:rsidR="008A5F4C" w:rsidRPr="00A42E45" w:rsidRDefault="00A42E45" w:rsidP="00A42E45">
      <w:pPr>
        <w:spacing w:after="0" w:line="240" w:lineRule="auto"/>
        <w:rPr>
          <w:rFonts w:ascii="Times New Roman" w:hAnsi="Times New Roman"/>
          <w:sz w:val="24"/>
          <w:szCs w:val="24"/>
          <w:lang w:eastAsia="ru-RU"/>
        </w:rPr>
      </w:pPr>
      <w:r w:rsidRPr="00A42E45">
        <w:rPr>
          <w:rFonts w:ascii="Times New Roman" w:hAnsi="Times New Roman"/>
          <w:sz w:val="24"/>
          <w:szCs w:val="24"/>
          <w:lang w:eastAsia="ru-RU"/>
        </w:rPr>
        <w:t>с.Усть-Тым</w:t>
      </w:r>
    </w:p>
    <w:p w:rsidR="00A42E45" w:rsidRPr="00A42E45" w:rsidRDefault="00A42E45" w:rsidP="00A42E45">
      <w:pPr>
        <w:spacing w:after="0" w:line="240" w:lineRule="auto"/>
        <w:rPr>
          <w:rFonts w:ascii="Times New Roman" w:hAnsi="Times New Roman"/>
          <w:sz w:val="24"/>
          <w:szCs w:val="24"/>
          <w:lang w:eastAsia="ru-RU"/>
        </w:rPr>
      </w:pPr>
    </w:p>
    <w:p w:rsidR="00743277" w:rsidRPr="00743277" w:rsidRDefault="00743277" w:rsidP="00743277">
      <w:pPr>
        <w:spacing w:after="0" w:line="240" w:lineRule="auto"/>
        <w:jc w:val="center"/>
        <w:rPr>
          <w:rFonts w:ascii="Times New Roman" w:hAnsi="Times New Roman"/>
          <w:sz w:val="24"/>
          <w:szCs w:val="24"/>
          <w:lang w:eastAsia="ru-RU"/>
        </w:rPr>
      </w:pPr>
      <w:r w:rsidRPr="00743277">
        <w:rPr>
          <w:rFonts w:ascii="Times New Roman" w:hAnsi="Times New Roman"/>
          <w:sz w:val="24"/>
          <w:szCs w:val="24"/>
          <w:lang w:eastAsia="ru-RU"/>
        </w:rPr>
        <w:t xml:space="preserve">Об утверждении Порядка поощрения муниципальной управленческой </w:t>
      </w:r>
    </w:p>
    <w:p w:rsidR="00743277" w:rsidRPr="00743277" w:rsidRDefault="00743277" w:rsidP="00743277">
      <w:pPr>
        <w:spacing w:after="0" w:line="240" w:lineRule="auto"/>
        <w:jc w:val="center"/>
        <w:rPr>
          <w:rFonts w:ascii="Times New Roman" w:hAnsi="Times New Roman"/>
          <w:sz w:val="24"/>
          <w:szCs w:val="24"/>
          <w:lang w:eastAsia="ru-RU"/>
        </w:rPr>
      </w:pPr>
      <w:r w:rsidRPr="00743277">
        <w:rPr>
          <w:rFonts w:ascii="Times New Roman" w:hAnsi="Times New Roman"/>
          <w:sz w:val="24"/>
          <w:szCs w:val="24"/>
          <w:lang w:eastAsia="ru-RU"/>
        </w:rPr>
        <w:t>команды муницип</w:t>
      </w:r>
      <w:r>
        <w:rPr>
          <w:rFonts w:ascii="Times New Roman" w:hAnsi="Times New Roman"/>
          <w:sz w:val="24"/>
          <w:szCs w:val="24"/>
          <w:lang w:eastAsia="ru-RU"/>
        </w:rPr>
        <w:t>ального образования Усть-Тымское</w:t>
      </w:r>
      <w:r w:rsidRPr="00743277">
        <w:rPr>
          <w:rFonts w:ascii="Times New Roman" w:hAnsi="Times New Roman"/>
          <w:sz w:val="24"/>
          <w:szCs w:val="24"/>
          <w:lang w:eastAsia="ru-RU"/>
        </w:rPr>
        <w:t xml:space="preserve"> сельское поселение Каргасокско</w:t>
      </w:r>
      <w:r w:rsidR="005D7C90">
        <w:rPr>
          <w:rFonts w:ascii="Times New Roman" w:hAnsi="Times New Roman"/>
          <w:sz w:val="24"/>
          <w:szCs w:val="24"/>
          <w:lang w:eastAsia="ru-RU"/>
        </w:rPr>
        <w:t>го района Томской области в 2025</w:t>
      </w:r>
      <w:r w:rsidRPr="00743277">
        <w:rPr>
          <w:rFonts w:ascii="Times New Roman" w:hAnsi="Times New Roman"/>
          <w:sz w:val="24"/>
          <w:szCs w:val="24"/>
          <w:lang w:eastAsia="ru-RU"/>
        </w:rPr>
        <w:t xml:space="preserve"> году</w:t>
      </w:r>
    </w:p>
    <w:p w:rsidR="00743277" w:rsidRPr="00743277" w:rsidRDefault="00743277" w:rsidP="00743277">
      <w:pPr>
        <w:spacing w:after="0" w:line="240" w:lineRule="auto"/>
        <w:rPr>
          <w:rFonts w:ascii="Times New Roman" w:hAnsi="Times New Roman"/>
          <w:sz w:val="24"/>
          <w:szCs w:val="24"/>
          <w:lang w:eastAsia="ru-RU"/>
        </w:rPr>
      </w:pPr>
    </w:p>
    <w:p w:rsidR="00743277" w:rsidRPr="00743277" w:rsidRDefault="00743277" w:rsidP="00743277">
      <w:pPr>
        <w:spacing w:after="0" w:line="240" w:lineRule="auto"/>
        <w:rPr>
          <w:rFonts w:ascii="Times New Roman" w:hAnsi="Times New Roman"/>
          <w:sz w:val="24"/>
          <w:szCs w:val="24"/>
          <w:lang w:eastAsia="ru-RU"/>
        </w:rPr>
      </w:pPr>
    </w:p>
    <w:p w:rsidR="00743277" w:rsidRPr="00743277" w:rsidRDefault="00743277" w:rsidP="00743277">
      <w:pPr>
        <w:spacing w:after="0" w:line="240" w:lineRule="auto"/>
        <w:ind w:firstLine="426"/>
        <w:jc w:val="both"/>
        <w:rPr>
          <w:rFonts w:ascii="Times New Roman" w:hAnsi="Times New Roman"/>
          <w:sz w:val="24"/>
          <w:szCs w:val="24"/>
          <w:lang w:eastAsia="ru-RU"/>
        </w:rPr>
      </w:pPr>
      <w:r w:rsidRPr="00743277">
        <w:rPr>
          <w:rFonts w:ascii="Times New Roman" w:hAnsi="Times New Roman"/>
          <w:sz w:val="24"/>
          <w:szCs w:val="24"/>
          <w:lang w:eastAsia="ru-RU"/>
        </w:rPr>
        <w:t xml:space="preserve">В соответствии со </w:t>
      </w:r>
      <w:hyperlink r:id="rId9">
        <w:r w:rsidRPr="00743277">
          <w:rPr>
            <w:rFonts w:ascii="Times New Roman" w:hAnsi="Times New Roman"/>
            <w:sz w:val="24"/>
            <w:szCs w:val="24"/>
            <w:lang w:eastAsia="ru-RU"/>
          </w:rPr>
          <w:t>статьей 139.1</w:t>
        </w:r>
      </w:hyperlink>
      <w:r w:rsidRPr="00743277">
        <w:rPr>
          <w:rFonts w:ascii="Times New Roman" w:hAnsi="Times New Roman"/>
          <w:sz w:val="24"/>
          <w:szCs w:val="24"/>
          <w:lang w:eastAsia="ru-RU"/>
        </w:rPr>
        <w:t xml:space="preserve"> Бюджетного кодекса Российской Федерации, постановлением Админис</w:t>
      </w:r>
      <w:r w:rsidR="00F63C25">
        <w:rPr>
          <w:rFonts w:ascii="Times New Roman" w:hAnsi="Times New Roman"/>
          <w:sz w:val="24"/>
          <w:szCs w:val="24"/>
          <w:lang w:eastAsia="ru-RU"/>
        </w:rPr>
        <w:t>трации Томской области  от 30.09.2025</w:t>
      </w:r>
      <w:r w:rsidRPr="00743277">
        <w:rPr>
          <w:rFonts w:ascii="Times New Roman" w:hAnsi="Times New Roman"/>
          <w:sz w:val="24"/>
          <w:szCs w:val="24"/>
          <w:lang w:eastAsia="ru-RU"/>
        </w:rPr>
        <w:t xml:space="preserve"> №</w:t>
      </w:r>
      <w:r w:rsidR="005D7C90">
        <w:rPr>
          <w:rFonts w:ascii="Times New Roman" w:hAnsi="Times New Roman"/>
          <w:sz w:val="24"/>
          <w:szCs w:val="24"/>
          <w:lang w:eastAsia="ru-RU"/>
        </w:rPr>
        <w:t xml:space="preserve"> </w:t>
      </w:r>
      <w:r w:rsidR="00F63C25">
        <w:rPr>
          <w:rFonts w:ascii="Times New Roman" w:hAnsi="Times New Roman"/>
          <w:sz w:val="24"/>
          <w:szCs w:val="24"/>
          <w:lang w:eastAsia="ru-RU"/>
        </w:rPr>
        <w:t>444</w:t>
      </w:r>
      <w:r w:rsidRPr="00743277">
        <w:rPr>
          <w:rFonts w:ascii="Times New Roman" w:hAnsi="Times New Roman"/>
          <w:sz w:val="24"/>
          <w:szCs w:val="24"/>
          <w:lang w:eastAsia="ru-RU"/>
        </w:rPr>
        <w:t xml:space="preserve">а «Об утверждении </w:t>
      </w:r>
      <w:hyperlink w:anchor="P29">
        <w:r w:rsidRPr="00743277">
          <w:rPr>
            <w:rFonts w:ascii="Times New Roman" w:hAnsi="Times New Roman"/>
            <w:sz w:val="24"/>
            <w:szCs w:val="24"/>
            <w:lang w:eastAsia="ru-RU"/>
          </w:rPr>
          <w:t>Правил</w:t>
        </w:r>
      </w:hyperlink>
      <w:r w:rsidRPr="00743277">
        <w:rPr>
          <w:rFonts w:ascii="Times New Roman" w:hAnsi="Times New Roman"/>
          <w:sz w:val="24"/>
          <w:szCs w:val="24"/>
          <w:lang w:eastAsia="ru-RU"/>
        </w:rPr>
        <w:t xml:space="preserve"> предоставления и методики распределения иных межбюджетных трансфертов из областного бюджета местным бюджетам на поощрение муниципаль</w:t>
      </w:r>
      <w:r w:rsidR="00F63C25">
        <w:rPr>
          <w:rFonts w:ascii="Times New Roman" w:hAnsi="Times New Roman"/>
          <w:sz w:val="24"/>
          <w:szCs w:val="24"/>
          <w:lang w:eastAsia="ru-RU"/>
        </w:rPr>
        <w:t>ных управленческих команд в 2025</w:t>
      </w:r>
      <w:r w:rsidRPr="00743277">
        <w:rPr>
          <w:rFonts w:ascii="Times New Roman" w:hAnsi="Times New Roman"/>
          <w:sz w:val="24"/>
          <w:szCs w:val="24"/>
          <w:lang w:eastAsia="ru-RU"/>
        </w:rPr>
        <w:t xml:space="preserve"> году» и постановлением Админист</w:t>
      </w:r>
      <w:r w:rsidR="00F63C25">
        <w:rPr>
          <w:rFonts w:ascii="Times New Roman" w:hAnsi="Times New Roman"/>
          <w:sz w:val="24"/>
          <w:szCs w:val="24"/>
          <w:lang w:eastAsia="ru-RU"/>
        </w:rPr>
        <w:t>рации Каргасокского района от 02.12.2025 № 369</w:t>
      </w:r>
      <w:r w:rsidRPr="00743277">
        <w:rPr>
          <w:rFonts w:ascii="Times New Roman" w:hAnsi="Times New Roman"/>
          <w:sz w:val="24"/>
          <w:szCs w:val="24"/>
          <w:lang w:eastAsia="ru-RU"/>
        </w:rPr>
        <w:t xml:space="preserve"> «Об утверждении Порядка предоставления иных межбюджетных трансфертов из бюджета  муниципального образования  «Каргасокский район» бюджетам сельских поселений Каргасокского района на поощрение муниципаль</w:t>
      </w:r>
      <w:r w:rsidR="00F63C25">
        <w:rPr>
          <w:rFonts w:ascii="Times New Roman" w:hAnsi="Times New Roman"/>
          <w:sz w:val="24"/>
          <w:szCs w:val="24"/>
          <w:lang w:eastAsia="ru-RU"/>
        </w:rPr>
        <w:t>ных управленческих команд в 2025</w:t>
      </w:r>
      <w:r w:rsidRPr="00743277">
        <w:rPr>
          <w:rFonts w:ascii="Times New Roman" w:hAnsi="Times New Roman"/>
          <w:sz w:val="24"/>
          <w:szCs w:val="24"/>
          <w:lang w:eastAsia="ru-RU"/>
        </w:rPr>
        <w:t xml:space="preserve"> году»,</w:t>
      </w:r>
    </w:p>
    <w:p w:rsidR="00743277" w:rsidRPr="00743277" w:rsidRDefault="00743277" w:rsidP="00743277">
      <w:pPr>
        <w:spacing w:after="0" w:line="240" w:lineRule="auto"/>
        <w:rPr>
          <w:rFonts w:ascii="Times New Roman" w:hAnsi="Times New Roman"/>
          <w:sz w:val="24"/>
          <w:szCs w:val="24"/>
          <w:lang w:eastAsia="ru-RU"/>
        </w:rPr>
      </w:pPr>
    </w:p>
    <w:p w:rsidR="00743277" w:rsidRPr="00743277" w:rsidRDefault="00743277" w:rsidP="00743277">
      <w:pPr>
        <w:spacing w:after="0" w:line="240" w:lineRule="auto"/>
        <w:rPr>
          <w:rFonts w:ascii="Times New Roman" w:hAnsi="Times New Roman"/>
          <w:sz w:val="24"/>
          <w:szCs w:val="24"/>
          <w:lang w:eastAsia="ru-RU"/>
        </w:rPr>
      </w:pPr>
      <w:r w:rsidRPr="00743277">
        <w:rPr>
          <w:rFonts w:ascii="Times New Roman" w:hAnsi="Times New Roman"/>
          <w:sz w:val="24"/>
          <w:szCs w:val="24"/>
          <w:lang w:eastAsia="ru-RU"/>
        </w:rPr>
        <w:t xml:space="preserve">         </w:t>
      </w:r>
      <w:r>
        <w:rPr>
          <w:rFonts w:ascii="Times New Roman" w:hAnsi="Times New Roman"/>
          <w:sz w:val="24"/>
          <w:szCs w:val="24"/>
          <w:lang w:eastAsia="ru-RU"/>
        </w:rPr>
        <w:t>Администрация Усть-Тымского</w:t>
      </w:r>
      <w:r w:rsidRPr="00743277">
        <w:rPr>
          <w:rFonts w:ascii="Times New Roman" w:hAnsi="Times New Roman"/>
          <w:sz w:val="24"/>
          <w:szCs w:val="24"/>
          <w:lang w:eastAsia="ru-RU"/>
        </w:rPr>
        <w:t xml:space="preserve"> сельского поселения постановляет:</w:t>
      </w:r>
    </w:p>
    <w:p w:rsidR="00743277" w:rsidRPr="00743277" w:rsidRDefault="00743277" w:rsidP="00743277">
      <w:pPr>
        <w:spacing w:after="0" w:line="240" w:lineRule="auto"/>
        <w:rPr>
          <w:rFonts w:ascii="Times New Roman" w:hAnsi="Times New Roman"/>
          <w:sz w:val="24"/>
          <w:szCs w:val="24"/>
          <w:lang w:eastAsia="ru-RU"/>
        </w:rPr>
      </w:pPr>
    </w:p>
    <w:p w:rsidR="00743277" w:rsidRPr="00743277" w:rsidRDefault="00743277" w:rsidP="00743277">
      <w:pPr>
        <w:numPr>
          <w:ilvl w:val="0"/>
          <w:numId w:val="4"/>
        </w:numPr>
        <w:spacing w:after="0" w:line="240" w:lineRule="auto"/>
        <w:ind w:firstLine="426"/>
        <w:jc w:val="both"/>
        <w:rPr>
          <w:rFonts w:ascii="Times New Roman" w:hAnsi="Times New Roman"/>
          <w:sz w:val="24"/>
          <w:szCs w:val="24"/>
          <w:lang w:eastAsia="ru-RU"/>
        </w:rPr>
      </w:pPr>
      <w:r w:rsidRPr="00743277">
        <w:rPr>
          <w:rFonts w:ascii="Times New Roman" w:hAnsi="Times New Roman"/>
          <w:sz w:val="24"/>
          <w:szCs w:val="24"/>
          <w:lang w:eastAsia="ru-RU"/>
        </w:rPr>
        <w:t xml:space="preserve">Утвердить Порядок поощрения муниципальной управленческой команды муниципального образования </w:t>
      </w:r>
      <w:r>
        <w:rPr>
          <w:rFonts w:ascii="Times New Roman" w:hAnsi="Times New Roman"/>
          <w:sz w:val="24"/>
          <w:szCs w:val="24"/>
          <w:lang w:eastAsia="ru-RU"/>
        </w:rPr>
        <w:t>Усть-Тымское сельское</w:t>
      </w:r>
      <w:r w:rsidRPr="00743277">
        <w:rPr>
          <w:rFonts w:ascii="Times New Roman" w:hAnsi="Times New Roman"/>
          <w:sz w:val="24"/>
          <w:szCs w:val="24"/>
          <w:lang w:eastAsia="ru-RU"/>
        </w:rPr>
        <w:t xml:space="preserve"> поселение Каргасокско</w:t>
      </w:r>
      <w:r w:rsidR="00F63C25">
        <w:rPr>
          <w:rFonts w:ascii="Times New Roman" w:hAnsi="Times New Roman"/>
          <w:sz w:val="24"/>
          <w:szCs w:val="24"/>
          <w:lang w:eastAsia="ru-RU"/>
        </w:rPr>
        <w:t>го района Томской области в 2025</w:t>
      </w:r>
      <w:r w:rsidRPr="00743277">
        <w:rPr>
          <w:rFonts w:ascii="Times New Roman" w:hAnsi="Times New Roman"/>
          <w:sz w:val="24"/>
          <w:szCs w:val="24"/>
          <w:lang w:eastAsia="ru-RU"/>
        </w:rPr>
        <w:t xml:space="preserve"> году согласно приложению 1.</w:t>
      </w:r>
    </w:p>
    <w:p w:rsidR="00743277" w:rsidRPr="00743277" w:rsidRDefault="00743277" w:rsidP="00743277">
      <w:pPr>
        <w:numPr>
          <w:ilvl w:val="0"/>
          <w:numId w:val="4"/>
        </w:numPr>
        <w:spacing w:after="0" w:line="240" w:lineRule="auto"/>
        <w:ind w:firstLine="426"/>
        <w:jc w:val="both"/>
        <w:rPr>
          <w:rFonts w:ascii="Times New Roman" w:hAnsi="Times New Roman"/>
          <w:sz w:val="24"/>
          <w:szCs w:val="24"/>
          <w:lang w:eastAsia="ru-RU"/>
        </w:rPr>
      </w:pPr>
      <w:r w:rsidRPr="00743277">
        <w:rPr>
          <w:rFonts w:ascii="Times New Roman" w:hAnsi="Times New Roman"/>
          <w:sz w:val="24"/>
          <w:szCs w:val="24"/>
          <w:lang w:eastAsia="ru-RU"/>
        </w:rPr>
        <w:t>Настоящее постановление вступает в силу с даты его принятия.</w:t>
      </w:r>
    </w:p>
    <w:p w:rsidR="00743277" w:rsidRPr="00743277" w:rsidRDefault="00743277" w:rsidP="00743277">
      <w:pPr>
        <w:numPr>
          <w:ilvl w:val="0"/>
          <w:numId w:val="4"/>
        </w:numPr>
        <w:spacing w:after="0" w:line="240" w:lineRule="auto"/>
        <w:ind w:firstLine="426"/>
        <w:jc w:val="both"/>
        <w:rPr>
          <w:rFonts w:ascii="Times New Roman" w:hAnsi="Times New Roman"/>
          <w:sz w:val="24"/>
          <w:szCs w:val="24"/>
          <w:lang w:eastAsia="ru-RU"/>
        </w:rPr>
      </w:pPr>
      <w:r w:rsidRPr="00743277">
        <w:rPr>
          <w:rFonts w:ascii="Times New Roman" w:hAnsi="Times New Roman"/>
          <w:sz w:val="24"/>
          <w:szCs w:val="24"/>
          <w:lang w:eastAsia="ru-RU"/>
        </w:rPr>
        <w:t>Контроль за исполнением постановления оставляю за собой.</w:t>
      </w:r>
    </w:p>
    <w:p w:rsidR="00743277" w:rsidRPr="00743277" w:rsidRDefault="00743277" w:rsidP="00743277">
      <w:pPr>
        <w:spacing w:after="0" w:line="240" w:lineRule="auto"/>
        <w:jc w:val="both"/>
        <w:rPr>
          <w:rFonts w:ascii="Times New Roman" w:hAnsi="Times New Roman"/>
          <w:sz w:val="24"/>
          <w:szCs w:val="24"/>
          <w:lang w:eastAsia="ru-RU"/>
        </w:rPr>
      </w:pPr>
    </w:p>
    <w:p w:rsidR="00743277" w:rsidRDefault="00743277" w:rsidP="00743277">
      <w:pPr>
        <w:spacing w:after="0" w:line="240" w:lineRule="auto"/>
        <w:jc w:val="both"/>
        <w:rPr>
          <w:rFonts w:ascii="Times New Roman" w:hAnsi="Times New Roman"/>
          <w:sz w:val="24"/>
          <w:szCs w:val="24"/>
          <w:lang w:eastAsia="ru-RU"/>
        </w:rPr>
      </w:pPr>
    </w:p>
    <w:p w:rsid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Default="00743277" w:rsidP="00743277">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Глава Усть-Тымского</w:t>
      </w:r>
    </w:p>
    <w:p w:rsidR="00743277" w:rsidRPr="00743277" w:rsidRDefault="00743277" w:rsidP="00743277">
      <w:pPr>
        <w:spacing w:after="0" w:line="240" w:lineRule="auto"/>
        <w:jc w:val="both"/>
        <w:rPr>
          <w:rFonts w:ascii="Times New Roman" w:hAnsi="Times New Roman"/>
          <w:sz w:val="24"/>
          <w:szCs w:val="24"/>
          <w:lang w:eastAsia="ru-RU"/>
        </w:rPr>
      </w:pPr>
      <w:r w:rsidRPr="00743277">
        <w:rPr>
          <w:rFonts w:ascii="Times New Roman" w:hAnsi="Times New Roman"/>
          <w:sz w:val="24"/>
          <w:szCs w:val="24"/>
          <w:lang w:eastAsia="ru-RU"/>
        </w:rPr>
        <w:t xml:space="preserve"> сельского </w:t>
      </w:r>
      <w:r>
        <w:rPr>
          <w:rFonts w:ascii="Times New Roman" w:hAnsi="Times New Roman"/>
          <w:sz w:val="24"/>
          <w:szCs w:val="24"/>
          <w:lang w:eastAsia="ru-RU"/>
        </w:rPr>
        <w:t xml:space="preserve">поселения                               </w:t>
      </w:r>
      <w:r w:rsidRPr="00743277">
        <w:rPr>
          <w:rFonts w:ascii="Times New Roman" w:hAnsi="Times New Roman"/>
          <w:sz w:val="24"/>
          <w:szCs w:val="24"/>
          <w:lang w:eastAsia="ru-RU"/>
        </w:rPr>
        <w:t xml:space="preserve">                                   </w:t>
      </w:r>
      <w:r>
        <w:rPr>
          <w:rFonts w:ascii="Times New Roman" w:hAnsi="Times New Roman"/>
          <w:sz w:val="24"/>
          <w:szCs w:val="24"/>
          <w:lang w:eastAsia="ru-RU"/>
        </w:rPr>
        <w:t xml:space="preserve">                    А.В.Пиличенко</w:t>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r>
      <w:r w:rsidRPr="00743277">
        <w:rPr>
          <w:rFonts w:ascii="Times New Roman" w:hAnsi="Times New Roman"/>
          <w:sz w:val="24"/>
          <w:szCs w:val="24"/>
          <w:lang w:eastAsia="ru-RU"/>
        </w:rPr>
        <w:tab/>
        <w:t xml:space="preserve">     </w:t>
      </w: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Default="00743277" w:rsidP="00743277">
      <w:pPr>
        <w:spacing w:after="0" w:line="240" w:lineRule="auto"/>
        <w:jc w:val="both"/>
        <w:rPr>
          <w:rFonts w:ascii="Times New Roman" w:hAnsi="Times New Roman"/>
          <w:sz w:val="24"/>
          <w:szCs w:val="24"/>
          <w:lang w:eastAsia="ru-RU"/>
        </w:rPr>
      </w:pPr>
    </w:p>
    <w:p w:rsidR="00B054D3" w:rsidRDefault="00B054D3" w:rsidP="00743277">
      <w:pPr>
        <w:spacing w:after="0" w:line="240" w:lineRule="auto"/>
        <w:jc w:val="both"/>
        <w:rPr>
          <w:rFonts w:ascii="Times New Roman" w:hAnsi="Times New Roman"/>
          <w:sz w:val="24"/>
          <w:szCs w:val="24"/>
          <w:lang w:eastAsia="ru-RU"/>
        </w:rPr>
      </w:pPr>
    </w:p>
    <w:p w:rsidR="00B054D3" w:rsidRDefault="00B054D3" w:rsidP="00743277">
      <w:pPr>
        <w:spacing w:after="0" w:line="240" w:lineRule="auto"/>
        <w:jc w:val="both"/>
        <w:rPr>
          <w:rFonts w:ascii="Times New Roman" w:hAnsi="Times New Roman"/>
          <w:sz w:val="24"/>
          <w:szCs w:val="24"/>
          <w:lang w:eastAsia="ru-RU"/>
        </w:rPr>
      </w:pPr>
    </w:p>
    <w:p w:rsidR="00B054D3" w:rsidRPr="00743277" w:rsidRDefault="00B054D3"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jc w:val="both"/>
        <w:rPr>
          <w:rFonts w:ascii="Times New Roman" w:hAnsi="Times New Roman"/>
          <w:sz w:val="24"/>
          <w:szCs w:val="24"/>
          <w:lang w:eastAsia="ru-RU"/>
        </w:rPr>
      </w:pPr>
    </w:p>
    <w:p w:rsidR="00743277" w:rsidRPr="00743277" w:rsidRDefault="00743277" w:rsidP="00743277">
      <w:pPr>
        <w:spacing w:after="0" w:line="240" w:lineRule="auto"/>
        <w:ind w:left="5954"/>
        <w:jc w:val="right"/>
        <w:rPr>
          <w:rFonts w:ascii="Times New Roman" w:hAnsi="Times New Roman"/>
          <w:sz w:val="20"/>
          <w:szCs w:val="20"/>
          <w:lang w:eastAsia="ru-RU"/>
        </w:rPr>
      </w:pPr>
      <w:r w:rsidRPr="00743277">
        <w:rPr>
          <w:rFonts w:ascii="Times New Roman" w:hAnsi="Times New Roman"/>
          <w:sz w:val="20"/>
          <w:szCs w:val="20"/>
          <w:lang w:eastAsia="ru-RU"/>
        </w:rPr>
        <w:t>УТВЕРЖДЕН</w:t>
      </w:r>
    </w:p>
    <w:p w:rsidR="00743277" w:rsidRPr="00743277" w:rsidRDefault="00743277" w:rsidP="00743277">
      <w:pPr>
        <w:spacing w:after="0" w:line="240" w:lineRule="auto"/>
        <w:ind w:left="5954"/>
        <w:jc w:val="right"/>
        <w:rPr>
          <w:rFonts w:ascii="Times New Roman" w:hAnsi="Times New Roman"/>
          <w:sz w:val="20"/>
          <w:szCs w:val="20"/>
          <w:lang w:eastAsia="ru-RU"/>
        </w:rPr>
      </w:pPr>
      <w:r w:rsidRPr="00743277">
        <w:rPr>
          <w:rFonts w:ascii="Times New Roman" w:hAnsi="Times New Roman"/>
          <w:sz w:val="20"/>
          <w:szCs w:val="20"/>
          <w:lang w:eastAsia="ru-RU"/>
        </w:rPr>
        <w:t xml:space="preserve">постановлением Администрации </w:t>
      </w:r>
      <w:r>
        <w:rPr>
          <w:rFonts w:ascii="Times New Roman" w:hAnsi="Times New Roman"/>
          <w:sz w:val="20"/>
          <w:szCs w:val="20"/>
          <w:lang w:eastAsia="ru-RU"/>
        </w:rPr>
        <w:t>Усть-Тымского</w:t>
      </w:r>
      <w:r w:rsidRPr="00743277">
        <w:rPr>
          <w:rFonts w:ascii="Times New Roman" w:hAnsi="Times New Roman"/>
          <w:sz w:val="20"/>
          <w:szCs w:val="20"/>
          <w:lang w:eastAsia="ru-RU"/>
        </w:rPr>
        <w:t xml:space="preserve"> сельского поселения</w:t>
      </w:r>
    </w:p>
    <w:p w:rsidR="00743277" w:rsidRPr="00743277" w:rsidRDefault="005C2E7E" w:rsidP="00743277">
      <w:pPr>
        <w:spacing w:after="0" w:line="240" w:lineRule="auto"/>
        <w:ind w:left="5954"/>
        <w:jc w:val="right"/>
        <w:rPr>
          <w:rFonts w:ascii="Times New Roman" w:hAnsi="Times New Roman"/>
          <w:sz w:val="20"/>
          <w:szCs w:val="20"/>
          <w:lang w:eastAsia="ru-RU"/>
        </w:rPr>
      </w:pPr>
      <w:r>
        <w:rPr>
          <w:rFonts w:ascii="Times New Roman" w:hAnsi="Times New Roman"/>
          <w:sz w:val="20"/>
          <w:szCs w:val="20"/>
          <w:lang w:eastAsia="ru-RU"/>
        </w:rPr>
        <w:t>от 17</w:t>
      </w:r>
      <w:r w:rsidR="00F63C25">
        <w:rPr>
          <w:rFonts w:ascii="Times New Roman" w:hAnsi="Times New Roman"/>
          <w:sz w:val="20"/>
          <w:szCs w:val="20"/>
          <w:lang w:eastAsia="ru-RU"/>
        </w:rPr>
        <w:t>.12.2025</w:t>
      </w:r>
      <w:r w:rsidR="00743277" w:rsidRPr="00743277">
        <w:rPr>
          <w:rFonts w:ascii="Times New Roman" w:hAnsi="Times New Roman"/>
          <w:sz w:val="20"/>
          <w:szCs w:val="20"/>
          <w:lang w:eastAsia="ru-RU"/>
        </w:rPr>
        <w:t xml:space="preserve"> №</w:t>
      </w:r>
      <w:r>
        <w:rPr>
          <w:rFonts w:ascii="Times New Roman" w:hAnsi="Times New Roman"/>
          <w:sz w:val="20"/>
          <w:szCs w:val="20"/>
          <w:lang w:eastAsia="ru-RU"/>
        </w:rPr>
        <w:t xml:space="preserve"> 43</w:t>
      </w:r>
      <w:r w:rsidR="00F63C25">
        <w:rPr>
          <w:rFonts w:ascii="Times New Roman" w:hAnsi="Times New Roman"/>
          <w:sz w:val="20"/>
          <w:szCs w:val="20"/>
          <w:lang w:eastAsia="ru-RU"/>
        </w:rPr>
        <w:t xml:space="preserve"> </w:t>
      </w:r>
      <w:r w:rsidR="00743277" w:rsidRPr="00743277">
        <w:rPr>
          <w:rFonts w:ascii="Times New Roman" w:hAnsi="Times New Roman"/>
          <w:sz w:val="20"/>
          <w:szCs w:val="20"/>
          <w:lang w:eastAsia="ru-RU"/>
        </w:rPr>
        <w:t xml:space="preserve"> </w:t>
      </w:r>
    </w:p>
    <w:p w:rsidR="00743277" w:rsidRPr="00743277" w:rsidRDefault="00743277" w:rsidP="00743277">
      <w:pPr>
        <w:spacing w:after="0" w:line="240" w:lineRule="auto"/>
        <w:ind w:left="5954"/>
        <w:jc w:val="right"/>
        <w:rPr>
          <w:rFonts w:ascii="Times New Roman" w:hAnsi="Times New Roman"/>
          <w:sz w:val="20"/>
          <w:szCs w:val="20"/>
          <w:lang w:eastAsia="ru-RU"/>
        </w:rPr>
      </w:pPr>
      <w:r w:rsidRPr="00743277">
        <w:rPr>
          <w:rFonts w:ascii="Times New Roman" w:hAnsi="Times New Roman"/>
          <w:sz w:val="20"/>
          <w:szCs w:val="20"/>
          <w:lang w:eastAsia="ru-RU"/>
        </w:rPr>
        <w:t>Приложение</w:t>
      </w:r>
    </w:p>
    <w:p w:rsidR="00743277" w:rsidRPr="00743277" w:rsidRDefault="00743277" w:rsidP="00743277">
      <w:pPr>
        <w:spacing w:after="0" w:line="240" w:lineRule="auto"/>
        <w:ind w:left="6804"/>
        <w:jc w:val="right"/>
        <w:rPr>
          <w:rFonts w:ascii="Times New Roman" w:hAnsi="Times New Roman"/>
          <w:sz w:val="24"/>
          <w:szCs w:val="24"/>
          <w:lang w:eastAsia="ru-RU"/>
        </w:rPr>
      </w:pPr>
    </w:p>
    <w:p w:rsidR="00743277" w:rsidRPr="00743277" w:rsidRDefault="00743277" w:rsidP="00743277">
      <w:pPr>
        <w:spacing w:after="0" w:line="240" w:lineRule="auto"/>
        <w:ind w:left="6804"/>
        <w:jc w:val="right"/>
        <w:rPr>
          <w:rFonts w:ascii="Times New Roman" w:hAnsi="Times New Roman"/>
          <w:sz w:val="24"/>
          <w:szCs w:val="24"/>
          <w:lang w:eastAsia="ru-RU"/>
        </w:rPr>
      </w:pPr>
    </w:p>
    <w:p w:rsidR="00743277" w:rsidRPr="00743277" w:rsidRDefault="00743277" w:rsidP="00743277">
      <w:pPr>
        <w:spacing w:after="0" w:line="240" w:lineRule="auto"/>
        <w:jc w:val="center"/>
        <w:rPr>
          <w:rFonts w:ascii="Times New Roman" w:hAnsi="Times New Roman"/>
          <w:sz w:val="24"/>
          <w:szCs w:val="24"/>
          <w:lang w:eastAsia="ru-RU"/>
        </w:rPr>
      </w:pPr>
      <w:r w:rsidRPr="00743277">
        <w:rPr>
          <w:rFonts w:ascii="Times New Roman" w:hAnsi="Times New Roman"/>
          <w:sz w:val="24"/>
          <w:szCs w:val="24"/>
          <w:lang w:eastAsia="ru-RU"/>
        </w:rPr>
        <w:t>Порядок</w:t>
      </w:r>
    </w:p>
    <w:p w:rsidR="00743277" w:rsidRPr="00743277" w:rsidRDefault="00743277" w:rsidP="00743277">
      <w:pPr>
        <w:spacing w:after="0" w:line="240" w:lineRule="auto"/>
        <w:jc w:val="center"/>
        <w:rPr>
          <w:rFonts w:ascii="Times New Roman" w:hAnsi="Times New Roman"/>
          <w:sz w:val="24"/>
          <w:szCs w:val="24"/>
          <w:lang w:eastAsia="ru-RU"/>
        </w:rPr>
      </w:pPr>
      <w:r w:rsidRPr="00743277">
        <w:rPr>
          <w:rFonts w:ascii="Times New Roman" w:hAnsi="Times New Roman"/>
          <w:sz w:val="24"/>
          <w:szCs w:val="24"/>
          <w:lang w:eastAsia="ru-RU"/>
        </w:rPr>
        <w:t xml:space="preserve">поощрения муниципальной управленческой </w:t>
      </w:r>
    </w:p>
    <w:p w:rsidR="00743277" w:rsidRPr="00743277" w:rsidRDefault="00743277" w:rsidP="00743277">
      <w:pPr>
        <w:spacing w:after="0" w:line="240" w:lineRule="auto"/>
        <w:jc w:val="center"/>
        <w:rPr>
          <w:rFonts w:ascii="Times New Roman" w:hAnsi="Times New Roman"/>
          <w:sz w:val="24"/>
          <w:szCs w:val="24"/>
          <w:lang w:eastAsia="ru-RU"/>
        </w:rPr>
      </w:pPr>
      <w:r w:rsidRPr="00743277">
        <w:rPr>
          <w:rFonts w:ascii="Times New Roman" w:hAnsi="Times New Roman"/>
          <w:sz w:val="24"/>
          <w:szCs w:val="24"/>
          <w:lang w:eastAsia="ru-RU"/>
        </w:rPr>
        <w:t xml:space="preserve">команды муниципального образования </w:t>
      </w:r>
      <w:r>
        <w:rPr>
          <w:rFonts w:ascii="Times New Roman" w:hAnsi="Times New Roman"/>
          <w:sz w:val="24"/>
          <w:szCs w:val="24"/>
          <w:lang w:eastAsia="ru-RU"/>
        </w:rPr>
        <w:t xml:space="preserve">Усть-Тымское </w:t>
      </w:r>
      <w:r w:rsidRPr="00743277">
        <w:rPr>
          <w:rFonts w:ascii="Times New Roman" w:hAnsi="Times New Roman"/>
          <w:sz w:val="24"/>
          <w:szCs w:val="24"/>
          <w:lang w:eastAsia="ru-RU"/>
        </w:rPr>
        <w:t>сельское поселение Каргасокско</w:t>
      </w:r>
      <w:r w:rsidR="00F63C25">
        <w:rPr>
          <w:rFonts w:ascii="Times New Roman" w:hAnsi="Times New Roman"/>
          <w:sz w:val="24"/>
          <w:szCs w:val="24"/>
          <w:lang w:eastAsia="ru-RU"/>
        </w:rPr>
        <w:t>го района Томской области в 2025</w:t>
      </w:r>
      <w:r w:rsidRPr="00743277">
        <w:rPr>
          <w:rFonts w:ascii="Times New Roman" w:hAnsi="Times New Roman"/>
          <w:sz w:val="24"/>
          <w:szCs w:val="24"/>
          <w:lang w:eastAsia="ru-RU"/>
        </w:rPr>
        <w:t xml:space="preserve"> году</w:t>
      </w:r>
    </w:p>
    <w:p w:rsidR="00743277" w:rsidRPr="00743277" w:rsidRDefault="00743277" w:rsidP="00743277">
      <w:pPr>
        <w:spacing w:after="0" w:line="240" w:lineRule="auto"/>
        <w:jc w:val="center"/>
        <w:rPr>
          <w:rFonts w:ascii="Times New Roman" w:hAnsi="Times New Roman"/>
          <w:sz w:val="24"/>
          <w:szCs w:val="24"/>
          <w:lang w:eastAsia="ru-RU"/>
        </w:rPr>
      </w:pPr>
    </w:p>
    <w:p w:rsidR="00743277" w:rsidRDefault="00743277" w:rsidP="00743277">
      <w:pPr>
        <w:numPr>
          <w:ilvl w:val="0"/>
          <w:numId w:val="5"/>
        </w:numPr>
        <w:spacing w:before="120" w:after="0" w:line="240" w:lineRule="auto"/>
        <w:ind w:left="0" w:firstLine="851"/>
        <w:jc w:val="both"/>
        <w:rPr>
          <w:rFonts w:ascii="Times New Roman" w:hAnsi="Times New Roman"/>
          <w:sz w:val="24"/>
          <w:szCs w:val="24"/>
          <w:lang w:eastAsia="ru-RU"/>
        </w:rPr>
      </w:pPr>
      <w:r w:rsidRPr="00743277">
        <w:rPr>
          <w:rFonts w:ascii="Times New Roman" w:hAnsi="Times New Roman"/>
          <w:sz w:val="24"/>
          <w:szCs w:val="24"/>
          <w:lang w:eastAsia="ru-RU"/>
        </w:rPr>
        <w:t xml:space="preserve">Настоящий порядок определяет механизм поощрения муниципальной управленческой команды муниципального образования </w:t>
      </w:r>
      <w:r>
        <w:rPr>
          <w:rFonts w:ascii="Times New Roman" w:hAnsi="Times New Roman"/>
          <w:sz w:val="24"/>
          <w:szCs w:val="24"/>
          <w:lang w:eastAsia="ru-RU"/>
        </w:rPr>
        <w:t>Усть-Тымское</w:t>
      </w:r>
      <w:r w:rsidRPr="00743277">
        <w:rPr>
          <w:rFonts w:ascii="Times New Roman" w:hAnsi="Times New Roman"/>
          <w:sz w:val="24"/>
          <w:szCs w:val="24"/>
          <w:lang w:eastAsia="ru-RU"/>
        </w:rPr>
        <w:t xml:space="preserve"> сельское поселение Каргасокского района Томской области, деятельность которой способствовала достижению наилучших показателей эффективности деятельности органов местного самоуправления </w:t>
      </w:r>
      <w:r>
        <w:rPr>
          <w:rFonts w:ascii="Times New Roman" w:hAnsi="Times New Roman"/>
          <w:sz w:val="24"/>
          <w:szCs w:val="24"/>
          <w:lang w:eastAsia="ru-RU"/>
        </w:rPr>
        <w:t>Усть-Тымского</w:t>
      </w:r>
      <w:r w:rsidRPr="00743277">
        <w:rPr>
          <w:rFonts w:ascii="Times New Roman" w:hAnsi="Times New Roman"/>
          <w:sz w:val="24"/>
          <w:szCs w:val="24"/>
          <w:lang w:eastAsia="ru-RU"/>
        </w:rPr>
        <w:t xml:space="preserve"> се</w:t>
      </w:r>
      <w:r w:rsidR="00F63C25">
        <w:rPr>
          <w:rFonts w:ascii="Times New Roman" w:hAnsi="Times New Roman"/>
          <w:sz w:val="24"/>
          <w:szCs w:val="24"/>
          <w:lang w:eastAsia="ru-RU"/>
        </w:rPr>
        <w:t>льского поселения по итогам 2024</w:t>
      </w:r>
      <w:r w:rsidRPr="00743277">
        <w:rPr>
          <w:rFonts w:ascii="Times New Roman" w:hAnsi="Times New Roman"/>
          <w:sz w:val="24"/>
          <w:szCs w:val="24"/>
          <w:lang w:eastAsia="ru-RU"/>
        </w:rPr>
        <w:t xml:space="preserve"> года.</w:t>
      </w:r>
    </w:p>
    <w:p w:rsidR="002A1B6B" w:rsidRDefault="002A1B6B" w:rsidP="002A1B6B">
      <w:pPr>
        <w:pStyle w:val="a8"/>
        <w:numPr>
          <w:ilvl w:val="0"/>
          <w:numId w:val="5"/>
        </w:numPr>
        <w:spacing w:after="0" w:line="240" w:lineRule="auto"/>
        <w:jc w:val="both"/>
        <w:outlineLvl w:val="0"/>
        <w:rPr>
          <w:rFonts w:ascii="Times New Roman" w:hAnsi="Times New Roman"/>
          <w:color w:val="000000"/>
        </w:rPr>
      </w:pPr>
      <w:r w:rsidRPr="002A1B6B">
        <w:rPr>
          <w:rFonts w:ascii="Times New Roman" w:hAnsi="Times New Roman"/>
          <w:color w:val="000000"/>
        </w:rPr>
        <w:t>Целью предоставления иных межбюджетных трансфертов является поощрение</w:t>
      </w:r>
    </w:p>
    <w:p w:rsidR="002A1B6B" w:rsidRPr="002A1B6B" w:rsidRDefault="002A1B6B" w:rsidP="002A1B6B">
      <w:pPr>
        <w:spacing w:after="0" w:line="240" w:lineRule="auto"/>
        <w:jc w:val="both"/>
        <w:outlineLvl w:val="0"/>
        <w:rPr>
          <w:rFonts w:ascii="Times New Roman" w:hAnsi="Times New Roman"/>
          <w:color w:val="000000"/>
        </w:rPr>
      </w:pPr>
      <w:r w:rsidRPr="002A1B6B">
        <w:rPr>
          <w:rFonts w:ascii="Times New Roman" w:hAnsi="Times New Roman"/>
          <w:color w:val="000000"/>
        </w:rPr>
        <w:t xml:space="preserve"> муниципальных управленческих команд.</w:t>
      </w:r>
    </w:p>
    <w:p w:rsidR="00FB3509" w:rsidRDefault="00743277" w:rsidP="00FB3509">
      <w:pPr>
        <w:pStyle w:val="a8"/>
        <w:numPr>
          <w:ilvl w:val="0"/>
          <w:numId w:val="5"/>
        </w:num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Муниципальная управленческая команда муниципального образования Усть-</w:t>
      </w:r>
    </w:p>
    <w:p w:rsidR="00743277" w:rsidRPr="00FB3509" w:rsidRDefault="00743277" w:rsidP="00FB3509">
      <w:p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 xml:space="preserve">Тымское сельское поселение Каргасокского района Томской области представляет собой перечень должностных лиц, замещающих муниципальные должности, должности муниципальной службы, работники органов местного самоуправления, не являющиеся  муниципальными служащими, деятельность которых способствовала достижению Томской областью значений (уровней) показателей, утвержденных </w:t>
      </w:r>
      <w:hyperlink r:id="rId10">
        <w:r w:rsidRPr="00FB3509">
          <w:rPr>
            <w:rFonts w:ascii="Times New Roman" w:hAnsi="Times New Roman"/>
            <w:sz w:val="24"/>
            <w:szCs w:val="24"/>
            <w:lang w:eastAsia="ru-RU"/>
          </w:rPr>
          <w:t>Указом</w:t>
        </w:r>
      </w:hyperlink>
      <w:r w:rsidRPr="00FB3509">
        <w:rPr>
          <w:rFonts w:ascii="Times New Roman" w:hAnsi="Times New Roman"/>
          <w:sz w:val="24"/>
          <w:szCs w:val="24"/>
          <w:lang w:eastAsia="ru-RU"/>
        </w:rPr>
        <w:t xml:space="preserve"> Президента Российской Федерации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743277" w:rsidRPr="00743277" w:rsidRDefault="00743277" w:rsidP="00FB3509">
      <w:pPr>
        <w:spacing w:before="120" w:after="0" w:line="240" w:lineRule="auto"/>
        <w:jc w:val="both"/>
        <w:rPr>
          <w:rFonts w:ascii="Times New Roman" w:hAnsi="Times New Roman"/>
          <w:sz w:val="24"/>
          <w:szCs w:val="24"/>
          <w:lang w:eastAsia="ru-RU"/>
        </w:rPr>
      </w:pPr>
      <w:r w:rsidRPr="00743277">
        <w:rPr>
          <w:rFonts w:ascii="Times New Roman" w:hAnsi="Times New Roman"/>
          <w:sz w:val="24"/>
          <w:szCs w:val="24"/>
          <w:lang w:eastAsia="ru-RU"/>
        </w:rPr>
        <w:t xml:space="preserve">Состав команды определяется муниципальным правовым актом Администрации </w:t>
      </w:r>
      <w:r>
        <w:rPr>
          <w:rFonts w:ascii="Times New Roman" w:hAnsi="Times New Roman"/>
          <w:sz w:val="24"/>
          <w:szCs w:val="24"/>
          <w:lang w:eastAsia="ru-RU"/>
        </w:rPr>
        <w:t>Усть-Тымского</w:t>
      </w:r>
      <w:r w:rsidRPr="00743277">
        <w:rPr>
          <w:rFonts w:ascii="Times New Roman" w:hAnsi="Times New Roman"/>
          <w:sz w:val="24"/>
          <w:szCs w:val="24"/>
          <w:lang w:eastAsia="ru-RU"/>
        </w:rPr>
        <w:t xml:space="preserve"> сельского поселения с учетом осуществления трудовой деятельности в органах местного самоуправления </w:t>
      </w:r>
      <w:r w:rsidR="00436D40">
        <w:rPr>
          <w:rFonts w:ascii="Times New Roman" w:hAnsi="Times New Roman"/>
          <w:sz w:val="24"/>
          <w:szCs w:val="24"/>
          <w:lang w:eastAsia="ru-RU"/>
        </w:rPr>
        <w:t>Усть-Тымского</w:t>
      </w:r>
      <w:r w:rsidR="002C3B1A">
        <w:rPr>
          <w:rFonts w:ascii="Times New Roman" w:hAnsi="Times New Roman"/>
          <w:sz w:val="24"/>
          <w:szCs w:val="24"/>
          <w:lang w:eastAsia="ru-RU"/>
        </w:rPr>
        <w:t xml:space="preserve"> сельского поселения в 2024</w:t>
      </w:r>
      <w:r w:rsidRPr="00743277">
        <w:rPr>
          <w:rFonts w:ascii="Times New Roman" w:hAnsi="Times New Roman"/>
          <w:sz w:val="24"/>
          <w:szCs w:val="24"/>
          <w:lang w:eastAsia="ru-RU"/>
        </w:rPr>
        <w:t xml:space="preserve"> году. Распоряжение Администрации </w:t>
      </w:r>
      <w:r w:rsidR="00436D40">
        <w:rPr>
          <w:rFonts w:ascii="Times New Roman" w:hAnsi="Times New Roman"/>
          <w:sz w:val="24"/>
          <w:szCs w:val="24"/>
          <w:lang w:eastAsia="ru-RU"/>
        </w:rPr>
        <w:t>Усть-Тымского</w:t>
      </w:r>
      <w:r w:rsidRPr="00743277">
        <w:rPr>
          <w:rFonts w:ascii="Times New Roman" w:hAnsi="Times New Roman"/>
          <w:sz w:val="24"/>
          <w:szCs w:val="24"/>
          <w:lang w:eastAsia="ru-RU"/>
        </w:rPr>
        <w:t xml:space="preserve"> сельского поселения</w:t>
      </w:r>
      <w:r w:rsidR="002C3B1A">
        <w:rPr>
          <w:rFonts w:ascii="Times New Roman" w:hAnsi="Times New Roman"/>
          <w:sz w:val="24"/>
          <w:szCs w:val="24"/>
          <w:lang w:eastAsia="ru-RU"/>
        </w:rPr>
        <w:t xml:space="preserve"> </w:t>
      </w:r>
      <w:r w:rsidR="00B03AE3" w:rsidRPr="00B03AE3">
        <w:rPr>
          <w:rFonts w:ascii="Times New Roman" w:hAnsi="Times New Roman"/>
          <w:sz w:val="24"/>
          <w:szCs w:val="24"/>
          <w:lang w:eastAsia="ru-RU"/>
        </w:rPr>
        <w:t>от 17</w:t>
      </w:r>
      <w:r w:rsidR="002C3B1A" w:rsidRPr="00B03AE3">
        <w:rPr>
          <w:rFonts w:ascii="Times New Roman" w:hAnsi="Times New Roman"/>
          <w:sz w:val="24"/>
          <w:szCs w:val="24"/>
          <w:lang w:eastAsia="ru-RU"/>
        </w:rPr>
        <w:t xml:space="preserve"> декабря 2025</w:t>
      </w:r>
      <w:r w:rsidRPr="00B03AE3">
        <w:rPr>
          <w:rFonts w:ascii="Times New Roman" w:hAnsi="Times New Roman"/>
          <w:sz w:val="24"/>
          <w:szCs w:val="24"/>
          <w:lang w:eastAsia="ru-RU"/>
        </w:rPr>
        <w:t>г. №</w:t>
      </w:r>
      <w:r w:rsidR="002C3B1A" w:rsidRPr="00B03AE3">
        <w:rPr>
          <w:rFonts w:ascii="Times New Roman" w:hAnsi="Times New Roman"/>
          <w:sz w:val="24"/>
          <w:szCs w:val="24"/>
          <w:lang w:eastAsia="ru-RU"/>
        </w:rPr>
        <w:t xml:space="preserve"> </w:t>
      </w:r>
      <w:r w:rsidR="00B03AE3" w:rsidRPr="00B03AE3">
        <w:rPr>
          <w:rFonts w:ascii="Times New Roman" w:hAnsi="Times New Roman"/>
          <w:sz w:val="24"/>
          <w:szCs w:val="24"/>
          <w:lang w:eastAsia="ru-RU"/>
        </w:rPr>
        <w:t>58</w:t>
      </w:r>
    </w:p>
    <w:p w:rsidR="00FB3509" w:rsidRDefault="00743277" w:rsidP="00FB3509">
      <w:pPr>
        <w:pStyle w:val="a8"/>
        <w:numPr>
          <w:ilvl w:val="0"/>
          <w:numId w:val="5"/>
        </w:num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Поощрение муниципальной управленческой команды осуществляется в виде</w:t>
      </w:r>
    </w:p>
    <w:p w:rsidR="00743277" w:rsidRPr="00FB3509" w:rsidRDefault="00743277" w:rsidP="00FB3509">
      <w:p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 xml:space="preserve"> премии.</w:t>
      </w:r>
    </w:p>
    <w:p w:rsidR="00FB3509" w:rsidRDefault="00743277" w:rsidP="00FB3509">
      <w:pPr>
        <w:pStyle w:val="a8"/>
        <w:numPr>
          <w:ilvl w:val="0"/>
          <w:numId w:val="5"/>
        </w:num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Премия конкретного должностного лица устанавливается и выплачивается на</w:t>
      </w:r>
    </w:p>
    <w:p w:rsidR="00743277" w:rsidRPr="00FB3509" w:rsidRDefault="00743277" w:rsidP="00FB3509">
      <w:pPr>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 xml:space="preserve"> основании распорядительного документа Администрации </w:t>
      </w:r>
      <w:r w:rsidR="00436D40" w:rsidRPr="00FB3509">
        <w:rPr>
          <w:rFonts w:ascii="Times New Roman" w:hAnsi="Times New Roman"/>
          <w:sz w:val="24"/>
          <w:szCs w:val="24"/>
          <w:lang w:eastAsia="ru-RU"/>
        </w:rPr>
        <w:t>Усть-Тымского</w:t>
      </w:r>
      <w:r w:rsidRPr="00FB3509">
        <w:rPr>
          <w:rFonts w:ascii="Times New Roman" w:hAnsi="Times New Roman"/>
          <w:sz w:val="24"/>
          <w:szCs w:val="24"/>
          <w:lang w:eastAsia="ru-RU"/>
        </w:rPr>
        <w:t xml:space="preserve"> сельского поселения с учетом личного вклада в общие результаты достижения наилучших показателей эффективности деятельности органов местного самоуправления </w:t>
      </w:r>
      <w:r w:rsidR="00436D40" w:rsidRPr="00FB3509">
        <w:rPr>
          <w:rFonts w:ascii="Times New Roman" w:hAnsi="Times New Roman"/>
          <w:sz w:val="24"/>
          <w:szCs w:val="24"/>
          <w:lang w:eastAsia="ru-RU"/>
        </w:rPr>
        <w:t>Усть-Тымского</w:t>
      </w:r>
      <w:r w:rsidRPr="00FB3509">
        <w:rPr>
          <w:rFonts w:ascii="Times New Roman" w:hAnsi="Times New Roman"/>
          <w:sz w:val="24"/>
          <w:szCs w:val="24"/>
          <w:lang w:eastAsia="ru-RU"/>
        </w:rPr>
        <w:t xml:space="preserve"> се</w:t>
      </w:r>
      <w:r w:rsidR="002C3B1A">
        <w:rPr>
          <w:rFonts w:ascii="Times New Roman" w:hAnsi="Times New Roman"/>
          <w:sz w:val="24"/>
          <w:szCs w:val="24"/>
          <w:lang w:eastAsia="ru-RU"/>
        </w:rPr>
        <w:t>льского поселения по итогам 2024</w:t>
      </w:r>
      <w:r w:rsidRPr="00FB3509">
        <w:rPr>
          <w:rFonts w:ascii="Times New Roman" w:hAnsi="Times New Roman"/>
          <w:sz w:val="24"/>
          <w:szCs w:val="24"/>
          <w:lang w:eastAsia="ru-RU"/>
        </w:rPr>
        <w:t xml:space="preserve"> года.</w:t>
      </w:r>
    </w:p>
    <w:p w:rsidR="00FB3509" w:rsidRDefault="00743277" w:rsidP="00FB3509">
      <w:pPr>
        <w:pStyle w:val="a8"/>
        <w:widowControl w:val="0"/>
        <w:numPr>
          <w:ilvl w:val="0"/>
          <w:numId w:val="5"/>
        </w:numPr>
        <w:autoSpaceDE w:val="0"/>
        <w:autoSpaceDN w:val="0"/>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Источником финансового обеспечения выпла</w:t>
      </w:r>
      <w:r w:rsidR="00AB7533">
        <w:rPr>
          <w:rFonts w:ascii="Times New Roman" w:hAnsi="Times New Roman"/>
          <w:sz w:val="24"/>
          <w:szCs w:val="24"/>
          <w:lang w:eastAsia="ru-RU"/>
        </w:rPr>
        <w:t>ты премии, указанной в пункте 3</w:t>
      </w:r>
    </w:p>
    <w:p w:rsidR="00743277" w:rsidRPr="00FB3509" w:rsidRDefault="00743277" w:rsidP="00FB3509">
      <w:pPr>
        <w:widowControl w:val="0"/>
        <w:autoSpaceDE w:val="0"/>
        <w:autoSpaceDN w:val="0"/>
        <w:spacing w:after="0" w:line="240" w:lineRule="auto"/>
        <w:jc w:val="both"/>
        <w:rPr>
          <w:rFonts w:ascii="Times New Roman" w:hAnsi="Times New Roman"/>
          <w:sz w:val="24"/>
          <w:szCs w:val="24"/>
          <w:lang w:eastAsia="ru-RU"/>
        </w:rPr>
      </w:pPr>
      <w:r w:rsidRPr="00FB3509">
        <w:rPr>
          <w:rFonts w:ascii="Times New Roman" w:hAnsi="Times New Roman"/>
          <w:sz w:val="24"/>
          <w:szCs w:val="24"/>
          <w:lang w:eastAsia="ru-RU"/>
        </w:rPr>
        <w:t xml:space="preserve"> настоящего порядка, является иной межбюджетный трансферт </w:t>
      </w:r>
      <w:r w:rsidR="00436D40" w:rsidRPr="00FB3509">
        <w:rPr>
          <w:rFonts w:ascii="Times New Roman" w:hAnsi="Times New Roman"/>
          <w:sz w:val="24"/>
          <w:szCs w:val="24"/>
          <w:lang w:eastAsia="ru-RU"/>
        </w:rPr>
        <w:t>из бюджета</w:t>
      </w:r>
      <w:r w:rsidRPr="00FB3509">
        <w:rPr>
          <w:rFonts w:ascii="Times New Roman" w:hAnsi="Times New Roman"/>
          <w:sz w:val="24"/>
          <w:szCs w:val="24"/>
          <w:lang w:eastAsia="ru-RU"/>
        </w:rPr>
        <w:t xml:space="preserve"> «Каргасокский район» (далее - ИМБТ) на поощрение муниципальной </w:t>
      </w:r>
      <w:r w:rsidR="00436D40" w:rsidRPr="00FB3509">
        <w:rPr>
          <w:rFonts w:ascii="Times New Roman" w:hAnsi="Times New Roman"/>
          <w:sz w:val="24"/>
          <w:szCs w:val="24"/>
          <w:lang w:eastAsia="ru-RU"/>
        </w:rPr>
        <w:t>управленческой команды</w:t>
      </w:r>
      <w:r w:rsidR="002C3B1A">
        <w:rPr>
          <w:rFonts w:ascii="Times New Roman" w:hAnsi="Times New Roman"/>
          <w:sz w:val="24"/>
          <w:szCs w:val="24"/>
          <w:lang w:eastAsia="ru-RU"/>
        </w:rPr>
        <w:t xml:space="preserve"> в 2025</w:t>
      </w:r>
      <w:r w:rsidRPr="00FB3509">
        <w:rPr>
          <w:rFonts w:ascii="Times New Roman" w:hAnsi="Times New Roman"/>
          <w:sz w:val="24"/>
          <w:szCs w:val="24"/>
          <w:lang w:eastAsia="ru-RU"/>
        </w:rPr>
        <w:t xml:space="preserve"> году.</w:t>
      </w:r>
    </w:p>
    <w:p w:rsidR="00743277" w:rsidRPr="00743277" w:rsidRDefault="00743277" w:rsidP="00FB3509">
      <w:pPr>
        <w:widowControl w:val="0"/>
        <w:autoSpaceDE w:val="0"/>
        <w:autoSpaceDN w:val="0"/>
        <w:spacing w:after="0" w:line="240" w:lineRule="auto"/>
        <w:jc w:val="both"/>
        <w:rPr>
          <w:rFonts w:ascii="Times New Roman" w:hAnsi="Times New Roman"/>
          <w:sz w:val="24"/>
          <w:szCs w:val="24"/>
          <w:lang w:eastAsia="ru-RU"/>
        </w:rPr>
      </w:pPr>
      <w:r w:rsidRPr="00743277">
        <w:rPr>
          <w:rFonts w:ascii="Times New Roman" w:hAnsi="Times New Roman"/>
          <w:sz w:val="24"/>
          <w:szCs w:val="24"/>
          <w:lang w:eastAsia="ru-RU"/>
        </w:rPr>
        <w:t xml:space="preserve">Финансирование выплаты премии, указанной в </w:t>
      </w:r>
      <w:hyperlink w:anchor="P35">
        <w:r w:rsidR="00AB7533">
          <w:rPr>
            <w:rFonts w:ascii="Times New Roman" w:hAnsi="Times New Roman"/>
            <w:sz w:val="24"/>
            <w:szCs w:val="24"/>
            <w:lang w:eastAsia="ru-RU"/>
          </w:rPr>
          <w:t>3</w:t>
        </w:r>
      </w:hyperlink>
      <w:r w:rsidRPr="00743277">
        <w:rPr>
          <w:rFonts w:ascii="Times New Roman" w:hAnsi="Times New Roman"/>
          <w:sz w:val="24"/>
          <w:szCs w:val="24"/>
          <w:lang w:eastAsia="ru-RU"/>
        </w:rPr>
        <w:t xml:space="preserve"> настоящего порядка, осуществляется в пределах доведенных средств ИМБТ на поощрение муниципальн</w:t>
      </w:r>
      <w:r w:rsidR="002C3B1A">
        <w:rPr>
          <w:rFonts w:ascii="Times New Roman" w:hAnsi="Times New Roman"/>
          <w:sz w:val="24"/>
          <w:szCs w:val="24"/>
          <w:lang w:eastAsia="ru-RU"/>
        </w:rPr>
        <w:t xml:space="preserve">ой управленческой команды в 2025 </w:t>
      </w:r>
      <w:r w:rsidRPr="00743277">
        <w:rPr>
          <w:rFonts w:ascii="Times New Roman" w:hAnsi="Times New Roman"/>
          <w:sz w:val="24"/>
          <w:szCs w:val="24"/>
          <w:lang w:eastAsia="ru-RU"/>
        </w:rPr>
        <w:t>году.</w:t>
      </w:r>
    </w:p>
    <w:p w:rsidR="0056672C" w:rsidRDefault="00743277" w:rsidP="0056672C">
      <w:pPr>
        <w:pStyle w:val="a8"/>
        <w:numPr>
          <w:ilvl w:val="0"/>
          <w:numId w:val="5"/>
        </w:numPr>
        <w:spacing w:after="0" w:line="240" w:lineRule="auto"/>
        <w:jc w:val="both"/>
        <w:rPr>
          <w:rFonts w:ascii="Times New Roman" w:hAnsi="Times New Roman"/>
          <w:sz w:val="24"/>
          <w:szCs w:val="24"/>
          <w:lang w:eastAsia="ru-RU"/>
        </w:rPr>
      </w:pPr>
      <w:r w:rsidRPr="0056672C">
        <w:rPr>
          <w:rFonts w:ascii="Times New Roman" w:hAnsi="Times New Roman"/>
          <w:sz w:val="24"/>
          <w:szCs w:val="24"/>
          <w:lang w:eastAsia="ru-RU"/>
        </w:rPr>
        <w:t>ГРБС обеспечивает целевое использование ИМБТ</w:t>
      </w:r>
      <w:r w:rsidR="005725AC" w:rsidRPr="0056672C">
        <w:rPr>
          <w:rFonts w:ascii="Times New Roman" w:hAnsi="Times New Roman"/>
          <w:sz w:val="24"/>
          <w:szCs w:val="24"/>
          <w:lang w:eastAsia="ru-RU"/>
        </w:rPr>
        <w:t xml:space="preserve"> в срок не позднее 25</w:t>
      </w:r>
      <w:r w:rsidR="00BA6B17" w:rsidRPr="0056672C">
        <w:rPr>
          <w:rFonts w:ascii="Times New Roman" w:hAnsi="Times New Roman"/>
          <w:sz w:val="24"/>
          <w:szCs w:val="24"/>
          <w:lang w:eastAsia="ru-RU"/>
        </w:rPr>
        <w:t xml:space="preserve"> декабря</w:t>
      </w:r>
    </w:p>
    <w:p w:rsidR="00743277" w:rsidRPr="0056672C" w:rsidRDefault="002C3B1A" w:rsidP="0056672C">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2025</w:t>
      </w:r>
      <w:r w:rsidR="00743277" w:rsidRPr="0056672C">
        <w:rPr>
          <w:rFonts w:ascii="Times New Roman" w:hAnsi="Times New Roman"/>
          <w:sz w:val="24"/>
          <w:szCs w:val="24"/>
          <w:lang w:eastAsia="ru-RU"/>
        </w:rPr>
        <w:t xml:space="preserve"> года и предоставляет отчет об использ</w:t>
      </w:r>
      <w:r w:rsidR="00BA6B17" w:rsidRPr="0056672C">
        <w:rPr>
          <w:rFonts w:ascii="Times New Roman" w:hAnsi="Times New Roman"/>
          <w:sz w:val="24"/>
          <w:szCs w:val="24"/>
          <w:lang w:eastAsia="ru-RU"/>
        </w:rPr>
        <w:t xml:space="preserve">овании ИМБТ </w:t>
      </w:r>
      <w:r>
        <w:rPr>
          <w:rFonts w:ascii="Times New Roman" w:hAnsi="Times New Roman"/>
          <w:sz w:val="24"/>
          <w:szCs w:val="24"/>
          <w:lang w:eastAsia="ru-RU"/>
        </w:rPr>
        <w:t>в срок не позднее 10 января 2026</w:t>
      </w:r>
      <w:r w:rsidR="00743277" w:rsidRPr="0056672C">
        <w:rPr>
          <w:rFonts w:ascii="Times New Roman" w:hAnsi="Times New Roman"/>
          <w:sz w:val="24"/>
          <w:szCs w:val="24"/>
          <w:lang w:eastAsia="ru-RU"/>
        </w:rPr>
        <w:t xml:space="preserve"> года в Администрацию Каргасокского района.</w:t>
      </w:r>
    </w:p>
    <w:p w:rsidR="0056672C" w:rsidRDefault="00743277" w:rsidP="0056672C">
      <w:pPr>
        <w:pStyle w:val="a8"/>
        <w:numPr>
          <w:ilvl w:val="0"/>
          <w:numId w:val="5"/>
        </w:numPr>
        <w:spacing w:after="0" w:line="240" w:lineRule="auto"/>
        <w:jc w:val="both"/>
        <w:rPr>
          <w:rFonts w:ascii="Times New Roman" w:hAnsi="Times New Roman"/>
          <w:sz w:val="24"/>
          <w:szCs w:val="24"/>
          <w:lang w:eastAsia="ru-RU"/>
        </w:rPr>
      </w:pPr>
      <w:r w:rsidRPr="0056672C">
        <w:rPr>
          <w:rFonts w:ascii="Times New Roman" w:hAnsi="Times New Roman"/>
          <w:sz w:val="24"/>
          <w:szCs w:val="24"/>
          <w:lang w:eastAsia="ru-RU"/>
        </w:rPr>
        <w:t>ИМБТ не учитываются в нормативах формирования расходов на оплату труда</w:t>
      </w:r>
    </w:p>
    <w:p w:rsidR="00743277" w:rsidRPr="0056672C" w:rsidRDefault="00743277" w:rsidP="0056672C">
      <w:pPr>
        <w:spacing w:after="0" w:line="240" w:lineRule="auto"/>
        <w:jc w:val="both"/>
        <w:rPr>
          <w:rFonts w:ascii="Times New Roman" w:hAnsi="Times New Roman"/>
          <w:sz w:val="24"/>
          <w:szCs w:val="24"/>
          <w:lang w:eastAsia="ru-RU"/>
        </w:rPr>
      </w:pPr>
      <w:r w:rsidRPr="0056672C">
        <w:rPr>
          <w:rFonts w:ascii="Times New Roman" w:hAnsi="Times New Roman"/>
          <w:sz w:val="24"/>
          <w:szCs w:val="24"/>
          <w:lang w:eastAsia="ru-RU"/>
        </w:rPr>
        <w:t xml:space="preserve"> депутатов, выборных должностных лиц местного самоуправления, осуществляющих свои полномочия на постоянной основе, и муниципальных служащих муниципальных образований Томской области, установленных </w:t>
      </w:r>
      <w:hyperlink r:id="rId11">
        <w:r w:rsidRPr="0056672C">
          <w:rPr>
            <w:rFonts w:ascii="Times New Roman" w:hAnsi="Times New Roman"/>
            <w:sz w:val="24"/>
            <w:szCs w:val="24"/>
            <w:lang w:eastAsia="ru-RU"/>
          </w:rPr>
          <w:t>постановлением</w:t>
        </w:r>
      </w:hyperlink>
      <w:r w:rsidRPr="0056672C">
        <w:rPr>
          <w:rFonts w:ascii="Times New Roman" w:hAnsi="Times New Roman"/>
          <w:sz w:val="24"/>
          <w:szCs w:val="24"/>
          <w:lang w:eastAsia="ru-RU"/>
        </w:rPr>
        <w:t xml:space="preserve"> Администрации Томской области от 03.07.2013 № 268а «О нормативах формирования расходов на оплату труда депутатов, выборных должностных лиц местного самоуправления, осуществляющих свои </w:t>
      </w:r>
      <w:r w:rsidRPr="0056672C">
        <w:rPr>
          <w:rFonts w:ascii="Times New Roman" w:hAnsi="Times New Roman"/>
          <w:sz w:val="24"/>
          <w:szCs w:val="24"/>
          <w:lang w:eastAsia="ru-RU"/>
        </w:rPr>
        <w:lastRenderedPageBreak/>
        <w:t>полномочия на постоянной основе, и муниципальных служащих муниципальных образований Томской области».</w:t>
      </w:r>
    </w:p>
    <w:p w:rsidR="00E71B5B" w:rsidRPr="00E71B5B" w:rsidRDefault="00E71B5B" w:rsidP="00E71B5B">
      <w:pPr>
        <w:pStyle w:val="a8"/>
        <w:numPr>
          <w:ilvl w:val="0"/>
          <w:numId w:val="5"/>
        </w:numPr>
        <w:rPr>
          <w:rFonts w:ascii="Times New Roman" w:hAnsi="Times New Roman"/>
          <w:sz w:val="24"/>
          <w:szCs w:val="24"/>
          <w:lang w:eastAsia="ru-RU"/>
        </w:rPr>
      </w:pPr>
      <w:r w:rsidRPr="00E71B5B">
        <w:rPr>
          <w:rFonts w:ascii="Times New Roman" w:hAnsi="Times New Roman"/>
          <w:sz w:val="24"/>
          <w:szCs w:val="24"/>
          <w:lang w:eastAsia="ru-RU"/>
        </w:rPr>
        <w:t>Размер иного межбюджетного трансферта н</w:t>
      </w:r>
      <w:r w:rsidR="00FB13B4">
        <w:rPr>
          <w:rFonts w:ascii="Times New Roman" w:hAnsi="Times New Roman"/>
          <w:sz w:val="24"/>
          <w:szCs w:val="24"/>
          <w:lang w:eastAsia="ru-RU"/>
        </w:rPr>
        <w:t xml:space="preserve">а указанные цели бюджету Усть-Тымского </w:t>
      </w:r>
      <w:r w:rsidRPr="00E71B5B">
        <w:rPr>
          <w:rFonts w:ascii="Times New Roman" w:hAnsi="Times New Roman"/>
          <w:sz w:val="24"/>
          <w:szCs w:val="24"/>
          <w:lang w:eastAsia="ru-RU"/>
        </w:rPr>
        <w:t>сельского поселения определяется по формуле:</w:t>
      </w:r>
    </w:p>
    <w:p w:rsidR="00E71B5B" w:rsidRPr="00E71B5B" w:rsidRDefault="00C24EC8" w:rsidP="00E71B5B">
      <w:pPr>
        <w:rPr>
          <w:rFonts w:ascii="Times New Roman" w:hAnsi="Times New Roman"/>
          <w:b/>
          <w:i/>
        </w:rPr>
      </w:pPr>
      <m:oMathPara>
        <m:oMath>
          <m:sSub>
            <m:sSubPr>
              <m:ctrlPr>
                <w:rPr>
                  <w:rFonts w:ascii="Cambria Math" w:hAnsi="Cambria Math"/>
                  <w:b/>
                </w:rPr>
              </m:ctrlPr>
            </m:sSubPr>
            <m:e>
              <m:r>
                <m:rPr>
                  <m:sty m:val="bi"/>
                </m:rPr>
                <w:rPr>
                  <w:rFonts w:ascii="Cambria Math" w:hAnsi="Cambria Math"/>
                </w:rPr>
                <m:t>V</m:t>
              </m:r>
            </m:e>
            <m:sub>
              <m:r>
                <m:rPr>
                  <m:sty m:val="bi"/>
                </m:rPr>
                <w:rPr>
                  <w:rFonts w:ascii="Cambria Math" w:hAnsi="Cambria Math"/>
                </w:rPr>
                <m:t>моi</m:t>
              </m:r>
            </m:sub>
          </m:sSub>
          <m:r>
            <m:rPr>
              <m:sty m:val="b"/>
            </m:rPr>
            <w:rPr>
              <w:rFonts w:ascii="Cambria Math" w:eastAsiaTheme="minorEastAsia" w:hAnsi="Cambria Math"/>
            </w:rPr>
            <m:t>=</m:t>
          </m:r>
          <m:r>
            <m:rPr>
              <m:sty m:val="bi"/>
            </m:rPr>
            <w:rPr>
              <w:rFonts w:ascii="Cambria Math" w:eastAsiaTheme="minorEastAsia" w:hAnsi="Cambria Math"/>
            </w:rPr>
            <m:t xml:space="preserve">  </m:t>
          </m:r>
          <m:sSub>
            <m:sSubPr>
              <m:ctrlPr>
                <w:rPr>
                  <w:rFonts w:ascii="Cambria Math" w:eastAsiaTheme="minorEastAsia" w:hAnsi="Cambria Math"/>
                  <w:b/>
                </w:rPr>
              </m:ctrlPr>
            </m:sSubPr>
            <m:e>
              <m:r>
                <m:rPr>
                  <m:sty m:val="bi"/>
                </m:rPr>
                <w:rPr>
                  <w:rFonts w:ascii="Cambria Math" w:eastAsiaTheme="minorEastAsia" w:hAnsi="Cambria Math"/>
                </w:rPr>
                <m:t>Q</m:t>
              </m:r>
            </m:e>
            <m:sub>
              <m:r>
                <m:rPr>
                  <m:sty m:val="bi"/>
                </m:rPr>
                <w:rPr>
                  <w:rFonts w:ascii="Cambria Math" w:eastAsiaTheme="minorEastAsia" w:hAnsi="Cambria Math"/>
                </w:rPr>
                <m:t>i</m:t>
              </m:r>
            </m:sub>
          </m:sSub>
          <m:r>
            <m:rPr>
              <m:sty m:val="bi"/>
            </m:rPr>
            <w:rPr>
              <w:rFonts w:ascii="Cambria Math" w:eastAsiaTheme="minorEastAsia" w:hAnsi="Cambria Math"/>
            </w:rPr>
            <m:t>*</m:t>
          </m:r>
          <m:sSub>
            <m:sSubPr>
              <m:ctrlPr>
                <w:rPr>
                  <w:rFonts w:ascii="Cambria Math" w:eastAsiaTheme="minorEastAsia" w:hAnsi="Cambria Math"/>
                  <w:b/>
                </w:rPr>
              </m:ctrlPr>
            </m:sSubPr>
            <m:e>
              <m:r>
                <m:rPr>
                  <m:sty m:val="bi"/>
                </m:rPr>
                <w:rPr>
                  <w:rFonts w:ascii="Cambria Math" w:eastAsiaTheme="minorEastAsia" w:hAnsi="Cambria Math"/>
                </w:rPr>
                <m:t>Ч</m:t>
              </m:r>
            </m:e>
            <m:sub>
              <m:r>
                <m:rPr>
                  <m:sty m:val="bi"/>
                </m:rPr>
                <w:rPr>
                  <w:rFonts w:ascii="Cambria Math" w:eastAsiaTheme="minorEastAsia" w:hAnsi="Cambria Math"/>
                  <w:lang w:val="en-US"/>
                </w:rPr>
                <m:t>моi</m:t>
              </m:r>
            </m:sub>
          </m:sSub>
          <m:r>
            <m:rPr>
              <m:sty m:val="bi"/>
            </m:rPr>
            <w:rPr>
              <w:rFonts w:ascii="Cambria Math" w:eastAsiaTheme="minorEastAsia" w:hAnsi="Cambria Math"/>
            </w:rPr>
            <m:t xml:space="preserve">  ,    где </m:t>
          </m:r>
        </m:oMath>
      </m:oMathPara>
    </w:p>
    <w:p w:rsidR="00E71B5B" w:rsidRPr="00EC7892" w:rsidRDefault="00E71B5B" w:rsidP="00FB3509">
      <w:pPr>
        <w:spacing w:after="0"/>
        <w:ind w:firstLine="709"/>
        <w:jc w:val="both"/>
        <w:outlineLvl w:val="0"/>
        <w:rPr>
          <w:rFonts w:ascii="Times New Roman" w:hAnsi="Times New Roman"/>
          <w:color w:val="000000"/>
        </w:rPr>
      </w:pPr>
      <w:r w:rsidRPr="00EC7892">
        <w:rPr>
          <w:rFonts w:ascii="Times New Roman" w:hAnsi="Times New Roman"/>
          <w:i/>
          <w:color w:val="000000"/>
        </w:rPr>
        <w:t>V</w:t>
      </w:r>
      <w:r w:rsidRPr="00EC7892">
        <w:rPr>
          <w:rFonts w:ascii="Times New Roman" w:hAnsi="Times New Roman"/>
          <w:i/>
          <w:color w:val="000000"/>
          <w:vertAlign w:val="subscript"/>
        </w:rPr>
        <w:t>моi</w:t>
      </w:r>
      <w:r w:rsidRPr="00EC7892">
        <w:rPr>
          <w:rFonts w:ascii="Times New Roman" w:hAnsi="Times New Roman"/>
          <w:color w:val="000000"/>
        </w:rPr>
        <w:t xml:space="preserve"> - размер иного межбюджетного трансферта</w:t>
      </w:r>
      <w:r w:rsidR="00FB13B4">
        <w:rPr>
          <w:rFonts w:ascii="Times New Roman" w:hAnsi="Times New Roman"/>
          <w:color w:val="000000"/>
        </w:rPr>
        <w:t>, предоставляемого бюджету Усть-Тымского</w:t>
      </w:r>
      <w:r w:rsidRPr="00EC7892">
        <w:rPr>
          <w:rFonts w:ascii="Times New Roman" w:hAnsi="Times New Roman"/>
          <w:color w:val="000000"/>
        </w:rPr>
        <w:t xml:space="preserve"> сельского поселения;</w:t>
      </w:r>
    </w:p>
    <w:p w:rsidR="00E71B5B" w:rsidRDefault="00E71B5B" w:rsidP="00FB3509">
      <w:pPr>
        <w:spacing w:after="0"/>
        <w:ind w:firstLine="709"/>
        <w:jc w:val="both"/>
        <w:outlineLvl w:val="0"/>
        <w:rPr>
          <w:rFonts w:ascii="Times New Roman" w:hAnsi="Times New Roman"/>
          <w:color w:val="000000"/>
        </w:rPr>
      </w:pPr>
      <w:r w:rsidRPr="00EC7892">
        <w:rPr>
          <w:rFonts w:ascii="Times New Roman" w:hAnsi="Times New Roman"/>
          <w:i/>
          <w:color w:val="000000"/>
        </w:rPr>
        <w:t>Ч</w:t>
      </w:r>
      <w:r w:rsidRPr="00EC7892">
        <w:rPr>
          <w:rFonts w:ascii="Times New Roman" w:hAnsi="Times New Roman"/>
          <w:i/>
          <w:color w:val="000000"/>
          <w:vertAlign w:val="subscript"/>
        </w:rPr>
        <w:t>мо</w:t>
      </w:r>
      <w:r w:rsidRPr="00EC7892">
        <w:rPr>
          <w:rFonts w:ascii="Times New Roman" w:hAnsi="Times New Roman"/>
          <w:color w:val="000000"/>
          <w:vertAlign w:val="subscript"/>
        </w:rPr>
        <w:t>i</w:t>
      </w:r>
      <w:r w:rsidRPr="00EC7892">
        <w:rPr>
          <w:rFonts w:ascii="Times New Roman" w:hAnsi="Times New Roman"/>
          <w:color w:val="000000"/>
        </w:rPr>
        <w:t xml:space="preserve"> - среднесписочная численность муниципал</w:t>
      </w:r>
      <w:r w:rsidR="00FB13B4">
        <w:rPr>
          <w:rFonts w:ascii="Times New Roman" w:hAnsi="Times New Roman"/>
          <w:color w:val="000000"/>
        </w:rPr>
        <w:t>ьной управленческой команды Усть-Тымского</w:t>
      </w:r>
      <w:r w:rsidRPr="00EC7892">
        <w:rPr>
          <w:rFonts w:ascii="Times New Roman" w:hAnsi="Times New Roman"/>
          <w:color w:val="000000"/>
        </w:rPr>
        <w:t xml:space="preserve"> сельского поселения за 202</w:t>
      </w:r>
      <w:r>
        <w:rPr>
          <w:rFonts w:ascii="Times New Roman" w:hAnsi="Times New Roman"/>
          <w:color w:val="000000"/>
        </w:rPr>
        <w:t>3</w:t>
      </w:r>
      <w:r w:rsidRPr="00EC7892">
        <w:rPr>
          <w:rFonts w:ascii="Times New Roman" w:hAnsi="Times New Roman"/>
          <w:color w:val="000000"/>
        </w:rPr>
        <w:t xml:space="preserve"> год</w:t>
      </w:r>
      <w:r>
        <w:rPr>
          <w:rFonts w:ascii="Times New Roman" w:hAnsi="Times New Roman"/>
          <w:color w:val="000000"/>
        </w:rPr>
        <w:t xml:space="preserve">, занимающие должность в соответствии со штатным расписанием и работающие по основному месту работы </w:t>
      </w:r>
      <w:r w:rsidR="00B236A8">
        <w:rPr>
          <w:rFonts w:ascii="Times New Roman" w:hAnsi="Times New Roman"/>
        </w:rPr>
        <w:t>по состоянию на 31.12.2025</w:t>
      </w:r>
      <w:r w:rsidRPr="00D94892">
        <w:rPr>
          <w:rFonts w:ascii="Times New Roman" w:hAnsi="Times New Roman"/>
        </w:rPr>
        <w:t xml:space="preserve"> года</w:t>
      </w:r>
      <w:r w:rsidRPr="00EC7892">
        <w:rPr>
          <w:rFonts w:ascii="Times New Roman" w:hAnsi="Times New Roman"/>
          <w:color w:val="000000"/>
        </w:rPr>
        <w:t>;</w:t>
      </w:r>
    </w:p>
    <w:p w:rsidR="002B5BE4" w:rsidRPr="00743277" w:rsidRDefault="002B5BE4" w:rsidP="00FB3509">
      <w:pPr>
        <w:spacing w:after="0" w:line="240" w:lineRule="auto"/>
        <w:ind w:firstLine="1919"/>
        <w:jc w:val="both"/>
        <w:rPr>
          <w:rFonts w:ascii="Times New Roman" w:hAnsi="Times New Roman"/>
          <w:i/>
          <w:sz w:val="24"/>
          <w:szCs w:val="24"/>
          <w:lang w:eastAsia="ru-RU"/>
        </w:rPr>
      </w:pPr>
      <w:r w:rsidRPr="00EC7892">
        <w:rPr>
          <w:rFonts w:ascii="Times New Roman" w:hAnsi="Times New Roman"/>
          <w:i/>
          <w:color w:val="000000"/>
        </w:rPr>
        <w:t>Ч</w:t>
      </w:r>
      <w:r w:rsidRPr="00EC7892">
        <w:rPr>
          <w:rFonts w:ascii="Times New Roman" w:hAnsi="Times New Roman"/>
          <w:i/>
          <w:color w:val="000000"/>
          <w:vertAlign w:val="subscript"/>
        </w:rPr>
        <w:t>мо</w:t>
      </w:r>
      <w:r w:rsidRPr="00EC7892">
        <w:rPr>
          <w:rFonts w:ascii="Times New Roman" w:hAnsi="Times New Roman"/>
          <w:color w:val="000000"/>
          <w:vertAlign w:val="subscript"/>
        </w:rPr>
        <w:t>i</w:t>
      </w:r>
      <w:r w:rsidR="002E52AD">
        <w:rPr>
          <w:rFonts w:ascii="Times New Roman" w:hAnsi="Times New Roman"/>
          <w:i/>
          <w:sz w:val="24"/>
          <w:szCs w:val="24"/>
          <w:lang w:eastAsia="ru-RU"/>
        </w:rPr>
        <w:t>= 1</w:t>
      </w:r>
      <w:r>
        <w:rPr>
          <w:rFonts w:ascii="Times New Roman" w:hAnsi="Times New Roman"/>
          <w:i/>
          <w:sz w:val="24"/>
          <w:szCs w:val="24"/>
          <w:lang w:eastAsia="ru-RU"/>
        </w:rPr>
        <w:t>-Глава поселения;</w:t>
      </w:r>
    </w:p>
    <w:p w:rsidR="002B5BE4" w:rsidRPr="00743277" w:rsidRDefault="002B5BE4" w:rsidP="00FB3509">
      <w:pPr>
        <w:spacing w:after="0" w:line="240" w:lineRule="auto"/>
        <w:ind w:firstLine="1919"/>
        <w:jc w:val="both"/>
        <w:rPr>
          <w:rFonts w:ascii="Times New Roman" w:hAnsi="Times New Roman"/>
          <w:i/>
          <w:sz w:val="24"/>
          <w:szCs w:val="24"/>
          <w:lang w:eastAsia="ru-RU"/>
        </w:rPr>
      </w:pPr>
      <w:r w:rsidRPr="00EC7892">
        <w:rPr>
          <w:rFonts w:ascii="Times New Roman" w:hAnsi="Times New Roman"/>
          <w:i/>
          <w:color w:val="000000"/>
        </w:rPr>
        <w:t>Ч</w:t>
      </w:r>
      <w:r w:rsidRPr="00EC7892">
        <w:rPr>
          <w:rFonts w:ascii="Times New Roman" w:hAnsi="Times New Roman"/>
          <w:i/>
          <w:color w:val="000000"/>
          <w:vertAlign w:val="subscript"/>
        </w:rPr>
        <w:t>мо</w:t>
      </w:r>
      <w:r w:rsidRPr="00EC7892">
        <w:rPr>
          <w:rFonts w:ascii="Times New Roman" w:hAnsi="Times New Roman"/>
          <w:color w:val="000000"/>
          <w:vertAlign w:val="subscript"/>
        </w:rPr>
        <w:t>i</w:t>
      </w:r>
      <w:r>
        <w:rPr>
          <w:rFonts w:ascii="Times New Roman" w:hAnsi="Times New Roman"/>
          <w:i/>
          <w:sz w:val="24"/>
          <w:szCs w:val="24"/>
          <w:lang w:eastAsia="ru-RU"/>
        </w:rPr>
        <w:t xml:space="preserve"> =1-Ведущий специалист</w:t>
      </w:r>
      <w:r w:rsidRPr="00743277">
        <w:rPr>
          <w:rFonts w:ascii="Times New Roman" w:hAnsi="Times New Roman"/>
          <w:i/>
          <w:sz w:val="24"/>
          <w:szCs w:val="24"/>
          <w:lang w:eastAsia="ru-RU"/>
        </w:rPr>
        <w:t>;</w:t>
      </w:r>
    </w:p>
    <w:p w:rsidR="002B5BE4" w:rsidRPr="00743277" w:rsidRDefault="002B5BE4" w:rsidP="00FB3509">
      <w:pPr>
        <w:spacing w:after="0" w:line="240" w:lineRule="auto"/>
        <w:ind w:firstLine="1919"/>
        <w:jc w:val="both"/>
        <w:rPr>
          <w:rFonts w:ascii="Times New Roman" w:hAnsi="Times New Roman"/>
          <w:i/>
          <w:sz w:val="24"/>
          <w:szCs w:val="24"/>
          <w:lang w:eastAsia="ru-RU"/>
        </w:rPr>
      </w:pPr>
      <w:r w:rsidRPr="00EC7892">
        <w:rPr>
          <w:rFonts w:ascii="Times New Roman" w:hAnsi="Times New Roman"/>
          <w:i/>
          <w:color w:val="000000"/>
        </w:rPr>
        <w:t>Ч</w:t>
      </w:r>
      <w:r w:rsidRPr="00EC7892">
        <w:rPr>
          <w:rFonts w:ascii="Times New Roman" w:hAnsi="Times New Roman"/>
          <w:i/>
          <w:color w:val="000000"/>
          <w:vertAlign w:val="subscript"/>
        </w:rPr>
        <w:t>мо</w:t>
      </w:r>
      <w:r w:rsidRPr="00EC7892">
        <w:rPr>
          <w:rFonts w:ascii="Times New Roman" w:hAnsi="Times New Roman"/>
          <w:color w:val="000000"/>
          <w:vertAlign w:val="subscript"/>
        </w:rPr>
        <w:t>i</w:t>
      </w:r>
      <w:r w:rsidRPr="00743277">
        <w:rPr>
          <w:rFonts w:ascii="Times New Roman" w:hAnsi="Times New Roman"/>
          <w:i/>
          <w:sz w:val="24"/>
          <w:szCs w:val="24"/>
          <w:lang w:eastAsia="ru-RU"/>
        </w:rPr>
        <w:t xml:space="preserve"> =1-Специалист 1 категории (финансист)</w:t>
      </w:r>
    </w:p>
    <w:p w:rsidR="002B5BE4" w:rsidRPr="00743277" w:rsidRDefault="002B5BE4" w:rsidP="00FB3509">
      <w:pPr>
        <w:spacing w:after="0" w:line="240" w:lineRule="auto"/>
        <w:ind w:firstLine="1919"/>
        <w:jc w:val="both"/>
        <w:rPr>
          <w:rFonts w:ascii="Times New Roman" w:hAnsi="Times New Roman"/>
          <w:i/>
          <w:sz w:val="24"/>
          <w:szCs w:val="24"/>
          <w:lang w:eastAsia="ru-RU"/>
        </w:rPr>
      </w:pPr>
      <w:r w:rsidRPr="00EC7892">
        <w:rPr>
          <w:rFonts w:ascii="Times New Roman" w:hAnsi="Times New Roman"/>
          <w:i/>
          <w:color w:val="000000"/>
        </w:rPr>
        <w:t>Ч</w:t>
      </w:r>
      <w:r w:rsidRPr="00EC7892">
        <w:rPr>
          <w:rFonts w:ascii="Times New Roman" w:hAnsi="Times New Roman"/>
          <w:i/>
          <w:color w:val="000000"/>
          <w:vertAlign w:val="subscript"/>
        </w:rPr>
        <w:t>мо</w:t>
      </w:r>
      <w:r w:rsidRPr="00EC7892">
        <w:rPr>
          <w:rFonts w:ascii="Times New Roman" w:hAnsi="Times New Roman"/>
          <w:color w:val="000000"/>
          <w:vertAlign w:val="subscript"/>
        </w:rPr>
        <w:t>i</w:t>
      </w:r>
      <w:r>
        <w:rPr>
          <w:rFonts w:ascii="Times New Roman" w:hAnsi="Times New Roman"/>
          <w:i/>
          <w:sz w:val="24"/>
          <w:szCs w:val="24"/>
          <w:lang w:eastAsia="ru-RU"/>
        </w:rPr>
        <w:t xml:space="preserve"> =1</w:t>
      </w:r>
      <w:r w:rsidRPr="00743277">
        <w:rPr>
          <w:rFonts w:ascii="Times New Roman" w:hAnsi="Times New Roman"/>
          <w:i/>
          <w:sz w:val="24"/>
          <w:szCs w:val="24"/>
          <w:lang w:eastAsia="ru-RU"/>
        </w:rPr>
        <w:t>-Специалист 2 категории;</w:t>
      </w:r>
    </w:p>
    <w:p w:rsidR="002B5BE4" w:rsidRDefault="002B5BE4" w:rsidP="00FB3509">
      <w:pPr>
        <w:spacing w:after="0" w:line="240" w:lineRule="auto"/>
        <w:ind w:firstLine="1919"/>
        <w:jc w:val="both"/>
        <w:rPr>
          <w:rFonts w:ascii="Times New Roman" w:hAnsi="Times New Roman"/>
          <w:i/>
          <w:sz w:val="24"/>
          <w:szCs w:val="24"/>
          <w:lang w:eastAsia="ru-RU"/>
        </w:rPr>
      </w:pPr>
    </w:p>
    <w:p w:rsidR="00FB3509" w:rsidRPr="00FB3509" w:rsidRDefault="00FB3509" w:rsidP="00FB3509">
      <w:pPr>
        <w:spacing w:after="0" w:line="240" w:lineRule="auto"/>
        <w:ind w:firstLine="1919"/>
        <w:jc w:val="both"/>
        <w:rPr>
          <w:rFonts w:ascii="Times New Roman" w:hAnsi="Times New Roman"/>
          <w:i/>
          <w:sz w:val="24"/>
          <w:szCs w:val="24"/>
          <w:lang w:eastAsia="ru-RU"/>
        </w:rPr>
      </w:pPr>
    </w:p>
    <w:p w:rsidR="00E71B5B" w:rsidRPr="00EC7892" w:rsidRDefault="00E71B5B" w:rsidP="00E71B5B">
      <w:pPr>
        <w:ind w:firstLine="709"/>
        <w:jc w:val="both"/>
        <w:outlineLvl w:val="0"/>
        <w:rPr>
          <w:rFonts w:ascii="Times New Roman" w:hAnsi="Times New Roman"/>
          <w:color w:val="000000"/>
        </w:rPr>
      </w:pPr>
      <w:r w:rsidRPr="00EC7892">
        <w:rPr>
          <w:rFonts w:ascii="Times New Roman" w:hAnsi="Times New Roman"/>
          <w:i/>
          <w:color w:val="000000"/>
        </w:rPr>
        <w:t>Qi</w:t>
      </w:r>
      <w:r w:rsidRPr="00EC7892">
        <w:rPr>
          <w:rFonts w:ascii="Times New Roman" w:hAnsi="Times New Roman"/>
          <w:color w:val="000000"/>
        </w:rPr>
        <w:t xml:space="preserve"> – базовая расчетная сумма выплаты на 1 единицу численности, которая определяется по формуле:</w:t>
      </w:r>
    </w:p>
    <w:p w:rsidR="00E71B5B" w:rsidRPr="00EC7892" w:rsidRDefault="00C24EC8" w:rsidP="00FB3509">
      <w:pPr>
        <w:spacing w:after="0"/>
        <w:ind w:firstLine="709"/>
        <w:jc w:val="center"/>
        <w:outlineLvl w:val="0"/>
        <w:rPr>
          <w:rFonts w:ascii="Times New Roman" w:hAnsi="Times New Roman"/>
          <w:color w:val="000000"/>
        </w:rPr>
      </w:pPr>
      <m:oMath>
        <m:sSub>
          <m:sSubPr>
            <m:ctrlPr>
              <w:rPr>
                <w:rFonts w:ascii="Cambria Math" w:eastAsiaTheme="minorEastAsia" w:hAnsi="Cambria Math"/>
              </w:rPr>
            </m:ctrlPr>
          </m:sSubPr>
          <m:e>
            <m:r>
              <w:rPr>
                <w:rFonts w:ascii="Cambria Math" w:eastAsiaTheme="minorEastAsia" w:hAnsi="Cambria Math"/>
              </w:rPr>
              <m:t>Q</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 xml:space="preserve">общ   </m:t>
            </m:r>
          </m:sub>
        </m:sSub>
      </m:oMath>
      <w:r w:rsidR="00E71B5B" w:rsidRPr="00EC7892">
        <w:rPr>
          <w:rFonts w:ascii="Times New Roman" w:hAnsi="Times New Roman"/>
        </w:rPr>
        <w:t xml:space="preserve">/ </w:t>
      </w:r>
      <m:oMath>
        <m:sSub>
          <m:sSubPr>
            <m:ctrlPr>
              <w:rPr>
                <w:rFonts w:ascii="Cambria Math" w:eastAsiaTheme="minorEastAsia" w:hAnsi="Cambria Math"/>
              </w:rPr>
            </m:ctrlPr>
          </m:sSubPr>
          <m:e>
            <m:r>
              <w:rPr>
                <w:rFonts w:ascii="Cambria Math" w:eastAsiaTheme="minorEastAsia" w:hAnsi="Cambria Math"/>
              </w:rPr>
              <m:t>Ч</m:t>
            </m:r>
          </m:e>
          <m:sub>
            <m:r>
              <w:rPr>
                <w:rFonts w:ascii="Cambria Math" w:eastAsiaTheme="minorEastAsia" w:hAnsi="Cambria Math"/>
              </w:rPr>
              <m:t>общ</m:t>
            </m:r>
          </m:sub>
        </m:sSub>
      </m:oMath>
    </w:p>
    <w:p w:rsidR="00E71B5B" w:rsidRPr="00EC7892" w:rsidRDefault="00E71B5B" w:rsidP="00FB3509">
      <w:pPr>
        <w:spacing w:after="0"/>
        <w:ind w:firstLine="709"/>
        <w:jc w:val="both"/>
        <w:outlineLvl w:val="0"/>
        <w:rPr>
          <w:rFonts w:ascii="Times New Roman" w:hAnsi="Times New Roman"/>
          <w:color w:val="000000"/>
        </w:rPr>
      </w:pPr>
      <w:r w:rsidRPr="00EC7892">
        <w:rPr>
          <w:rFonts w:ascii="Times New Roman" w:hAnsi="Times New Roman"/>
        </w:rPr>
        <w:t xml:space="preserve"> </w:t>
      </w:r>
      <m:oMath>
        <m:sSub>
          <m:sSubPr>
            <m:ctrlPr>
              <w:rPr>
                <w:rFonts w:ascii="Cambria Math" w:hAnsi="Cambria Math"/>
              </w:rPr>
            </m:ctrlPr>
          </m:sSubPr>
          <m:e>
            <m:r>
              <w:rPr>
                <w:rFonts w:ascii="Cambria Math" w:hAnsi="Cambria Math"/>
              </w:rPr>
              <m:t>V</m:t>
            </m:r>
          </m:e>
          <m:sub>
            <m:r>
              <w:rPr>
                <w:rFonts w:ascii="Cambria Math" w:hAnsi="Cambria Math"/>
              </w:rPr>
              <m:t xml:space="preserve">общ   </m:t>
            </m:r>
          </m:sub>
        </m:sSub>
      </m:oMath>
      <w:r w:rsidRPr="00EC7892">
        <w:rPr>
          <w:rFonts w:ascii="Times New Roman" w:hAnsi="Times New Roman"/>
        </w:rPr>
        <w:t xml:space="preserve">- общий размер иных межбюджетных трансфертов из </w:t>
      </w:r>
      <w:r w:rsidRPr="00EC7892">
        <w:rPr>
          <w:rFonts w:ascii="Times New Roman" w:hAnsi="Times New Roman"/>
          <w:color w:val="000000"/>
        </w:rPr>
        <w:t>бюджета муниципального образования «Каргасокский район» бюджетам Сельским поселений;</w:t>
      </w:r>
    </w:p>
    <w:p w:rsidR="00743277" w:rsidRPr="00FB3509" w:rsidRDefault="00C24EC8" w:rsidP="00FB3509">
      <w:pPr>
        <w:spacing w:after="0"/>
        <w:ind w:firstLine="709"/>
        <w:jc w:val="both"/>
        <w:outlineLvl w:val="0"/>
        <w:rPr>
          <w:rFonts w:ascii="Times New Roman" w:hAnsi="Times New Roman"/>
        </w:rPr>
      </w:pPr>
      <m:oMath>
        <m:sSub>
          <m:sSubPr>
            <m:ctrlPr>
              <w:rPr>
                <w:rFonts w:ascii="Cambria Math" w:eastAsiaTheme="minorEastAsia" w:hAnsi="Cambria Math"/>
              </w:rPr>
            </m:ctrlPr>
          </m:sSubPr>
          <m:e>
            <m:r>
              <m:rPr>
                <m:sty m:val="p"/>
              </m:rPr>
              <w:rPr>
                <w:rFonts w:ascii="Cambria Math" w:eastAsiaTheme="minorEastAsia" w:hAnsi="Cambria Math"/>
              </w:rPr>
              <m:t>Ч</m:t>
            </m:r>
          </m:e>
          <m:sub>
            <m:r>
              <m:rPr>
                <m:sty m:val="p"/>
              </m:rPr>
              <w:rPr>
                <w:rFonts w:ascii="Cambria Math" w:eastAsiaTheme="minorEastAsia" w:hAnsi="Cambria Math"/>
              </w:rPr>
              <m:t>общ</m:t>
            </m:r>
          </m:sub>
        </m:sSub>
      </m:oMath>
      <w:r w:rsidR="00E71B5B" w:rsidRPr="00EC7892">
        <w:rPr>
          <w:rFonts w:ascii="Times New Roman" w:hAnsi="Times New Roman"/>
          <w:color w:val="000000"/>
        </w:rPr>
        <w:t xml:space="preserve"> – среднесписочная численность муниципальных управленческих команд по всем сельским поселениям за 202</w:t>
      </w:r>
      <w:r w:rsidR="002C3B1A">
        <w:rPr>
          <w:rFonts w:ascii="Times New Roman" w:hAnsi="Times New Roman"/>
          <w:color w:val="000000"/>
        </w:rPr>
        <w:t>4</w:t>
      </w:r>
      <w:r w:rsidR="00E71B5B" w:rsidRPr="00EC7892">
        <w:rPr>
          <w:rFonts w:ascii="Times New Roman" w:hAnsi="Times New Roman"/>
          <w:color w:val="000000"/>
        </w:rPr>
        <w:t xml:space="preserve"> год</w:t>
      </w:r>
      <w:r w:rsidR="00E71B5B">
        <w:rPr>
          <w:rFonts w:ascii="Times New Roman" w:hAnsi="Times New Roman"/>
          <w:color w:val="000000"/>
        </w:rPr>
        <w:t xml:space="preserve">, занимающие должность в соответствии со штатным расписанием и работающие по основному месту работы </w:t>
      </w:r>
      <w:r w:rsidR="00B236A8">
        <w:rPr>
          <w:rFonts w:ascii="Times New Roman" w:hAnsi="Times New Roman"/>
        </w:rPr>
        <w:t>по состоянию на 31.12.2025</w:t>
      </w:r>
      <w:r w:rsidR="00E71B5B" w:rsidRPr="00D94892">
        <w:rPr>
          <w:rFonts w:ascii="Times New Roman" w:hAnsi="Times New Roman"/>
        </w:rPr>
        <w:t xml:space="preserve"> года.</w:t>
      </w:r>
    </w:p>
    <w:p w:rsidR="0056672C" w:rsidRDefault="00FB3509" w:rsidP="00FB3509">
      <w:pPr>
        <w:pStyle w:val="a8"/>
        <w:numPr>
          <w:ilvl w:val="0"/>
          <w:numId w:val="5"/>
        </w:numPr>
        <w:tabs>
          <w:tab w:val="left" w:pos="993"/>
        </w:tabs>
        <w:spacing w:after="0" w:line="240" w:lineRule="auto"/>
        <w:jc w:val="both"/>
        <w:outlineLvl w:val="0"/>
        <w:rPr>
          <w:rFonts w:ascii="Times New Roman" w:hAnsi="Times New Roman"/>
          <w:color w:val="000000"/>
          <w:sz w:val="24"/>
          <w:szCs w:val="24"/>
          <w:lang w:eastAsia="ru-RU"/>
        </w:rPr>
      </w:pPr>
      <w:r w:rsidRPr="00FB3509">
        <w:rPr>
          <w:rFonts w:ascii="Times New Roman" w:hAnsi="Times New Roman"/>
          <w:color w:val="000000"/>
          <w:sz w:val="24"/>
          <w:szCs w:val="24"/>
          <w:lang w:eastAsia="ru-RU"/>
        </w:rPr>
        <w:t>Иные межбюджетные трансферты</w:t>
      </w:r>
      <w:r w:rsidR="0056672C">
        <w:rPr>
          <w:rFonts w:ascii="Times New Roman" w:hAnsi="Times New Roman"/>
          <w:color w:val="000000"/>
          <w:sz w:val="24"/>
          <w:szCs w:val="24"/>
          <w:lang w:eastAsia="ru-RU"/>
        </w:rPr>
        <w:t xml:space="preserve"> Усть-Тымскому сельскому поселению,</w:t>
      </w:r>
    </w:p>
    <w:p w:rsidR="00FB3509" w:rsidRPr="00FB3509" w:rsidRDefault="00FB3509" w:rsidP="00FB3509">
      <w:pPr>
        <w:tabs>
          <w:tab w:val="left" w:pos="993"/>
        </w:tabs>
        <w:spacing w:after="0" w:line="240" w:lineRule="auto"/>
        <w:jc w:val="both"/>
        <w:outlineLvl w:val="0"/>
        <w:rPr>
          <w:rFonts w:ascii="Times New Roman" w:hAnsi="Times New Roman"/>
          <w:color w:val="000000"/>
          <w:sz w:val="24"/>
          <w:szCs w:val="24"/>
          <w:lang w:eastAsia="ru-RU"/>
        </w:rPr>
      </w:pPr>
      <w:r w:rsidRPr="0056672C">
        <w:rPr>
          <w:rFonts w:ascii="Times New Roman" w:hAnsi="Times New Roman"/>
          <w:color w:val="000000"/>
          <w:sz w:val="24"/>
          <w:szCs w:val="24"/>
          <w:lang w:eastAsia="ru-RU"/>
        </w:rPr>
        <w:t xml:space="preserve"> предоставляются</w:t>
      </w:r>
      <w:r w:rsidRPr="00FB3509">
        <w:rPr>
          <w:rFonts w:ascii="Times New Roman" w:hAnsi="Times New Roman"/>
          <w:color w:val="000000"/>
          <w:sz w:val="24"/>
          <w:szCs w:val="24"/>
          <w:lang w:eastAsia="ru-RU"/>
        </w:rPr>
        <w:t xml:space="preserve"> согласно заявки на получение иных межбюджетных трансфертов согласно приложению, к настоящему Порядку. </w:t>
      </w:r>
    </w:p>
    <w:p w:rsidR="0056672C" w:rsidRDefault="00FB3509" w:rsidP="00FB3509">
      <w:pPr>
        <w:numPr>
          <w:ilvl w:val="0"/>
          <w:numId w:val="5"/>
        </w:numPr>
        <w:tabs>
          <w:tab w:val="left" w:pos="993"/>
          <w:tab w:val="left" w:pos="1134"/>
        </w:tabs>
        <w:spacing w:after="0" w:line="240" w:lineRule="auto"/>
        <w:contextualSpacing/>
        <w:jc w:val="both"/>
        <w:outlineLvl w:val="0"/>
        <w:rPr>
          <w:rFonts w:ascii="Times New Roman" w:hAnsi="Times New Roman"/>
          <w:color w:val="000000"/>
          <w:sz w:val="24"/>
          <w:szCs w:val="24"/>
          <w:lang w:eastAsia="ru-RU"/>
        </w:rPr>
      </w:pPr>
      <w:r w:rsidRPr="00FB3509">
        <w:rPr>
          <w:rFonts w:ascii="Times New Roman" w:hAnsi="Times New Roman"/>
          <w:color w:val="000000"/>
          <w:sz w:val="24"/>
          <w:szCs w:val="24"/>
          <w:lang w:eastAsia="ru-RU"/>
        </w:rPr>
        <w:t>Иные межбюджетные трансферты, не пр</w:t>
      </w:r>
      <w:r w:rsidR="0056672C">
        <w:rPr>
          <w:rFonts w:ascii="Times New Roman" w:hAnsi="Times New Roman"/>
          <w:color w:val="000000"/>
          <w:sz w:val="24"/>
          <w:szCs w:val="24"/>
          <w:lang w:eastAsia="ru-RU"/>
        </w:rPr>
        <w:t>едставленные Усть-Тымскому сельскому</w:t>
      </w:r>
    </w:p>
    <w:p w:rsidR="00FB3509" w:rsidRPr="00FB3509" w:rsidRDefault="0056672C" w:rsidP="00FB3509">
      <w:pPr>
        <w:tabs>
          <w:tab w:val="left" w:pos="993"/>
          <w:tab w:val="left" w:pos="1134"/>
        </w:tabs>
        <w:spacing w:after="0" w:line="240" w:lineRule="auto"/>
        <w:contextualSpacing/>
        <w:jc w:val="both"/>
        <w:outlineLvl w:val="0"/>
        <w:rPr>
          <w:rFonts w:ascii="Times New Roman" w:hAnsi="Times New Roman"/>
          <w:color w:val="000000"/>
          <w:sz w:val="24"/>
          <w:szCs w:val="24"/>
          <w:lang w:eastAsia="ru-RU"/>
        </w:rPr>
      </w:pPr>
      <w:r>
        <w:rPr>
          <w:rFonts w:ascii="Times New Roman" w:hAnsi="Times New Roman"/>
          <w:color w:val="000000"/>
          <w:sz w:val="24"/>
          <w:szCs w:val="24"/>
          <w:lang w:eastAsia="ru-RU"/>
        </w:rPr>
        <w:t xml:space="preserve"> поселению</w:t>
      </w:r>
      <w:r w:rsidR="00FB3509" w:rsidRPr="00FB3509">
        <w:rPr>
          <w:rFonts w:ascii="Times New Roman" w:hAnsi="Times New Roman"/>
          <w:color w:val="000000"/>
          <w:sz w:val="24"/>
          <w:szCs w:val="24"/>
          <w:lang w:eastAsia="ru-RU"/>
        </w:rPr>
        <w:t xml:space="preserve"> в</w:t>
      </w:r>
      <w:r>
        <w:rPr>
          <w:rFonts w:ascii="Times New Roman" w:hAnsi="Times New Roman"/>
          <w:color w:val="000000"/>
          <w:sz w:val="24"/>
          <w:szCs w:val="24"/>
          <w:lang w:eastAsia="ru-RU"/>
        </w:rPr>
        <w:t xml:space="preserve"> связи с отказом Усть-Тымского сельского поселения</w:t>
      </w:r>
      <w:r w:rsidR="00FB3509" w:rsidRPr="00FB3509">
        <w:rPr>
          <w:rFonts w:ascii="Times New Roman" w:hAnsi="Times New Roman"/>
          <w:color w:val="000000"/>
          <w:sz w:val="24"/>
          <w:szCs w:val="24"/>
          <w:lang w:eastAsia="ru-RU"/>
        </w:rPr>
        <w:t xml:space="preserve"> от получения иных межбюджетных трансфертов, могут быть перераспределены между бюджетами других Сельских поселений, подавших заявки, путем внесения изменений в сводную бюджетную роспись главного распорядителя средств бюджета муниципального образования «Каргасокский район» (далее – Главный распорядитель) без внесения изменений в решение о бюджете муниципального образования «Каргасокский район» на текущий финансовый год и плановый период. После внесения изменений в сводную бюджетную роспись Главный распорядитель вносит изменение в соглашение;</w:t>
      </w:r>
    </w:p>
    <w:p w:rsidR="00FB3509" w:rsidRDefault="00FB3509" w:rsidP="00FB3509">
      <w:pPr>
        <w:numPr>
          <w:ilvl w:val="0"/>
          <w:numId w:val="5"/>
        </w:numPr>
        <w:tabs>
          <w:tab w:val="left" w:pos="993"/>
        </w:tabs>
        <w:spacing w:after="0" w:line="240" w:lineRule="auto"/>
        <w:contextualSpacing/>
        <w:jc w:val="both"/>
        <w:outlineLvl w:val="0"/>
        <w:rPr>
          <w:rFonts w:ascii="Times New Roman" w:hAnsi="Times New Roman"/>
          <w:color w:val="000000"/>
          <w:sz w:val="24"/>
          <w:szCs w:val="24"/>
          <w:lang w:eastAsia="ru-RU"/>
        </w:rPr>
      </w:pPr>
      <w:r w:rsidRPr="00FB3509">
        <w:rPr>
          <w:rFonts w:ascii="Times New Roman" w:hAnsi="Times New Roman"/>
          <w:color w:val="000000"/>
          <w:sz w:val="24"/>
          <w:szCs w:val="24"/>
          <w:lang w:eastAsia="ru-RU"/>
        </w:rPr>
        <w:t>В случае, если по состоянию на 31 декабря года предоставления иных</w:t>
      </w:r>
    </w:p>
    <w:p w:rsidR="00FB3509" w:rsidRPr="00FB3509" w:rsidRDefault="00FB3509" w:rsidP="00FB3509">
      <w:pPr>
        <w:tabs>
          <w:tab w:val="left" w:pos="993"/>
        </w:tabs>
        <w:spacing w:after="0" w:line="240" w:lineRule="auto"/>
        <w:contextualSpacing/>
        <w:jc w:val="both"/>
        <w:outlineLvl w:val="0"/>
        <w:rPr>
          <w:rFonts w:ascii="Times New Roman" w:hAnsi="Times New Roman"/>
          <w:color w:val="000000"/>
          <w:sz w:val="24"/>
          <w:szCs w:val="24"/>
          <w:lang w:eastAsia="ru-RU"/>
        </w:rPr>
      </w:pPr>
      <w:r w:rsidRPr="00FB3509">
        <w:rPr>
          <w:rFonts w:ascii="Times New Roman" w:hAnsi="Times New Roman"/>
          <w:color w:val="000000"/>
          <w:sz w:val="24"/>
          <w:szCs w:val="24"/>
          <w:lang w:eastAsia="ru-RU"/>
        </w:rPr>
        <w:t xml:space="preserve"> межбюджетных трансфертов</w:t>
      </w:r>
      <w:r w:rsidR="0059741C">
        <w:rPr>
          <w:rFonts w:ascii="Times New Roman" w:hAnsi="Times New Roman"/>
          <w:color w:val="000000"/>
          <w:sz w:val="24"/>
          <w:szCs w:val="24"/>
          <w:lang w:eastAsia="ru-RU"/>
        </w:rPr>
        <w:t xml:space="preserve"> Усть-Тымскому сельскому поселению</w:t>
      </w:r>
      <w:r w:rsidRPr="00FB3509">
        <w:rPr>
          <w:rFonts w:ascii="Times New Roman" w:hAnsi="Times New Roman"/>
          <w:color w:val="000000"/>
          <w:sz w:val="24"/>
          <w:szCs w:val="24"/>
          <w:lang w:eastAsia="ru-RU"/>
        </w:rPr>
        <w:t xml:space="preserve"> допущены нарушения условий предоставления и использования ИМБТ, установленных настоящим Порядком, возврат ИМБТ осуществляется в полном объеме в течение 10 рабочих дней по требованию Администрации Каргасокского района;</w:t>
      </w:r>
    </w:p>
    <w:p w:rsidR="002A1B6B" w:rsidRPr="002A1B6B" w:rsidRDefault="002A1B6B" w:rsidP="00FB3509">
      <w:pPr>
        <w:numPr>
          <w:ilvl w:val="0"/>
          <w:numId w:val="5"/>
        </w:numPr>
        <w:tabs>
          <w:tab w:val="left" w:pos="993"/>
        </w:tabs>
        <w:autoSpaceDE w:val="0"/>
        <w:autoSpaceDN w:val="0"/>
        <w:adjustRightInd w:val="0"/>
        <w:spacing w:after="0" w:line="240" w:lineRule="auto"/>
        <w:contextualSpacing/>
        <w:jc w:val="both"/>
        <w:outlineLvl w:val="0"/>
        <w:rPr>
          <w:rFonts w:ascii="Times New Roman" w:hAnsi="Times New Roman"/>
          <w:sz w:val="24"/>
          <w:szCs w:val="24"/>
          <w:lang w:eastAsia="ru-RU"/>
        </w:rPr>
      </w:pPr>
      <w:r>
        <w:rPr>
          <w:rFonts w:ascii="Times New Roman" w:hAnsi="Times New Roman"/>
          <w:color w:val="000000"/>
          <w:sz w:val="24"/>
          <w:szCs w:val="24"/>
          <w:lang w:eastAsia="ru-RU"/>
        </w:rPr>
        <w:t>Усть-Тымское сельское поселение</w:t>
      </w:r>
      <w:r w:rsidR="00FB3509" w:rsidRPr="00FB3509">
        <w:rPr>
          <w:rFonts w:ascii="Times New Roman" w:hAnsi="Times New Roman"/>
          <w:color w:val="000000"/>
          <w:sz w:val="24"/>
          <w:szCs w:val="24"/>
          <w:lang w:eastAsia="ru-RU"/>
        </w:rPr>
        <w:t xml:space="preserve"> в срок до 10 января года, следующего за</w:t>
      </w:r>
    </w:p>
    <w:p w:rsidR="00FB3509" w:rsidRPr="00FB3509" w:rsidRDefault="00FB3509" w:rsidP="00FB3509">
      <w:pPr>
        <w:tabs>
          <w:tab w:val="left" w:pos="993"/>
        </w:tabs>
        <w:autoSpaceDE w:val="0"/>
        <w:autoSpaceDN w:val="0"/>
        <w:adjustRightInd w:val="0"/>
        <w:spacing w:after="0" w:line="240" w:lineRule="auto"/>
        <w:contextualSpacing/>
        <w:jc w:val="both"/>
        <w:outlineLvl w:val="0"/>
        <w:rPr>
          <w:rFonts w:ascii="Times New Roman" w:hAnsi="Times New Roman"/>
          <w:sz w:val="24"/>
          <w:szCs w:val="24"/>
          <w:lang w:eastAsia="ru-RU"/>
        </w:rPr>
      </w:pPr>
      <w:r w:rsidRPr="00FB3509">
        <w:rPr>
          <w:rFonts w:ascii="Times New Roman" w:hAnsi="Times New Roman"/>
          <w:color w:val="000000"/>
          <w:sz w:val="24"/>
          <w:szCs w:val="24"/>
          <w:lang w:eastAsia="ru-RU"/>
        </w:rPr>
        <w:t xml:space="preserve"> отчетным, представляет Главному распорядителю бюджетных средств отчет </w:t>
      </w:r>
      <w:r w:rsidR="002A1B6B">
        <w:rPr>
          <w:rFonts w:ascii="Times New Roman" w:hAnsi="Times New Roman"/>
          <w:color w:val="000000"/>
          <w:sz w:val="24"/>
          <w:szCs w:val="24"/>
          <w:lang w:eastAsia="ru-RU"/>
        </w:rPr>
        <w:t>расходах бюджета Усть-Тымского сельского поселения</w:t>
      </w:r>
      <w:r w:rsidRPr="00FB3509">
        <w:rPr>
          <w:rFonts w:ascii="Times New Roman" w:hAnsi="Times New Roman"/>
          <w:color w:val="000000"/>
          <w:sz w:val="24"/>
          <w:szCs w:val="24"/>
          <w:lang w:eastAsia="ru-RU"/>
        </w:rPr>
        <w:t xml:space="preserve"> об использовании иных межбюджетных трансфертов, муниципальные правовые акты об утверждении порядков поощрения муниципальных управленческих команд.</w:t>
      </w:r>
    </w:p>
    <w:p w:rsidR="00FB3509" w:rsidRDefault="00FB3509" w:rsidP="00FB3509">
      <w:pPr>
        <w:numPr>
          <w:ilvl w:val="0"/>
          <w:numId w:val="5"/>
        </w:numPr>
        <w:tabs>
          <w:tab w:val="left" w:pos="709"/>
          <w:tab w:val="left" w:pos="993"/>
        </w:tabs>
        <w:autoSpaceDE w:val="0"/>
        <w:autoSpaceDN w:val="0"/>
        <w:adjustRightInd w:val="0"/>
        <w:spacing w:after="0" w:line="240" w:lineRule="auto"/>
        <w:contextualSpacing/>
        <w:jc w:val="both"/>
        <w:outlineLvl w:val="0"/>
        <w:rPr>
          <w:rFonts w:ascii="Times New Roman" w:hAnsi="Times New Roman"/>
          <w:sz w:val="24"/>
          <w:szCs w:val="24"/>
          <w:lang w:eastAsia="ru-RU"/>
        </w:rPr>
      </w:pPr>
      <w:r w:rsidRPr="00FB3509">
        <w:rPr>
          <w:rFonts w:ascii="Times New Roman" w:hAnsi="Times New Roman"/>
          <w:sz w:val="24"/>
          <w:szCs w:val="24"/>
          <w:lang w:eastAsia="ru-RU"/>
        </w:rPr>
        <w:t>Настоящее Положение распространяется на работников из состава команды с</w:t>
      </w:r>
    </w:p>
    <w:p w:rsidR="00FB3509" w:rsidRPr="00FB3509" w:rsidRDefault="00FB3509" w:rsidP="00FB3509">
      <w:pPr>
        <w:tabs>
          <w:tab w:val="left" w:pos="709"/>
          <w:tab w:val="left" w:pos="993"/>
        </w:tabs>
        <w:autoSpaceDE w:val="0"/>
        <w:autoSpaceDN w:val="0"/>
        <w:adjustRightInd w:val="0"/>
        <w:spacing w:after="0" w:line="240" w:lineRule="auto"/>
        <w:contextualSpacing/>
        <w:jc w:val="both"/>
        <w:outlineLvl w:val="0"/>
        <w:rPr>
          <w:rFonts w:ascii="Times New Roman" w:hAnsi="Times New Roman"/>
          <w:sz w:val="24"/>
          <w:szCs w:val="24"/>
          <w:lang w:eastAsia="ru-RU"/>
        </w:rPr>
      </w:pPr>
      <w:r w:rsidRPr="00FB3509">
        <w:rPr>
          <w:rFonts w:ascii="Times New Roman" w:hAnsi="Times New Roman"/>
          <w:sz w:val="24"/>
          <w:szCs w:val="24"/>
          <w:lang w:eastAsia="ru-RU"/>
        </w:rPr>
        <w:t xml:space="preserve"> учетом осуществления трудовой деятельности в органах местного самоуправл</w:t>
      </w:r>
      <w:r w:rsidR="00B236A8">
        <w:rPr>
          <w:rFonts w:ascii="Times New Roman" w:hAnsi="Times New Roman"/>
          <w:sz w:val="24"/>
          <w:szCs w:val="24"/>
          <w:lang w:eastAsia="ru-RU"/>
        </w:rPr>
        <w:t>ения Каргасокского района в 2024</w:t>
      </w:r>
      <w:r w:rsidRPr="00FB3509">
        <w:rPr>
          <w:rFonts w:ascii="Times New Roman" w:hAnsi="Times New Roman"/>
          <w:sz w:val="24"/>
          <w:szCs w:val="24"/>
          <w:lang w:eastAsia="ru-RU"/>
        </w:rPr>
        <w:t xml:space="preserve"> году, занимающие должность в соответствии со штатным расписанием и работающие по основному месту раб</w:t>
      </w:r>
      <w:r w:rsidR="00B236A8">
        <w:rPr>
          <w:rFonts w:ascii="Times New Roman" w:hAnsi="Times New Roman"/>
          <w:sz w:val="24"/>
          <w:szCs w:val="24"/>
          <w:lang w:eastAsia="ru-RU"/>
        </w:rPr>
        <w:t>оты по состоянию на 31.12.2025</w:t>
      </w:r>
      <w:r w:rsidRPr="00FB3509">
        <w:rPr>
          <w:rFonts w:ascii="Times New Roman" w:hAnsi="Times New Roman"/>
          <w:sz w:val="24"/>
          <w:szCs w:val="24"/>
          <w:lang w:eastAsia="ru-RU"/>
        </w:rPr>
        <w:t xml:space="preserve"> года.</w:t>
      </w:r>
    </w:p>
    <w:p w:rsidR="00135EB3" w:rsidRDefault="00135EB3" w:rsidP="0056672C">
      <w:pPr>
        <w:rPr>
          <w:rFonts w:ascii="Times New Roman" w:hAnsi="Times New Roman"/>
          <w:color w:val="000000"/>
          <w:sz w:val="24"/>
          <w:szCs w:val="24"/>
          <w:lang w:eastAsia="ru-RU"/>
        </w:rPr>
      </w:pPr>
    </w:p>
    <w:p w:rsidR="00257672" w:rsidRDefault="00257672" w:rsidP="0056672C">
      <w:pPr>
        <w:rPr>
          <w:rFonts w:ascii="Times New Roman" w:hAnsi="Times New Roman"/>
          <w:color w:val="000000"/>
          <w:sz w:val="24"/>
          <w:szCs w:val="24"/>
          <w:lang w:eastAsia="ru-RU"/>
        </w:rPr>
      </w:pPr>
    </w:p>
    <w:p w:rsidR="00257672" w:rsidRDefault="00257672" w:rsidP="00257672">
      <w:pPr>
        <w:autoSpaceDE w:val="0"/>
        <w:autoSpaceDN w:val="0"/>
        <w:adjustRightInd w:val="0"/>
        <w:spacing w:after="0" w:line="240" w:lineRule="auto"/>
        <w:ind w:left="8647"/>
        <w:contextualSpacing/>
        <w:outlineLvl w:val="0"/>
        <w:rPr>
          <w:rFonts w:ascii="Times New Roman" w:hAnsi="Times New Roman"/>
          <w:color w:val="000000"/>
          <w:sz w:val="24"/>
          <w:szCs w:val="24"/>
          <w:lang w:eastAsia="ru-RU"/>
        </w:rPr>
        <w:sectPr w:rsidR="00257672" w:rsidSect="00AB7533">
          <w:pgSz w:w="11906" w:h="16838"/>
          <w:pgMar w:top="709" w:right="1133" w:bottom="426" w:left="1134" w:header="0" w:footer="0" w:gutter="0"/>
          <w:cols w:space="720"/>
          <w:noEndnote/>
          <w:docGrid w:linePitch="299"/>
        </w:sectPr>
      </w:pPr>
    </w:p>
    <w:p w:rsidR="00257672" w:rsidRPr="00257672" w:rsidRDefault="00257672" w:rsidP="00257672">
      <w:pPr>
        <w:autoSpaceDE w:val="0"/>
        <w:autoSpaceDN w:val="0"/>
        <w:adjustRightInd w:val="0"/>
        <w:spacing w:after="0" w:line="240" w:lineRule="auto"/>
        <w:ind w:left="8647"/>
        <w:contextualSpacing/>
        <w:jc w:val="right"/>
        <w:outlineLvl w:val="0"/>
        <w:rPr>
          <w:rFonts w:ascii="Times New Roman" w:hAnsi="Times New Roman"/>
          <w:color w:val="000000"/>
          <w:sz w:val="24"/>
          <w:szCs w:val="24"/>
          <w:lang w:eastAsia="ru-RU"/>
        </w:rPr>
      </w:pPr>
      <w:r w:rsidRPr="00257672">
        <w:rPr>
          <w:rFonts w:ascii="Times New Roman" w:hAnsi="Times New Roman"/>
          <w:color w:val="000000"/>
          <w:sz w:val="24"/>
          <w:szCs w:val="24"/>
          <w:lang w:eastAsia="ru-RU"/>
        </w:rPr>
        <w:lastRenderedPageBreak/>
        <w:t>Приложение</w:t>
      </w:r>
    </w:p>
    <w:p w:rsidR="00257672" w:rsidRPr="00257672" w:rsidRDefault="00257672" w:rsidP="00257672">
      <w:pPr>
        <w:autoSpaceDE w:val="0"/>
        <w:autoSpaceDN w:val="0"/>
        <w:adjustRightInd w:val="0"/>
        <w:spacing w:after="0" w:line="240" w:lineRule="auto"/>
        <w:ind w:left="8647"/>
        <w:contextualSpacing/>
        <w:jc w:val="right"/>
        <w:outlineLvl w:val="0"/>
        <w:rPr>
          <w:rFonts w:ascii="Times New Roman" w:eastAsiaTheme="minorEastAsia" w:hAnsi="Times New Roman"/>
          <w:bCs/>
          <w:sz w:val="24"/>
          <w:szCs w:val="24"/>
          <w:lang w:eastAsia="ru-RU"/>
        </w:rPr>
      </w:pPr>
      <w:r w:rsidRPr="00257672">
        <w:rPr>
          <w:rFonts w:ascii="Times New Roman" w:hAnsi="Times New Roman"/>
          <w:color w:val="000000"/>
          <w:sz w:val="24"/>
          <w:szCs w:val="24"/>
          <w:lang w:eastAsia="ru-RU"/>
        </w:rPr>
        <w:t xml:space="preserve">к Порядку </w:t>
      </w:r>
      <w:r w:rsidRPr="00257672">
        <w:rPr>
          <w:rFonts w:ascii="Times New Roman" w:eastAsiaTheme="minorEastAsia" w:hAnsi="Times New Roman"/>
          <w:bCs/>
          <w:sz w:val="24"/>
          <w:szCs w:val="24"/>
          <w:lang w:eastAsia="ru-RU"/>
        </w:rPr>
        <w:t>предоставления иных межбюджетных трансфертов из бюджета муниципального образования «Каргасокский район» бюджетам сельских поселений Каргасокского района на поощрение муниципаль</w:t>
      </w:r>
      <w:r w:rsidR="00B236A8">
        <w:rPr>
          <w:rFonts w:ascii="Times New Roman" w:eastAsiaTheme="minorEastAsia" w:hAnsi="Times New Roman"/>
          <w:bCs/>
          <w:sz w:val="24"/>
          <w:szCs w:val="24"/>
          <w:lang w:eastAsia="ru-RU"/>
        </w:rPr>
        <w:t>ных управленческих команд в 2025</w:t>
      </w:r>
      <w:r w:rsidRPr="00257672">
        <w:rPr>
          <w:rFonts w:ascii="Times New Roman" w:eastAsiaTheme="minorEastAsia" w:hAnsi="Times New Roman"/>
          <w:bCs/>
          <w:sz w:val="24"/>
          <w:szCs w:val="24"/>
          <w:lang w:eastAsia="ru-RU"/>
        </w:rPr>
        <w:t xml:space="preserve"> году</w:t>
      </w:r>
    </w:p>
    <w:p w:rsidR="00257672" w:rsidRPr="00257672" w:rsidRDefault="00257672" w:rsidP="00257672">
      <w:pPr>
        <w:autoSpaceDE w:val="0"/>
        <w:autoSpaceDN w:val="0"/>
        <w:adjustRightInd w:val="0"/>
        <w:spacing w:after="0" w:line="240" w:lineRule="auto"/>
        <w:ind w:left="8647"/>
        <w:contextualSpacing/>
        <w:outlineLvl w:val="0"/>
        <w:rPr>
          <w:rFonts w:ascii="Times New Roman" w:eastAsiaTheme="minorEastAsia" w:hAnsi="Times New Roman"/>
          <w:bCs/>
          <w:sz w:val="24"/>
          <w:szCs w:val="24"/>
          <w:lang w:eastAsia="ru-RU"/>
        </w:rPr>
      </w:pPr>
    </w:p>
    <w:p w:rsidR="00257672" w:rsidRPr="00257672" w:rsidRDefault="009F364B" w:rsidP="009F364B">
      <w:pPr>
        <w:autoSpaceDE w:val="0"/>
        <w:autoSpaceDN w:val="0"/>
        <w:adjustRightInd w:val="0"/>
        <w:spacing w:after="0" w:line="240" w:lineRule="auto"/>
        <w:contextualSpacing/>
        <w:jc w:val="center"/>
        <w:outlineLvl w:val="0"/>
        <w:rPr>
          <w:rFonts w:ascii="Times New Roman" w:hAnsi="Times New Roman"/>
          <w:color w:val="000000"/>
          <w:sz w:val="28"/>
          <w:szCs w:val="28"/>
          <w:lang w:eastAsia="ru-RU"/>
        </w:rPr>
      </w:pPr>
      <w:r>
        <w:rPr>
          <w:rFonts w:ascii="Times New Roman" w:hAnsi="Times New Roman"/>
          <w:color w:val="000000"/>
          <w:sz w:val="28"/>
          <w:szCs w:val="28"/>
          <w:lang w:eastAsia="ru-RU"/>
        </w:rPr>
        <w:t xml:space="preserve">Заявка на получение ИМБТ от </w:t>
      </w:r>
      <w:r w:rsidRPr="009F364B">
        <w:rPr>
          <w:rFonts w:ascii="Times New Roman" w:hAnsi="Times New Roman"/>
          <w:color w:val="000000"/>
          <w:sz w:val="28"/>
          <w:szCs w:val="28"/>
          <w:u w:val="single"/>
          <w:lang w:eastAsia="ru-RU"/>
        </w:rPr>
        <w:t>Усть-Тымского сельского поселения</w:t>
      </w:r>
    </w:p>
    <w:p w:rsidR="00257672" w:rsidRPr="00257672" w:rsidRDefault="00257672" w:rsidP="00257672">
      <w:pPr>
        <w:autoSpaceDE w:val="0"/>
        <w:autoSpaceDN w:val="0"/>
        <w:adjustRightInd w:val="0"/>
        <w:spacing w:after="0" w:line="240" w:lineRule="auto"/>
        <w:contextualSpacing/>
        <w:jc w:val="center"/>
        <w:outlineLvl w:val="0"/>
        <w:rPr>
          <w:rFonts w:ascii="Times New Roman" w:hAnsi="Times New Roman"/>
          <w:color w:val="000000"/>
          <w:sz w:val="20"/>
          <w:szCs w:val="20"/>
          <w:lang w:eastAsia="ru-RU"/>
        </w:rPr>
      </w:pPr>
      <w:r w:rsidRPr="00257672">
        <w:rPr>
          <w:rFonts w:ascii="Times New Roman" w:hAnsi="Times New Roman"/>
          <w:color w:val="000000"/>
          <w:sz w:val="20"/>
          <w:szCs w:val="20"/>
          <w:lang w:eastAsia="ru-RU"/>
        </w:rPr>
        <w:t xml:space="preserve">                                                                         наименование муниципального образования</w:t>
      </w:r>
    </w:p>
    <w:p w:rsidR="00257672" w:rsidRPr="00257672" w:rsidRDefault="00257672" w:rsidP="00257672">
      <w:pPr>
        <w:autoSpaceDE w:val="0"/>
        <w:autoSpaceDN w:val="0"/>
        <w:adjustRightInd w:val="0"/>
        <w:spacing w:after="0" w:line="240" w:lineRule="auto"/>
        <w:contextualSpacing/>
        <w:jc w:val="center"/>
        <w:outlineLvl w:val="0"/>
        <w:rPr>
          <w:rFonts w:ascii="Times New Roman" w:eastAsiaTheme="minorEastAsia" w:hAnsi="Times New Roman"/>
          <w:bCs/>
          <w:sz w:val="28"/>
          <w:szCs w:val="28"/>
          <w:lang w:eastAsia="ru-RU"/>
        </w:rPr>
      </w:pPr>
    </w:p>
    <w:tbl>
      <w:tblPr>
        <w:tblW w:w="15163" w:type="dxa"/>
        <w:tblInd w:w="113" w:type="dxa"/>
        <w:tblLook w:val="04A0" w:firstRow="1" w:lastRow="0" w:firstColumn="1" w:lastColumn="0" w:noHBand="0" w:noVBand="1"/>
      </w:tblPr>
      <w:tblGrid>
        <w:gridCol w:w="659"/>
        <w:gridCol w:w="5460"/>
        <w:gridCol w:w="5500"/>
        <w:gridCol w:w="3544"/>
      </w:tblGrid>
      <w:tr w:rsidR="00257672" w:rsidRPr="00257672" w:rsidTr="00257672">
        <w:trPr>
          <w:trHeight w:val="450"/>
        </w:trPr>
        <w:tc>
          <w:tcPr>
            <w:tcW w:w="659" w:type="dxa"/>
            <w:vMerge w:val="restart"/>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w:t>
            </w:r>
            <w:r w:rsidRPr="00257672">
              <w:rPr>
                <w:rFonts w:ascii="Times New Roman" w:hAnsi="Times New Roman"/>
                <w:color w:val="000000"/>
                <w:sz w:val="24"/>
                <w:szCs w:val="24"/>
                <w:lang w:eastAsia="ru-RU"/>
              </w:rPr>
              <w:br/>
              <w:t>п/п</w:t>
            </w:r>
          </w:p>
        </w:tc>
        <w:tc>
          <w:tcPr>
            <w:tcW w:w="5460" w:type="dxa"/>
            <w:vMerge w:val="restart"/>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Ф.И.О.</w:t>
            </w:r>
          </w:p>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работника</w:t>
            </w:r>
          </w:p>
        </w:tc>
        <w:tc>
          <w:tcPr>
            <w:tcW w:w="5500" w:type="dxa"/>
            <w:vMerge w:val="restart"/>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 xml:space="preserve">Наименование замещаемой должности работником </w:t>
            </w:r>
          </w:p>
          <w:p w:rsidR="00257672" w:rsidRPr="00257672" w:rsidRDefault="00B236A8" w:rsidP="00257672">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в 2024</w:t>
            </w:r>
            <w:r w:rsidR="00257672" w:rsidRPr="00257672">
              <w:rPr>
                <w:rFonts w:ascii="Times New Roman" w:hAnsi="Times New Roman"/>
                <w:color w:val="000000"/>
                <w:sz w:val="24"/>
                <w:szCs w:val="24"/>
                <w:lang w:eastAsia="ru-RU"/>
              </w:rPr>
              <w:t xml:space="preserve"> году</w:t>
            </w:r>
          </w:p>
        </w:tc>
        <w:tc>
          <w:tcPr>
            <w:tcW w:w="3544" w:type="dxa"/>
            <w:tcBorders>
              <w:top w:val="single" w:sz="4" w:space="0" w:color="auto"/>
              <w:left w:val="nil"/>
              <w:bottom w:val="single" w:sz="4" w:space="0" w:color="auto"/>
              <w:right w:val="single" w:sz="4" w:space="0" w:color="auto"/>
            </w:tcBorders>
            <w:vAlign w:val="center"/>
            <w:hideMark/>
          </w:tcPr>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Период работы</w:t>
            </w:r>
          </w:p>
        </w:tc>
      </w:tr>
      <w:tr w:rsidR="00257672" w:rsidRPr="00257672" w:rsidTr="00257672">
        <w:trPr>
          <w:trHeight w:val="1260"/>
        </w:trPr>
        <w:tc>
          <w:tcPr>
            <w:tcW w:w="659" w:type="dxa"/>
            <w:vMerge/>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rPr>
                <w:rFonts w:ascii="Times New Roman" w:hAnsi="Times New Roman"/>
                <w:color w:val="000000"/>
                <w:sz w:val="24"/>
                <w:szCs w:val="24"/>
                <w:lang w:eastAsia="ru-RU"/>
              </w:rPr>
            </w:pPr>
          </w:p>
        </w:tc>
        <w:tc>
          <w:tcPr>
            <w:tcW w:w="5460" w:type="dxa"/>
            <w:vMerge/>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rPr>
                <w:rFonts w:ascii="Times New Roman" w:hAnsi="Times New Roman"/>
                <w:color w:val="000000"/>
                <w:sz w:val="24"/>
                <w:szCs w:val="24"/>
                <w:lang w:eastAsia="ru-RU"/>
              </w:rPr>
            </w:pPr>
          </w:p>
        </w:tc>
        <w:tc>
          <w:tcPr>
            <w:tcW w:w="5500" w:type="dxa"/>
            <w:vMerge/>
            <w:tcBorders>
              <w:top w:val="single" w:sz="4" w:space="0" w:color="auto"/>
              <w:left w:val="single" w:sz="4" w:space="0" w:color="auto"/>
              <w:bottom w:val="single" w:sz="4" w:space="0" w:color="auto"/>
              <w:right w:val="single" w:sz="4" w:space="0" w:color="auto"/>
            </w:tcBorders>
            <w:vAlign w:val="center"/>
            <w:hideMark/>
          </w:tcPr>
          <w:p w:rsidR="00257672" w:rsidRPr="00257672" w:rsidRDefault="00257672" w:rsidP="00257672">
            <w:pPr>
              <w:spacing w:after="0" w:line="240" w:lineRule="auto"/>
              <w:rPr>
                <w:rFonts w:ascii="Times New Roman" w:hAnsi="Times New Roman"/>
                <w:color w:val="000000"/>
                <w:sz w:val="24"/>
                <w:szCs w:val="24"/>
                <w:lang w:eastAsia="ru-RU"/>
              </w:rPr>
            </w:pPr>
          </w:p>
        </w:tc>
        <w:tc>
          <w:tcPr>
            <w:tcW w:w="3544" w:type="dxa"/>
            <w:tcBorders>
              <w:top w:val="nil"/>
              <w:left w:val="nil"/>
              <w:bottom w:val="single" w:sz="4" w:space="0" w:color="auto"/>
              <w:right w:val="single" w:sz="4" w:space="0" w:color="auto"/>
            </w:tcBorders>
            <w:vAlign w:val="center"/>
          </w:tcPr>
          <w:p w:rsidR="00257672" w:rsidRPr="00257672" w:rsidRDefault="00257672" w:rsidP="00257672">
            <w:pPr>
              <w:spacing w:after="0" w:line="240" w:lineRule="auto"/>
              <w:jc w:val="center"/>
              <w:rPr>
                <w:rFonts w:ascii="Times New Roman" w:hAnsi="Times New Roman"/>
                <w:color w:val="000000"/>
                <w:sz w:val="24"/>
                <w:szCs w:val="24"/>
                <w:lang w:eastAsia="ru-RU"/>
              </w:rPr>
            </w:pPr>
            <w:r w:rsidRPr="00257672">
              <w:rPr>
                <w:rFonts w:ascii="Times New Roman" w:hAnsi="Times New Roman"/>
                <w:color w:val="000000"/>
                <w:sz w:val="24"/>
                <w:szCs w:val="24"/>
                <w:lang w:eastAsia="ru-RU"/>
              </w:rPr>
              <w:t>Количество месяцев, отработанных работником</w:t>
            </w:r>
          </w:p>
          <w:p w:rsidR="00257672" w:rsidRPr="00257672" w:rsidRDefault="00B236A8" w:rsidP="00257672">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в 2024</w:t>
            </w:r>
            <w:r w:rsidR="00257672" w:rsidRPr="00257672">
              <w:rPr>
                <w:rFonts w:ascii="Times New Roman" w:hAnsi="Times New Roman"/>
                <w:color w:val="000000"/>
                <w:sz w:val="24"/>
                <w:szCs w:val="24"/>
                <w:lang w:eastAsia="ru-RU"/>
              </w:rPr>
              <w:t xml:space="preserve"> году </w:t>
            </w:r>
          </w:p>
        </w:tc>
      </w:tr>
      <w:tr w:rsidR="00257672" w:rsidRPr="00257672" w:rsidTr="00257672">
        <w:trPr>
          <w:trHeight w:val="315"/>
        </w:trPr>
        <w:tc>
          <w:tcPr>
            <w:tcW w:w="659" w:type="dxa"/>
            <w:tcBorders>
              <w:top w:val="nil"/>
              <w:left w:val="single" w:sz="4" w:space="0" w:color="auto"/>
              <w:bottom w:val="single" w:sz="4" w:space="0" w:color="auto"/>
              <w:right w:val="single" w:sz="4" w:space="0" w:color="auto"/>
            </w:tcBorders>
            <w:noWrap/>
            <w:vAlign w:val="center"/>
            <w:hideMark/>
          </w:tcPr>
          <w:p w:rsidR="00257672" w:rsidRPr="00257672" w:rsidRDefault="00257672" w:rsidP="00257672">
            <w:pPr>
              <w:spacing w:after="0" w:line="240" w:lineRule="auto"/>
              <w:jc w:val="center"/>
              <w:rPr>
                <w:rFonts w:ascii="Times New Roman" w:hAnsi="Times New Roman"/>
                <w:color w:val="000000"/>
                <w:sz w:val="20"/>
                <w:szCs w:val="20"/>
                <w:lang w:eastAsia="ru-RU"/>
              </w:rPr>
            </w:pPr>
            <w:r w:rsidRPr="00257672">
              <w:rPr>
                <w:rFonts w:ascii="Times New Roman" w:hAnsi="Times New Roman"/>
                <w:color w:val="000000"/>
                <w:sz w:val="20"/>
                <w:szCs w:val="20"/>
                <w:lang w:eastAsia="ru-RU"/>
              </w:rPr>
              <w:t>1</w:t>
            </w:r>
          </w:p>
        </w:tc>
        <w:tc>
          <w:tcPr>
            <w:tcW w:w="5460" w:type="dxa"/>
            <w:tcBorders>
              <w:top w:val="nil"/>
              <w:left w:val="nil"/>
              <w:bottom w:val="single" w:sz="4" w:space="0" w:color="auto"/>
              <w:right w:val="single" w:sz="4" w:space="0" w:color="auto"/>
            </w:tcBorders>
            <w:noWrap/>
            <w:vAlign w:val="center"/>
            <w:hideMark/>
          </w:tcPr>
          <w:p w:rsidR="00257672" w:rsidRPr="00257672" w:rsidRDefault="00257672" w:rsidP="00257672">
            <w:pPr>
              <w:spacing w:after="0" w:line="240" w:lineRule="auto"/>
              <w:jc w:val="center"/>
              <w:rPr>
                <w:rFonts w:ascii="Times New Roman" w:hAnsi="Times New Roman"/>
                <w:color w:val="000000"/>
                <w:sz w:val="20"/>
                <w:szCs w:val="20"/>
                <w:lang w:eastAsia="ru-RU"/>
              </w:rPr>
            </w:pPr>
            <w:r w:rsidRPr="00257672">
              <w:rPr>
                <w:rFonts w:ascii="Times New Roman" w:hAnsi="Times New Roman"/>
                <w:color w:val="000000"/>
                <w:sz w:val="20"/>
                <w:szCs w:val="20"/>
                <w:lang w:eastAsia="ru-RU"/>
              </w:rPr>
              <w:t>2</w:t>
            </w:r>
          </w:p>
        </w:tc>
        <w:tc>
          <w:tcPr>
            <w:tcW w:w="5500" w:type="dxa"/>
            <w:tcBorders>
              <w:top w:val="nil"/>
              <w:left w:val="nil"/>
              <w:bottom w:val="single" w:sz="4" w:space="0" w:color="auto"/>
              <w:right w:val="single" w:sz="4" w:space="0" w:color="auto"/>
            </w:tcBorders>
            <w:noWrap/>
            <w:vAlign w:val="center"/>
            <w:hideMark/>
          </w:tcPr>
          <w:p w:rsidR="00257672" w:rsidRPr="00257672" w:rsidRDefault="00257672" w:rsidP="00257672">
            <w:pPr>
              <w:spacing w:after="0" w:line="240" w:lineRule="auto"/>
              <w:jc w:val="center"/>
              <w:rPr>
                <w:rFonts w:ascii="Times New Roman" w:hAnsi="Times New Roman"/>
                <w:color w:val="000000"/>
                <w:sz w:val="20"/>
                <w:szCs w:val="20"/>
                <w:lang w:eastAsia="ru-RU"/>
              </w:rPr>
            </w:pPr>
            <w:r w:rsidRPr="00257672">
              <w:rPr>
                <w:rFonts w:ascii="Times New Roman" w:hAnsi="Times New Roman"/>
                <w:color w:val="000000"/>
                <w:sz w:val="20"/>
                <w:szCs w:val="20"/>
                <w:lang w:eastAsia="ru-RU"/>
              </w:rPr>
              <w:t>3</w:t>
            </w:r>
          </w:p>
        </w:tc>
        <w:tc>
          <w:tcPr>
            <w:tcW w:w="3544" w:type="dxa"/>
            <w:tcBorders>
              <w:top w:val="nil"/>
              <w:left w:val="nil"/>
              <w:bottom w:val="single" w:sz="4" w:space="0" w:color="auto"/>
              <w:right w:val="single" w:sz="4" w:space="0" w:color="auto"/>
            </w:tcBorders>
            <w:noWrap/>
            <w:vAlign w:val="center"/>
          </w:tcPr>
          <w:p w:rsidR="00257672" w:rsidRPr="00257672" w:rsidRDefault="00257672" w:rsidP="00257672">
            <w:pPr>
              <w:spacing w:after="0" w:line="240" w:lineRule="auto"/>
              <w:jc w:val="center"/>
              <w:rPr>
                <w:rFonts w:ascii="Times New Roman" w:hAnsi="Times New Roman"/>
                <w:color w:val="000000"/>
                <w:sz w:val="20"/>
                <w:szCs w:val="20"/>
                <w:lang w:eastAsia="ru-RU"/>
              </w:rPr>
            </w:pPr>
            <w:r w:rsidRPr="00257672">
              <w:rPr>
                <w:rFonts w:ascii="Times New Roman" w:hAnsi="Times New Roman"/>
                <w:color w:val="000000"/>
                <w:sz w:val="20"/>
                <w:szCs w:val="20"/>
                <w:lang w:eastAsia="ru-RU"/>
              </w:rPr>
              <w:t>4</w:t>
            </w:r>
          </w:p>
        </w:tc>
      </w:tr>
      <w:tr w:rsidR="00257672" w:rsidRPr="00257672" w:rsidTr="00257672">
        <w:trPr>
          <w:trHeight w:val="315"/>
        </w:trPr>
        <w:tc>
          <w:tcPr>
            <w:tcW w:w="659" w:type="dxa"/>
            <w:tcBorders>
              <w:top w:val="nil"/>
              <w:left w:val="single" w:sz="4" w:space="0" w:color="auto"/>
              <w:bottom w:val="single" w:sz="4" w:space="0" w:color="auto"/>
              <w:right w:val="single" w:sz="4" w:space="0" w:color="auto"/>
            </w:tcBorders>
            <w:noWrap/>
            <w:vAlign w:val="bottom"/>
            <w:hideMark/>
          </w:tcPr>
          <w:p w:rsidR="00257672" w:rsidRPr="00257672" w:rsidRDefault="00257672" w:rsidP="00257672">
            <w:pPr>
              <w:spacing w:after="0" w:line="240" w:lineRule="auto"/>
              <w:rPr>
                <w:rFonts w:ascii="Times New Roman" w:hAnsi="Times New Roman"/>
                <w:color w:val="000000"/>
                <w:sz w:val="24"/>
                <w:szCs w:val="24"/>
                <w:lang w:eastAsia="ru-RU"/>
              </w:rPr>
            </w:pPr>
            <w:r w:rsidRPr="00257672">
              <w:rPr>
                <w:rFonts w:ascii="Times New Roman" w:hAnsi="Times New Roman"/>
                <w:color w:val="000000"/>
                <w:sz w:val="24"/>
                <w:szCs w:val="24"/>
                <w:lang w:eastAsia="ru-RU"/>
              </w:rPr>
              <w:t> 1</w:t>
            </w:r>
          </w:p>
        </w:tc>
        <w:tc>
          <w:tcPr>
            <w:tcW w:w="5460" w:type="dxa"/>
            <w:tcBorders>
              <w:top w:val="nil"/>
              <w:left w:val="nil"/>
              <w:bottom w:val="single" w:sz="4" w:space="0" w:color="auto"/>
              <w:right w:val="single" w:sz="4" w:space="0" w:color="auto"/>
            </w:tcBorders>
            <w:noWrap/>
            <w:vAlign w:val="bottom"/>
            <w:hideMark/>
          </w:tcPr>
          <w:p w:rsidR="00257672" w:rsidRPr="00257672" w:rsidRDefault="00257672" w:rsidP="00257672">
            <w:pPr>
              <w:spacing w:after="0" w:line="240" w:lineRule="auto"/>
              <w:rPr>
                <w:rFonts w:ascii="Times New Roman" w:hAnsi="Times New Roman"/>
                <w:color w:val="000000"/>
                <w:sz w:val="24"/>
                <w:szCs w:val="24"/>
                <w:lang w:eastAsia="ru-RU"/>
              </w:rPr>
            </w:pPr>
            <w:r w:rsidRPr="00257672">
              <w:rPr>
                <w:rFonts w:ascii="Times New Roman" w:hAnsi="Times New Roman"/>
                <w:color w:val="000000"/>
                <w:sz w:val="24"/>
                <w:szCs w:val="24"/>
                <w:lang w:eastAsia="ru-RU"/>
              </w:rPr>
              <w:t> </w:t>
            </w:r>
            <w:r w:rsidR="009F364B">
              <w:rPr>
                <w:rFonts w:ascii="Times New Roman" w:hAnsi="Times New Roman"/>
                <w:color w:val="000000"/>
                <w:sz w:val="24"/>
                <w:szCs w:val="24"/>
                <w:lang w:eastAsia="ru-RU"/>
              </w:rPr>
              <w:t>Пиличенко Александр Владимирович</w:t>
            </w:r>
          </w:p>
        </w:tc>
        <w:tc>
          <w:tcPr>
            <w:tcW w:w="5500" w:type="dxa"/>
            <w:tcBorders>
              <w:top w:val="nil"/>
              <w:left w:val="nil"/>
              <w:bottom w:val="single" w:sz="4" w:space="0" w:color="auto"/>
              <w:right w:val="single" w:sz="4" w:space="0" w:color="auto"/>
            </w:tcBorders>
            <w:noWrap/>
            <w:vAlign w:val="bottom"/>
            <w:hideMark/>
          </w:tcPr>
          <w:p w:rsidR="00257672" w:rsidRPr="00257672" w:rsidRDefault="00257672" w:rsidP="00257672">
            <w:pPr>
              <w:spacing w:after="0" w:line="240" w:lineRule="auto"/>
              <w:rPr>
                <w:rFonts w:ascii="Times New Roman" w:hAnsi="Times New Roman"/>
                <w:color w:val="000000"/>
                <w:sz w:val="24"/>
                <w:szCs w:val="24"/>
                <w:lang w:eastAsia="ru-RU"/>
              </w:rPr>
            </w:pPr>
            <w:r w:rsidRPr="00257672">
              <w:rPr>
                <w:rFonts w:ascii="Times New Roman" w:hAnsi="Times New Roman"/>
                <w:color w:val="000000"/>
                <w:sz w:val="24"/>
                <w:szCs w:val="24"/>
                <w:lang w:eastAsia="ru-RU"/>
              </w:rPr>
              <w:t> </w:t>
            </w:r>
            <w:r w:rsidR="009F364B">
              <w:rPr>
                <w:rFonts w:ascii="Times New Roman" w:hAnsi="Times New Roman"/>
                <w:color w:val="000000"/>
                <w:sz w:val="24"/>
                <w:szCs w:val="24"/>
                <w:lang w:eastAsia="ru-RU"/>
              </w:rPr>
              <w:t>Глава поселения</w:t>
            </w:r>
          </w:p>
        </w:tc>
        <w:tc>
          <w:tcPr>
            <w:tcW w:w="3544" w:type="dxa"/>
            <w:tcBorders>
              <w:top w:val="nil"/>
              <w:left w:val="nil"/>
              <w:bottom w:val="single" w:sz="4" w:space="0" w:color="auto"/>
              <w:right w:val="single" w:sz="4" w:space="0" w:color="auto"/>
            </w:tcBorders>
            <w:noWrap/>
            <w:vAlign w:val="bottom"/>
          </w:tcPr>
          <w:p w:rsidR="00257672" w:rsidRPr="00257672" w:rsidRDefault="002E52AD" w:rsidP="00257672">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w:t>
            </w:r>
            <w:r w:rsidR="00257672" w:rsidRPr="00257672">
              <w:rPr>
                <w:rFonts w:ascii="Times New Roman" w:hAnsi="Times New Roman"/>
                <w:color w:val="000000"/>
                <w:sz w:val="24"/>
                <w:szCs w:val="24"/>
                <w:lang w:eastAsia="ru-RU"/>
              </w:rPr>
              <w:t> </w:t>
            </w:r>
          </w:p>
        </w:tc>
      </w:tr>
      <w:tr w:rsidR="009F364B" w:rsidRPr="00257672" w:rsidTr="00257672">
        <w:trPr>
          <w:trHeight w:val="315"/>
        </w:trPr>
        <w:tc>
          <w:tcPr>
            <w:tcW w:w="659" w:type="dxa"/>
            <w:tcBorders>
              <w:top w:val="nil"/>
              <w:left w:val="single" w:sz="4" w:space="0" w:color="auto"/>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546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sidRPr="00257672">
              <w:rPr>
                <w:rFonts w:ascii="Times New Roman" w:hAnsi="Times New Roman"/>
                <w:color w:val="000000"/>
                <w:sz w:val="24"/>
                <w:szCs w:val="24"/>
                <w:lang w:eastAsia="ru-RU"/>
              </w:rPr>
              <w:t> </w:t>
            </w:r>
            <w:r>
              <w:rPr>
                <w:rFonts w:ascii="Times New Roman" w:hAnsi="Times New Roman"/>
                <w:color w:val="000000"/>
                <w:sz w:val="24"/>
                <w:szCs w:val="24"/>
                <w:lang w:eastAsia="ru-RU"/>
              </w:rPr>
              <w:t>Трофимова Татьяна Владимировна</w:t>
            </w:r>
          </w:p>
        </w:tc>
        <w:tc>
          <w:tcPr>
            <w:tcW w:w="550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Ведущий специалист</w:t>
            </w:r>
            <w:r w:rsidRPr="00257672">
              <w:rPr>
                <w:rFonts w:ascii="Times New Roman" w:hAnsi="Times New Roman"/>
                <w:color w:val="000000"/>
                <w:sz w:val="24"/>
                <w:szCs w:val="24"/>
                <w:lang w:eastAsia="ru-RU"/>
              </w:rPr>
              <w:t> </w:t>
            </w:r>
          </w:p>
        </w:tc>
        <w:tc>
          <w:tcPr>
            <w:tcW w:w="3544"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w:t>
            </w:r>
            <w:r w:rsidRPr="00257672">
              <w:rPr>
                <w:rFonts w:ascii="Times New Roman" w:hAnsi="Times New Roman"/>
                <w:color w:val="000000"/>
                <w:sz w:val="24"/>
                <w:szCs w:val="24"/>
                <w:lang w:eastAsia="ru-RU"/>
              </w:rPr>
              <w:t> </w:t>
            </w:r>
          </w:p>
        </w:tc>
      </w:tr>
      <w:tr w:rsidR="009F364B" w:rsidRPr="00257672" w:rsidTr="009F364B">
        <w:trPr>
          <w:trHeight w:val="315"/>
        </w:trPr>
        <w:tc>
          <w:tcPr>
            <w:tcW w:w="659" w:type="dxa"/>
            <w:tcBorders>
              <w:top w:val="nil"/>
              <w:left w:val="single" w:sz="4" w:space="0" w:color="auto"/>
              <w:bottom w:val="single" w:sz="4" w:space="0" w:color="auto"/>
              <w:right w:val="single" w:sz="4" w:space="0" w:color="auto"/>
            </w:tcBorders>
            <w:noWrap/>
            <w:vAlign w:val="bottom"/>
            <w:hideMark/>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3</w:t>
            </w:r>
          </w:p>
        </w:tc>
        <w:tc>
          <w:tcPr>
            <w:tcW w:w="546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sidRPr="00257672">
              <w:rPr>
                <w:rFonts w:ascii="Times New Roman" w:hAnsi="Times New Roman"/>
                <w:color w:val="000000"/>
                <w:sz w:val="24"/>
                <w:szCs w:val="24"/>
                <w:lang w:eastAsia="ru-RU"/>
              </w:rPr>
              <w:t> </w:t>
            </w:r>
            <w:r>
              <w:rPr>
                <w:rFonts w:ascii="Times New Roman" w:hAnsi="Times New Roman"/>
                <w:color w:val="000000"/>
                <w:sz w:val="24"/>
                <w:szCs w:val="24"/>
                <w:lang w:eastAsia="ru-RU"/>
              </w:rPr>
              <w:t>Беляева Алёна Сергеевна</w:t>
            </w:r>
          </w:p>
        </w:tc>
        <w:tc>
          <w:tcPr>
            <w:tcW w:w="550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Специалист 1 категории</w:t>
            </w:r>
            <w:r w:rsidRPr="00257672">
              <w:rPr>
                <w:rFonts w:ascii="Times New Roman" w:hAnsi="Times New Roman"/>
                <w:color w:val="000000"/>
                <w:sz w:val="24"/>
                <w:szCs w:val="24"/>
                <w:lang w:eastAsia="ru-RU"/>
              </w:rPr>
              <w:t> </w:t>
            </w:r>
          </w:p>
        </w:tc>
        <w:tc>
          <w:tcPr>
            <w:tcW w:w="3544"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w:t>
            </w:r>
            <w:r w:rsidRPr="00257672">
              <w:rPr>
                <w:rFonts w:ascii="Times New Roman" w:hAnsi="Times New Roman"/>
                <w:color w:val="000000"/>
                <w:sz w:val="24"/>
                <w:szCs w:val="24"/>
                <w:lang w:eastAsia="ru-RU"/>
              </w:rPr>
              <w:t> </w:t>
            </w:r>
          </w:p>
        </w:tc>
      </w:tr>
      <w:tr w:rsidR="009F364B" w:rsidRPr="00257672" w:rsidTr="009F364B">
        <w:trPr>
          <w:trHeight w:val="315"/>
        </w:trPr>
        <w:tc>
          <w:tcPr>
            <w:tcW w:w="659" w:type="dxa"/>
            <w:tcBorders>
              <w:top w:val="nil"/>
              <w:left w:val="single" w:sz="4" w:space="0" w:color="auto"/>
              <w:bottom w:val="single" w:sz="4" w:space="0" w:color="auto"/>
              <w:right w:val="single" w:sz="4" w:space="0" w:color="auto"/>
            </w:tcBorders>
            <w:noWrap/>
            <w:vAlign w:val="bottom"/>
            <w:hideMark/>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4</w:t>
            </w:r>
          </w:p>
        </w:tc>
        <w:tc>
          <w:tcPr>
            <w:tcW w:w="546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Устинова Кристина Владимировна</w:t>
            </w:r>
            <w:r w:rsidRPr="00257672">
              <w:rPr>
                <w:rFonts w:ascii="Times New Roman" w:hAnsi="Times New Roman"/>
                <w:color w:val="000000"/>
                <w:sz w:val="24"/>
                <w:szCs w:val="24"/>
                <w:lang w:eastAsia="ru-RU"/>
              </w:rPr>
              <w:t> </w:t>
            </w:r>
          </w:p>
        </w:tc>
        <w:tc>
          <w:tcPr>
            <w:tcW w:w="5500"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Специалист 2 категории</w:t>
            </w:r>
            <w:r w:rsidRPr="00257672">
              <w:rPr>
                <w:rFonts w:ascii="Times New Roman" w:hAnsi="Times New Roman"/>
                <w:color w:val="000000"/>
                <w:sz w:val="24"/>
                <w:szCs w:val="24"/>
                <w:lang w:eastAsia="ru-RU"/>
              </w:rPr>
              <w:t> </w:t>
            </w:r>
          </w:p>
        </w:tc>
        <w:tc>
          <w:tcPr>
            <w:tcW w:w="3544" w:type="dxa"/>
            <w:tcBorders>
              <w:top w:val="nil"/>
              <w:left w:val="nil"/>
              <w:bottom w:val="single" w:sz="4" w:space="0" w:color="auto"/>
              <w:right w:val="single" w:sz="4" w:space="0" w:color="auto"/>
            </w:tcBorders>
            <w:noWrap/>
            <w:vAlign w:val="bottom"/>
          </w:tcPr>
          <w:p w:rsidR="009F364B" w:rsidRPr="00257672" w:rsidRDefault="009F364B" w:rsidP="009F364B">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12</w:t>
            </w:r>
            <w:r w:rsidRPr="00257672">
              <w:rPr>
                <w:rFonts w:ascii="Times New Roman" w:hAnsi="Times New Roman"/>
                <w:color w:val="000000"/>
                <w:sz w:val="24"/>
                <w:szCs w:val="24"/>
                <w:lang w:eastAsia="ru-RU"/>
              </w:rPr>
              <w:t> </w:t>
            </w:r>
          </w:p>
        </w:tc>
      </w:tr>
    </w:tbl>
    <w:p w:rsidR="00257672" w:rsidRPr="00257672" w:rsidRDefault="00257672" w:rsidP="00257672">
      <w:pPr>
        <w:autoSpaceDE w:val="0"/>
        <w:autoSpaceDN w:val="0"/>
        <w:adjustRightInd w:val="0"/>
        <w:spacing w:after="0" w:line="240" w:lineRule="auto"/>
        <w:contextualSpacing/>
        <w:outlineLvl w:val="0"/>
        <w:rPr>
          <w:rFonts w:ascii="Times New Roman" w:hAnsi="Times New Roman"/>
          <w:sz w:val="28"/>
          <w:szCs w:val="28"/>
          <w:lang w:eastAsia="ru-RU"/>
        </w:rPr>
      </w:pPr>
    </w:p>
    <w:p w:rsidR="00257672" w:rsidRPr="00257672" w:rsidRDefault="00257672" w:rsidP="00257672">
      <w:pPr>
        <w:autoSpaceDE w:val="0"/>
        <w:autoSpaceDN w:val="0"/>
        <w:adjustRightInd w:val="0"/>
        <w:spacing w:after="0" w:line="240" w:lineRule="auto"/>
        <w:contextualSpacing/>
        <w:outlineLvl w:val="0"/>
        <w:rPr>
          <w:rFonts w:ascii="Times New Roman" w:hAnsi="Times New Roman"/>
          <w:color w:val="000000"/>
          <w:sz w:val="24"/>
          <w:szCs w:val="24"/>
          <w:lang w:eastAsia="ru-RU"/>
        </w:rPr>
      </w:pPr>
      <w:r w:rsidRPr="00257672">
        <w:rPr>
          <w:rFonts w:ascii="Times New Roman" w:hAnsi="Times New Roman"/>
          <w:color w:val="000000"/>
          <w:sz w:val="24"/>
          <w:szCs w:val="24"/>
          <w:lang w:eastAsia="ru-RU"/>
        </w:rPr>
        <w:t>среднесписочная численность муниципальной управленческой команды сельского пос</w:t>
      </w:r>
      <w:r w:rsidR="009F364B">
        <w:rPr>
          <w:rFonts w:ascii="Times New Roman" w:hAnsi="Times New Roman"/>
          <w:color w:val="000000"/>
          <w:sz w:val="24"/>
          <w:szCs w:val="24"/>
          <w:lang w:eastAsia="ru-RU"/>
        </w:rPr>
        <w:t>еления за</w:t>
      </w:r>
      <w:r w:rsidR="00B236A8">
        <w:rPr>
          <w:rFonts w:ascii="Times New Roman" w:hAnsi="Times New Roman"/>
          <w:color w:val="000000"/>
          <w:sz w:val="24"/>
          <w:szCs w:val="24"/>
          <w:lang w:eastAsia="ru-RU"/>
        </w:rPr>
        <w:t xml:space="preserve"> 2024 год 4</w:t>
      </w:r>
      <w:r w:rsidRPr="00257672">
        <w:rPr>
          <w:rFonts w:ascii="Times New Roman" w:hAnsi="Times New Roman"/>
          <w:color w:val="000000"/>
          <w:sz w:val="24"/>
          <w:szCs w:val="24"/>
          <w:lang w:eastAsia="ru-RU"/>
        </w:rPr>
        <w:t xml:space="preserve"> чел., </w:t>
      </w:r>
      <w:r w:rsidRPr="00257672">
        <w:rPr>
          <w:rFonts w:ascii="Times New Roman" w:hAnsi="Times New Roman"/>
          <w:sz w:val="24"/>
          <w:szCs w:val="24"/>
          <w:lang w:eastAsia="ru-RU"/>
        </w:rPr>
        <w:t>в соответствии со штатным расписанием и работающие по основному месту р</w:t>
      </w:r>
      <w:r w:rsidR="00B236A8">
        <w:rPr>
          <w:rFonts w:ascii="Times New Roman" w:hAnsi="Times New Roman"/>
          <w:sz w:val="24"/>
          <w:szCs w:val="24"/>
          <w:lang w:eastAsia="ru-RU"/>
        </w:rPr>
        <w:t>аботы по состоянию на 31.12.2025</w:t>
      </w:r>
      <w:r w:rsidRPr="00257672">
        <w:rPr>
          <w:rFonts w:ascii="Times New Roman" w:hAnsi="Times New Roman"/>
          <w:sz w:val="24"/>
          <w:szCs w:val="24"/>
          <w:lang w:eastAsia="ru-RU"/>
        </w:rPr>
        <w:t xml:space="preserve"> года</w:t>
      </w:r>
      <w:r w:rsidRPr="00257672">
        <w:rPr>
          <w:rFonts w:ascii="Times New Roman" w:hAnsi="Times New Roman"/>
          <w:color w:val="000000"/>
          <w:sz w:val="24"/>
          <w:szCs w:val="24"/>
          <w:lang w:eastAsia="ru-RU"/>
        </w:rPr>
        <w:t>.</w:t>
      </w:r>
    </w:p>
    <w:p w:rsidR="00257672" w:rsidRPr="00257672" w:rsidRDefault="00257672" w:rsidP="00257672">
      <w:pPr>
        <w:autoSpaceDE w:val="0"/>
        <w:autoSpaceDN w:val="0"/>
        <w:adjustRightInd w:val="0"/>
        <w:spacing w:after="0" w:line="240" w:lineRule="auto"/>
        <w:contextualSpacing/>
        <w:outlineLvl w:val="0"/>
        <w:rPr>
          <w:rFonts w:ascii="Times New Roman" w:hAnsi="Times New Roman"/>
          <w:color w:val="000000"/>
          <w:sz w:val="24"/>
          <w:szCs w:val="24"/>
          <w:lang w:eastAsia="ru-RU"/>
        </w:rPr>
      </w:pPr>
    </w:p>
    <w:p w:rsidR="00257672" w:rsidRPr="00257672" w:rsidRDefault="00257672" w:rsidP="00257672">
      <w:pPr>
        <w:autoSpaceDE w:val="0"/>
        <w:autoSpaceDN w:val="0"/>
        <w:adjustRightInd w:val="0"/>
        <w:spacing w:after="0" w:line="240" w:lineRule="auto"/>
        <w:contextualSpacing/>
        <w:outlineLvl w:val="0"/>
        <w:rPr>
          <w:rFonts w:ascii="Times New Roman" w:hAnsi="Times New Roman"/>
          <w:color w:val="000000"/>
          <w:sz w:val="24"/>
          <w:szCs w:val="24"/>
          <w:lang w:eastAsia="ru-RU"/>
        </w:rPr>
      </w:pPr>
    </w:p>
    <w:p w:rsidR="00257672" w:rsidRPr="00257672" w:rsidRDefault="00257672" w:rsidP="00257672">
      <w:pPr>
        <w:autoSpaceDE w:val="0"/>
        <w:autoSpaceDN w:val="0"/>
        <w:adjustRightInd w:val="0"/>
        <w:spacing w:after="0" w:line="240" w:lineRule="auto"/>
        <w:contextualSpacing/>
        <w:outlineLvl w:val="0"/>
        <w:rPr>
          <w:rFonts w:ascii="Times New Roman" w:hAnsi="Times New Roman"/>
          <w:sz w:val="24"/>
          <w:szCs w:val="24"/>
          <w:lang w:eastAsia="ru-RU"/>
        </w:rPr>
      </w:pPr>
      <w:r w:rsidRPr="00257672">
        <w:rPr>
          <w:rFonts w:ascii="Times New Roman" w:hAnsi="Times New Roman"/>
          <w:color w:val="000000"/>
          <w:sz w:val="24"/>
          <w:szCs w:val="24"/>
          <w:lang w:eastAsia="ru-RU"/>
        </w:rPr>
        <w:t xml:space="preserve">Глава муниципального образования                     ___________________________                      </w:t>
      </w:r>
      <w:r w:rsidR="009F364B">
        <w:rPr>
          <w:rFonts w:ascii="Times New Roman" w:hAnsi="Times New Roman"/>
          <w:color w:val="000000"/>
          <w:sz w:val="24"/>
          <w:szCs w:val="24"/>
          <w:lang w:eastAsia="ru-RU"/>
        </w:rPr>
        <w:t xml:space="preserve">               А.В.Пиличенко</w:t>
      </w:r>
    </w:p>
    <w:p w:rsidR="00257672" w:rsidRPr="00257672" w:rsidRDefault="00257672" w:rsidP="00257672">
      <w:pPr>
        <w:autoSpaceDE w:val="0"/>
        <w:autoSpaceDN w:val="0"/>
        <w:adjustRightInd w:val="0"/>
        <w:spacing w:after="0" w:line="240" w:lineRule="auto"/>
        <w:contextualSpacing/>
        <w:outlineLvl w:val="0"/>
        <w:rPr>
          <w:rFonts w:ascii="Times New Roman" w:hAnsi="Times New Roman"/>
          <w:sz w:val="24"/>
          <w:szCs w:val="24"/>
          <w:lang w:eastAsia="ru-RU"/>
        </w:rPr>
      </w:pPr>
      <w:r w:rsidRPr="00257672">
        <w:rPr>
          <w:rFonts w:ascii="Times New Roman" w:hAnsi="Times New Roman"/>
          <w:sz w:val="24"/>
          <w:szCs w:val="24"/>
          <w:lang w:eastAsia="ru-RU"/>
        </w:rPr>
        <w:t xml:space="preserve">                                                                                                       </w:t>
      </w:r>
      <w:r w:rsidRPr="00257672">
        <w:rPr>
          <w:rFonts w:ascii="Times New Roman" w:hAnsi="Times New Roman"/>
          <w:sz w:val="20"/>
          <w:szCs w:val="20"/>
          <w:lang w:eastAsia="ru-RU"/>
        </w:rPr>
        <w:t>подпись</w:t>
      </w:r>
      <w:r w:rsidRPr="00257672">
        <w:rPr>
          <w:rFonts w:ascii="Times New Roman" w:hAnsi="Times New Roman"/>
          <w:sz w:val="24"/>
          <w:szCs w:val="24"/>
          <w:lang w:eastAsia="ru-RU"/>
        </w:rPr>
        <w:t xml:space="preserve">                                                                       </w:t>
      </w:r>
      <w:r w:rsidRPr="00257672">
        <w:rPr>
          <w:rFonts w:ascii="Times New Roman" w:hAnsi="Times New Roman"/>
          <w:sz w:val="20"/>
          <w:szCs w:val="20"/>
          <w:lang w:eastAsia="ru-RU"/>
        </w:rPr>
        <w:t xml:space="preserve">Ф.И.О. </w:t>
      </w:r>
      <w:r w:rsidRPr="00257672">
        <w:rPr>
          <w:rFonts w:ascii="Times New Roman" w:hAnsi="Times New Roman"/>
          <w:sz w:val="24"/>
          <w:szCs w:val="24"/>
          <w:lang w:eastAsia="ru-RU"/>
        </w:rPr>
        <w:t xml:space="preserve">   </w:t>
      </w:r>
    </w:p>
    <w:p w:rsidR="00257672" w:rsidRPr="00257672" w:rsidRDefault="00257672" w:rsidP="00257672">
      <w:pPr>
        <w:autoSpaceDE w:val="0"/>
        <w:autoSpaceDN w:val="0"/>
        <w:adjustRightInd w:val="0"/>
        <w:spacing w:after="0" w:line="240" w:lineRule="auto"/>
        <w:contextualSpacing/>
        <w:outlineLvl w:val="0"/>
        <w:rPr>
          <w:rFonts w:ascii="Times New Roman" w:hAnsi="Times New Roman"/>
          <w:sz w:val="24"/>
          <w:szCs w:val="24"/>
          <w:lang w:eastAsia="ru-RU"/>
        </w:rPr>
      </w:pPr>
    </w:p>
    <w:p w:rsidR="00257672" w:rsidRPr="009F364B" w:rsidRDefault="00257672" w:rsidP="00257672">
      <w:pPr>
        <w:autoSpaceDE w:val="0"/>
        <w:autoSpaceDN w:val="0"/>
        <w:adjustRightInd w:val="0"/>
        <w:spacing w:after="0" w:line="240" w:lineRule="auto"/>
        <w:contextualSpacing/>
        <w:outlineLvl w:val="0"/>
        <w:rPr>
          <w:rFonts w:ascii="Times New Roman" w:hAnsi="Times New Roman"/>
          <w:lang w:eastAsia="ru-RU"/>
        </w:rPr>
      </w:pPr>
      <w:r w:rsidRPr="009F364B">
        <w:rPr>
          <w:rFonts w:ascii="Times New Roman" w:hAnsi="Times New Roman"/>
          <w:lang w:eastAsia="ru-RU"/>
        </w:rPr>
        <w:t xml:space="preserve">Должностное лицо, ответственное за составление заявки </w:t>
      </w:r>
    </w:p>
    <w:p w:rsidR="00257672" w:rsidRPr="009F364B" w:rsidRDefault="009F364B" w:rsidP="00257672">
      <w:pPr>
        <w:autoSpaceDE w:val="0"/>
        <w:autoSpaceDN w:val="0"/>
        <w:adjustRightInd w:val="0"/>
        <w:spacing w:after="0" w:line="240" w:lineRule="auto"/>
        <w:contextualSpacing/>
        <w:outlineLvl w:val="0"/>
        <w:rPr>
          <w:rFonts w:ascii="Times New Roman" w:hAnsi="Times New Roman"/>
          <w:lang w:eastAsia="ru-RU"/>
        </w:rPr>
      </w:pPr>
      <w:r w:rsidRPr="009F364B">
        <w:rPr>
          <w:rFonts w:ascii="Times New Roman" w:hAnsi="Times New Roman"/>
          <w:lang w:eastAsia="ru-RU"/>
        </w:rPr>
        <w:t>Специалист 1 категории Беляева А.С.83825339135</w:t>
      </w:r>
    </w:p>
    <w:p w:rsidR="00257672" w:rsidRPr="0056672C" w:rsidRDefault="00257672" w:rsidP="0056672C">
      <w:pPr>
        <w:rPr>
          <w:rFonts w:ascii="Times New Roman" w:hAnsi="Times New Roman"/>
          <w:color w:val="000000"/>
          <w:sz w:val="24"/>
          <w:szCs w:val="24"/>
          <w:lang w:eastAsia="ru-RU"/>
        </w:rPr>
      </w:pPr>
    </w:p>
    <w:sectPr w:rsidR="00257672" w:rsidRPr="0056672C" w:rsidSect="00257672">
      <w:pgSz w:w="16838" w:h="11906" w:orient="landscape"/>
      <w:pgMar w:top="1134" w:right="425" w:bottom="1134" w:left="709"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EC8" w:rsidRDefault="00C24EC8" w:rsidP="0031103B">
      <w:pPr>
        <w:spacing w:after="0" w:line="240" w:lineRule="auto"/>
      </w:pPr>
      <w:r>
        <w:separator/>
      </w:r>
    </w:p>
  </w:endnote>
  <w:endnote w:type="continuationSeparator" w:id="0">
    <w:p w:rsidR="00C24EC8" w:rsidRDefault="00C24EC8" w:rsidP="00311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EC8" w:rsidRDefault="00C24EC8" w:rsidP="0031103B">
      <w:pPr>
        <w:spacing w:after="0" w:line="240" w:lineRule="auto"/>
      </w:pPr>
      <w:r>
        <w:separator/>
      </w:r>
    </w:p>
  </w:footnote>
  <w:footnote w:type="continuationSeparator" w:id="0">
    <w:p w:rsidR="00C24EC8" w:rsidRDefault="00C24EC8" w:rsidP="00311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043"/>
    <w:multiLevelType w:val="hybridMultilevel"/>
    <w:tmpl w:val="8C6223F2"/>
    <w:lvl w:ilvl="0" w:tplc="5D1C75C6">
      <w:start w:val="1"/>
      <w:numFmt w:val="decimal"/>
      <w:lvlText w:val="%1."/>
      <w:lvlJc w:val="left"/>
      <w:pPr>
        <w:ind w:left="1161" w:hanging="73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0E3C43BA"/>
    <w:multiLevelType w:val="hybridMultilevel"/>
    <w:tmpl w:val="6A2ED554"/>
    <w:lvl w:ilvl="0" w:tplc="04190001">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605138"/>
    <w:multiLevelType w:val="hybridMultilevel"/>
    <w:tmpl w:val="2B3A97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6662C41"/>
    <w:multiLevelType w:val="multilevel"/>
    <w:tmpl w:val="477274BA"/>
    <w:lvl w:ilvl="0">
      <w:start w:val="1"/>
      <w:numFmt w:val="decimal"/>
      <w:lvlText w:val="%1."/>
      <w:lvlJc w:val="left"/>
      <w:pPr>
        <w:ind w:left="987" w:hanging="420"/>
      </w:pPr>
      <w:rPr>
        <w:rFonts w:cs="Times New Roman" w:hint="default"/>
      </w:rPr>
    </w:lvl>
    <w:lvl w:ilvl="1">
      <w:start w:val="1"/>
      <w:numFmt w:val="decimal"/>
      <w:isLgl/>
      <w:lvlText w:val="%1.%2."/>
      <w:lvlJc w:val="left"/>
      <w:pPr>
        <w:ind w:left="9651" w:hanging="720"/>
      </w:pPr>
      <w:rPr>
        <w:rFonts w:ascii="Times New Roman" w:hAnsi="Times New Roman" w:cs="Times New Roman" w:hint="default"/>
        <w:sz w:val="24"/>
        <w:szCs w:val="24"/>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
    <w:nsid w:val="70460974"/>
    <w:multiLevelType w:val="hybridMultilevel"/>
    <w:tmpl w:val="2B28F7F6"/>
    <w:lvl w:ilvl="0" w:tplc="0419000F">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7B06E1C"/>
    <w:multiLevelType w:val="hybridMultilevel"/>
    <w:tmpl w:val="DB167774"/>
    <w:lvl w:ilvl="0" w:tplc="3CE68C80">
      <w:start w:val="1"/>
      <w:numFmt w:val="decimal"/>
      <w:lvlText w:val="%1."/>
      <w:lvlJc w:val="left"/>
      <w:rPr>
        <w:rFonts w:cs="Times New Roman"/>
      </w:rPr>
    </w:lvl>
    <w:lvl w:ilvl="1" w:tplc="A67ECD0E">
      <w:start w:val="1"/>
      <w:numFmt w:val="lowerLetter"/>
      <w:lvlText w:val="%2."/>
      <w:lvlJc w:val="left"/>
      <w:pPr>
        <w:ind w:left="1440" w:hanging="360"/>
      </w:pPr>
      <w:rPr>
        <w:rFonts w:cs="Times New Roman"/>
      </w:rPr>
    </w:lvl>
    <w:lvl w:ilvl="2" w:tplc="1D686FC8">
      <w:start w:val="1"/>
      <w:numFmt w:val="lowerRoman"/>
      <w:lvlText w:val="%3."/>
      <w:lvlJc w:val="right"/>
      <w:pPr>
        <w:ind w:left="2160" w:hanging="180"/>
      </w:pPr>
      <w:rPr>
        <w:rFonts w:cs="Times New Roman"/>
      </w:rPr>
    </w:lvl>
    <w:lvl w:ilvl="3" w:tplc="C3064CDE">
      <w:start w:val="1"/>
      <w:numFmt w:val="decimal"/>
      <w:lvlText w:val="%4."/>
      <w:lvlJc w:val="left"/>
      <w:pPr>
        <w:ind w:left="2880" w:hanging="360"/>
      </w:pPr>
      <w:rPr>
        <w:rFonts w:cs="Times New Roman"/>
      </w:rPr>
    </w:lvl>
    <w:lvl w:ilvl="4" w:tplc="341C6648">
      <w:start w:val="1"/>
      <w:numFmt w:val="lowerLetter"/>
      <w:lvlText w:val="%5."/>
      <w:lvlJc w:val="left"/>
      <w:pPr>
        <w:ind w:left="3600" w:hanging="360"/>
      </w:pPr>
      <w:rPr>
        <w:rFonts w:cs="Times New Roman"/>
      </w:rPr>
    </w:lvl>
    <w:lvl w:ilvl="5" w:tplc="6D2EEE6C">
      <w:start w:val="1"/>
      <w:numFmt w:val="lowerRoman"/>
      <w:lvlText w:val="%6."/>
      <w:lvlJc w:val="right"/>
      <w:pPr>
        <w:ind w:left="4320" w:hanging="180"/>
      </w:pPr>
      <w:rPr>
        <w:rFonts w:cs="Times New Roman"/>
      </w:rPr>
    </w:lvl>
    <w:lvl w:ilvl="6" w:tplc="5DD8B4A6">
      <w:start w:val="1"/>
      <w:numFmt w:val="decimal"/>
      <w:lvlText w:val="%7."/>
      <w:lvlJc w:val="left"/>
      <w:pPr>
        <w:ind w:left="5040" w:hanging="360"/>
      </w:pPr>
      <w:rPr>
        <w:rFonts w:cs="Times New Roman"/>
      </w:rPr>
    </w:lvl>
    <w:lvl w:ilvl="7" w:tplc="BFA25B98">
      <w:start w:val="1"/>
      <w:numFmt w:val="lowerLetter"/>
      <w:lvlText w:val="%8."/>
      <w:lvlJc w:val="left"/>
      <w:pPr>
        <w:ind w:left="5760" w:hanging="360"/>
      </w:pPr>
      <w:rPr>
        <w:rFonts w:cs="Times New Roman"/>
      </w:rPr>
    </w:lvl>
    <w:lvl w:ilvl="8" w:tplc="5248FEF8">
      <w:start w:val="1"/>
      <w:numFmt w:val="lowerRoman"/>
      <w:lvlText w:val="%9."/>
      <w:lvlJc w:val="right"/>
      <w:pPr>
        <w:ind w:left="6480" w:hanging="180"/>
      </w:pPr>
      <w:rPr>
        <w:rFonts w:cs="Times New Roman"/>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47"/>
    <w:rsid w:val="00003621"/>
    <w:rsid w:val="0000791B"/>
    <w:rsid w:val="00012701"/>
    <w:rsid w:val="00012A34"/>
    <w:rsid w:val="00023AF7"/>
    <w:rsid w:val="000273EC"/>
    <w:rsid w:val="00037F34"/>
    <w:rsid w:val="00041517"/>
    <w:rsid w:val="00044330"/>
    <w:rsid w:val="00044E90"/>
    <w:rsid w:val="00045AAF"/>
    <w:rsid w:val="00050D67"/>
    <w:rsid w:val="000518E5"/>
    <w:rsid w:val="000533F1"/>
    <w:rsid w:val="00053833"/>
    <w:rsid w:val="00060167"/>
    <w:rsid w:val="0006078F"/>
    <w:rsid w:val="00061B0A"/>
    <w:rsid w:val="00063BDA"/>
    <w:rsid w:val="000659C2"/>
    <w:rsid w:val="00075E25"/>
    <w:rsid w:val="00076B51"/>
    <w:rsid w:val="00077DCF"/>
    <w:rsid w:val="000831C2"/>
    <w:rsid w:val="000842EC"/>
    <w:rsid w:val="00087931"/>
    <w:rsid w:val="0009526C"/>
    <w:rsid w:val="00096647"/>
    <w:rsid w:val="00096ACF"/>
    <w:rsid w:val="000978DD"/>
    <w:rsid w:val="00097FF1"/>
    <w:rsid w:val="000A235E"/>
    <w:rsid w:val="000A28D2"/>
    <w:rsid w:val="000A4F98"/>
    <w:rsid w:val="000A7504"/>
    <w:rsid w:val="000B0D56"/>
    <w:rsid w:val="000B1801"/>
    <w:rsid w:val="000B25EC"/>
    <w:rsid w:val="000B3A36"/>
    <w:rsid w:val="000C045E"/>
    <w:rsid w:val="000C27DC"/>
    <w:rsid w:val="000C46A5"/>
    <w:rsid w:val="000D3751"/>
    <w:rsid w:val="000D3A86"/>
    <w:rsid w:val="000D3ABA"/>
    <w:rsid w:val="000D3D2B"/>
    <w:rsid w:val="000D567E"/>
    <w:rsid w:val="000D74A5"/>
    <w:rsid w:val="000E332E"/>
    <w:rsid w:val="000F30B0"/>
    <w:rsid w:val="000F73CE"/>
    <w:rsid w:val="00101E5C"/>
    <w:rsid w:val="00102586"/>
    <w:rsid w:val="0010297F"/>
    <w:rsid w:val="00103703"/>
    <w:rsid w:val="001051BE"/>
    <w:rsid w:val="0010655E"/>
    <w:rsid w:val="00111FC3"/>
    <w:rsid w:val="0011652B"/>
    <w:rsid w:val="00124066"/>
    <w:rsid w:val="00126716"/>
    <w:rsid w:val="00130410"/>
    <w:rsid w:val="00133A7D"/>
    <w:rsid w:val="00135EB3"/>
    <w:rsid w:val="00142406"/>
    <w:rsid w:val="001436A3"/>
    <w:rsid w:val="00146EBA"/>
    <w:rsid w:val="00147C2C"/>
    <w:rsid w:val="00151B10"/>
    <w:rsid w:val="00154715"/>
    <w:rsid w:val="0015512C"/>
    <w:rsid w:val="0016702E"/>
    <w:rsid w:val="00170E3F"/>
    <w:rsid w:val="0017493B"/>
    <w:rsid w:val="00175124"/>
    <w:rsid w:val="00183B7C"/>
    <w:rsid w:val="00184E74"/>
    <w:rsid w:val="0018502E"/>
    <w:rsid w:val="00186F65"/>
    <w:rsid w:val="001877D3"/>
    <w:rsid w:val="001877F4"/>
    <w:rsid w:val="00187BD3"/>
    <w:rsid w:val="0019347A"/>
    <w:rsid w:val="00195F2A"/>
    <w:rsid w:val="001A341E"/>
    <w:rsid w:val="001B1FCD"/>
    <w:rsid w:val="001B22EF"/>
    <w:rsid w:val="001B4A24"/>
    <w:rsid w:val="001B6D34"/>
    <w:rsid w:val="001C219C"/>
    <w:rsid w:val="001C4968"/>
    <w:rsid w:val="001C5036"/>
    <w:rsid w:val="001C512E"/>
    <w:rsid w:val="001C7B10"/>
    <w:rsid w:val="001D0482"/>
    <w:rsid w:val="001D2E1B"/>
    <w:rsid w:val="001D5A85"/>
    <w:rsid w:val="001D6673"/>
    <w:rsid w:val="001D7F13"/>
    <w:rsid w:val="001D7F8C"/>
    <w:rsid w:val="001E0FEB"/>
    <w:rsid w:val="001E286A"/>
    <w:rsid w:val="001E6BE7"/>
    <w:rsid w:val="001F0C8E"/>
    <w:rsid w:val="00203215"/>
    <w:rsid w:val="00205649"/>
    <w:rsid w:val="00214D6C"/>
    <w:rsid w:val="0021713E"/>
    <w:rsid w:val="002208DA"/>
    <w:rsid w:val="00220A4A"/>
    <w:rsid w:val="00220E0A"/>
    <w:rsid w:val="0022227C"/>
    <w:rsid w:val="00225C2D"/>
    <w:rsid w:val="00232C56"/>
    <w:rsid w:val="00233965"/>
    <w:rsid w:val="00234BC6"/>
    <w:rsid w:val="002372D5"/>
    <w:rsid w:val="00241C3D"/>
    <w:rsid w:val="00242B34"/>
    <w:rsid w:val="00244D03"/>
    <w:rsid w:val="00245B36"/>
    <w:rsid w:val="0025070E"/>
    <w:rsid w:val="00252F93"/>
    <w:rsid w:val="0025436F"/>
    <w:rsid w:val="0025603E"/>
    <w:rsid w:val="00257672"/>
    <w:rsid w:val="00260EF8"/>
    <w:rsid w:val="00260FF3"/>
    <w:rsid w:val="002632ED"/>
    <w:rsid w:val="00265EBF"/>
    <w:rsid w:val="0027517D"/>
    <w:rsid w:val="002769B5"/>
    <w:rsid w:val="00281843"/>
    <w:rsid w:val="00281AC5"/>
    <w:rsid w:val="00281E6D"/>
    <w:rsid w:val="0028427C"/>
    <w:rsid w:val="00286F05"/>
    <w:rsid w:val="00287601"/>
    <w:rsid w:val="0029040A"/>
    <w:rsid w:val="00291F3B"/>
    <w:rsid w:val="002922DF"/>
    <w:rsid w:val="002A198B"/>
    <w:rsid w:val="002A1B6B"/>
    <w:rsid w:val="002A27DE"/>
    <w:rsid w:val="002A2A6A"/>
    <w:rsid w:val="002A3662"/>
    <w:rsid w:val="002A4E40"/>
    <w:rsid w:val="002B04FB"/>
    <w:rsid w:val="002B0B30"/>
    <w:rsid w:val="002B1862"/>
    <w:rsid w:val="002B5BE4"/>
    <w:rsid w:val="002C23CA"/>
    <w:rsid w:val="002C3828"/>
    <w:rsid w:val="002C3B1A"/>
    <w:rsid w:val="002C79D4"/>
    <w:rsid w:val="002D0CE9"/>
    <w:rsid w:val="002D1848"/>
    <w:rsid w:val="002D2B32"/>
    <w:rsid w:val="002D33D3"/>
    <w:rsid w:val="002D3738"/>
    <w:rsid w:val="002D424D"/>
    <w:rsid w:val="002D57E5"/>
    <w:rsid w:val="002E0BD6"/>
    <w:rsid w:val="002E22E0"/>
    <w:rsid w:val="002E288E"/>
    <w:rsid w:val="002E52AD"/>
    <w:rsid w:val="002E55C2"/>
    <w:rsid w:val="002F0D04"/>
    <w:rsid w:val="003009B8"/>
    <w:rsid w:val="0030131F"/>
    <w:rsid w:val="00302B70"/>
    <w:rsid w:val="0030557D"/>
    <w:rsid w:val="00305899"/>
    <w:rsid w:val="00305B78"/>
    <w:rsid w:val="00306612"/>
    <w:rsid w:val="0031103B"/>
    <w:rsid w:val="003116FD"/>
    <w:rsid w:val="00312F67"/>
    <w:rsid w:val="0031637B"/>
    <w:rsid w:val="003210CE"/>
    <w:rsid w:val="00325C15"/>
    <w:rsid w:val="00327345"/>
    <w:rsid w:val="00330025"/>
    <w:rsid w:val="0033010B"/>
    <w:rsid w:val="00341976"/>
    <w:rsid w:val="00343906"/>
    <w:rsid w:val="00344763"/>
    <w:rsid w:val="00347209"/>
    <w:rsid w:val="00350E4A"/>
    <w:rsid w:val="003514EC"/>
    <w:rsid w:val="00353021"/>
    <w:rsid w:val="003549C6"/>
    <w:rsid w:val="00354EE8"/>
    <w:rsid w:val="003563B5"/>
    <w:rsid w:val="0035644C"/>
    <w:rsid w:val="003639DC"/>
    <w:rsid w:val="003671B5"/>
    <w:rsid w:val="00370159"/>
    <w:rsid w:val="00375350"/>
    <w:rsid w:val="00377E60"/>
    <w:rsid w:val="00382193"/>
    <w:rsid w:val="00390411"/>
    <w:rsid w:val="00392317"/>
    <w:rsid w:val="0039320A"/>
    <w:rsid w:val="00394F04"/>
    <w:rsid w:val="00397AC3"/>
    <w:rsid w:val="003A0E5B"/>
    <w:rsid w:val="003A334E"/>
    <w:rsid w:val="003A69DF"/>
    <w:rsid w:val="003B396B"/>
    <w:rsid w:val="003B5900"/>
    <w:rsid w:val="003C41AF"/>
    <w:rsid w:val="003C7658"/>
    <w:rsid w:val="003D26A5"/>
    <w:rsid w:val="003D3231"/>
    <w:rsid w:val="003D4681"/>
    <w:rsid w:val="003D4C76"/>
    <w:rsid w:val="003E02A9"/>
    <w:rsid w:val="003E0A7E"/>
    <w:rsid w:val="003E4B26"/>
    <w:rsid w:val="003F2382"/>
    <w:rsid w:val="003F7F14"/>
    <w:rsid w:val="00412F1D"/>
    <w:rsid w:val="00421836"/>
    <w:rsid w:val="0043011E"/>
    <w:rsid w:val="00432371"/>
    <w:rsid w:val="00436A8F"/>
    <w:rsid w:val="00436D40"/>
    <w:rsid w:val="00443651"/>
    <w:rsid w:val="00445426"/>
    <w:rsid w:val="0044639A"/>
    <w:rsid w:val="00457105"/>
    <w:rsid w:val="00461659"/>
    <w:rsid w:val="004617C3"/>
    <w:rsid w:val="004623CF"/>
    <w:rsid w:val="00466489"/>
    <w:rsid w:val="004704C6"/>
    <w:rsid w:val="00472EB4"/>
    <w:rsid w:val="00475CE4"/>
    <w:rsid w:val="004765A3"/>
    <w:rsid w:val="00476FF7"/>
    <w:rsid w:val="004811DD"/>
    <w:rsid w:val="00491A58"/>
    <w:rsid w:val="004A0987"/>
    <w:rsid w:val="004A21E1"/>
    <w:rsid w:val="004A2A8F"/>
    <w:rsid w:val="004A3041"/>
    <w:rsid w:val="004A3F97"/>
    <w:rsid w:val="004A7BF7"/>
    <w:rsid w:val="004B125C"/>
    <w:rsid w:val="004B5A2B"/>
    <w:rsid w:val="004C0FE4"/>
    <w:rsid w:val="004C126F"/>
    <w:rsid w:val="004C5053"/>
    <w:rsid w:val="004C5842"/>
    <w:rsid w:val="004D174C"/>
    <w:rsid w:val="004D3622"/>
    <w:rsid w:val="004D544E"/>
    <w:rsid w:val="004D7DD3"/>
    <w:rsid w:val="004E442F"/>
    <w:rsid w:val="004E5717"/>
    <w:rsid w:val="004E675A"/>
    <w:rsid w:val="004F78E1"/>
    <w:rsid w:val="004F7CEB"/>
    <w:rsid w:val="0050040B"/>
    <w:rsid w:val="005021EC"/>
    <w:rsid w:val="00504963"/>
    <w:rsid w:val="00511173"/>
    <w:rsid w:val="00513C85"/>
    <w:rsid w:val="00514997"/>
    <w:rsid w:val="005207C9"/>
    <w:rsid w:val="005210AD"/>
    <w:rsid w:val="00521799"/>
    <w:rsid w:val="00522323"/>
    <w:rsid w:val="00525E8A"/>
    <w:rsid w:val="00526A58"/>
    <w:rsid w:val="00527C86"/>
    <w:rsid w:val="00537BD7"/>
    <w:rsid w:val="00543A85"/>
    <w:rsid w:val="005451AC"/>
    <w:rsid w:val="005461C7"/>
    <w:rsid w:val="005513AB"/>
    <w:rsid w:val="00555263"/>
    <w:rsid w:val="0055674A"/>
    <w:rsid w:val="0055705B"/>
    <w:rsid w:val="005574EF"/>
    <w:rsid w:val="00562BBA"/>
    <w:rsid w:val="00563BD5"/>
    <w:rsid w:val="0056672C"/>
    <w:rsid w:val="00566E28"/>
    <w:rsid w:val="00572580"/>
    <w:rsid w:val="005725AC"/>
    <w:rsid w:val="005737C5"/>
    <w:rsid w:val="00573EE7"/>
    <w:rsid w:val="0057594E"/>
    <w:rsid w:val="00575CB5"/>
    <w:rsid w:val="00576AFB"/>
    <w:rsid w:val="005816A9"/>
    <w:rsid w:val="005824D2"/>
    <w:rsid w:val="005919C6"/>
    <w:rsid w:val="00593F8F"/>
    <w:rsid w:val="00594F81"/>
    <w:rsid w:val="0059741C"/>
    <w:rsid w:val="00597D60"/>
    <w:rsid w:val="005A16C4"/>
    <w:rsid w:val="005A4AAF"/>
    <w:rsid w:val="005A5788"/>
    <w:rsid w:val="005A75F7"/>
    <w:rsid w:val="005A7ECB"/>
    <w:rsid w:val="005B6375"/>
    <w:rsid w:val="005C0594"/>
    <w:rsid w:val="005C2E7E"/>
    <w:rsid w:val="005C3736"/>
    <w:rsid w:val="005C4C7D"/>
    <w:rsid w:val="005C6985"/>
    <w:rsid w:val="005D1971"/>
    <w:rsid w:val="005D50BB"/>
    <w:rsid w:val="005D7C90"/>
    <w:rsid w:val="005E10FD"/>
    <w:rsid w:val="005E1EF4"/>
    <w:rsid w:val="005E5A15"/>
    <w:rsid w:val="005F3D59"/>
    <w:rsid w:val="00605822"/>
    <w:rsid w:val="006100C6"/>
    <w:rsid w:val="00612723"/>
    <w:rsid w:val="006206E7"/>
    <w:rsid w:val="00620C86"/>
    <w:rsid w:val="00625994"/>
    <w:rsid w:val="0063102B"/>
    <w:rsid w:val="006338A2"/>
    <w:rsid w:val="00633DCC"/>
    <w:rsid w:val="00634AF5"/>
    <w:rsid w:val="0064259D"/>
    <w:rsid w:val="00643AA1"/>
    <w:rsid w:val="00645558"/>
    <w:rsid w:val="0064788B"/>
    <w:rsid w:val="0065615D"/>
    <w:rsid w:val="00656CE8"/>
    <w:rsid w:val="00660BF5"/>
    <w:rsid w:val="00662682"/>
    <w:rsid w:val="006628C2"/>
    <w:rsid w:val="00665A47"/>
    <w:rsid w:val="00671DDC"/>
    <w:rsid w:val="006763C2"/>
    <w:rsid w:val="00676C39"/>
    <w:rsid w:val="00677745"/>
    <w:rsid w:val="00692CB3"/>
    <w:rsid w:val="0069684D"/>
    <w:rsid w:val="006A0478"/>
    <w:rsid w:val="006B478A"/>
    <w:rsid w:val="006B5628"/>
    <w:rsid w:val="006B642F"/>
    <w:rsid w:val="006C0140"/>
    <w:rsid w:val="006C70D1"/>
    <w:rsid w:val="006C798E"/>
    <w:rsid w:val="006D6628"/>
    <w:rsid w:val="006E29E6"/>
    <w:rsid w:val="006E388E"/>
    <w:rsid w:val="006E579E"/>
    <w:rsid w:val="006F308B"/>
    <w:rsid w:val="006F531A"/>
    <w:rsid w:val="00705F95"/>
    <w:rsid w:val="00710939"/>
    <w:rsid w:val="00712C34"/>
    <w:rsid w:val="007162B0"/>
    <w:rsid w:val="007172C4"/>
    <w:rsid w:val="00720129"/>
    <w:rsid w:val="007231AC"/>
    <w:rsid w:val="00726C75"/>
    <w:rsid w:val="00735052"/>
    <w:rsid w:val="0073561A"/>
    <w:rsid w:val="00743277"/>
    <w:rsid w:val="007432B8"/>
    <w:rsid w:val="00743EC0"/>
    <w:rsid w:val="00745581"/>
    <w:rsid w:val="007520FA"/>
    <w:rsid w:val="00756FDA"/>
    <w:rsid w:val="00762151"/>
    <w:rsid w:val="00771DA5"/>
    <w:rsid w:val="007825AC"/>
    <w:rsid w:val="00790D1A"/>
    <w:rsid w:val="00792319"/>
    <w:rsid w:val="00792370"/>
    <w:rsid w:val="007A458A"/>
    <w:rsid w:val="007A4E0F"/>
    <w:rsid w:val="007B0F49"/>
    <w:rsid w:val="007B3150"/>
    <w:rsid w:val="007B60F6"/>
    <w:rsid w:val="007B668C"/>
    <w:rsid w:val="007B7423"/>
    <w:rsid w:val="007C138C"/>
    <w:rsid w:val="007C2946"/>
    <w:rsid w:val="007C2A8A"/>
    <w:rsid w:val="007C3087"/>
    <w:rsid w:val="007C3662"/>
    <w:rsid w:val="007D2151"/>
    <w:rsid w:val="007E5B76"/>
    <w:rsid w:val="007E7C65"/>
    <w:rsid w:val="00801EBF"/>
    <w:rsid w:val="00803775"/>
    <w:rsid w:val="00805631"/>
    <w:rsid w:val="00805949"/>
    <w:rsid w:val="00812143"/>
    <w:rsid w:val="00812534"/>
    <w:rsid w:val="00817C01"/>
    <w:rsid w:val="00832270"/>
    <w:rsid w:val="00832D64"/>
    <w:rsid w:val="00833603"/>
    <w:rsid w:val="00833E07"/>
    <w:rsid w:val="00836C2F"/>
    <w:rsid w:val="0084544C"/>
    <w:rsid w:val="00847CA3"/>
    <w:rsid w:val="008528C0"/>
    <w:rsid w:val="00855A65"/>
    <w:rsid w:val="008603A7"/>
    <w:rsid w:val="00860751"/>
    <w:rsid w:val="00862E95"/>
    <w:rsid w:val="00862ED4"/>
    <w:rsid w:val="00866EAC"/>
    <w:rsid w:val="008673F2"/>
    <w:rsid w:val="008674D5"/>
    <w:rsid w:val="00870846"/>
    <w:rsid w:val="00872D3A"/>
    <w:rsid w:val="00873FE5"/>
    <w:rsid w:val="00880478"/>
    <w:rsid w:val="0088075B"/>
    <w:rsid w:val="00881D06"/>
    <w:rsid w:val="00881E78"/>
    <w:rsid w:val="008914FB"/>
    <w:rsid w:val="00891BEB"/>
    <w:rsid w:val="00892503"/>
    <w:rsid w:val="00896963"/>
    <w:rsid w:val="008A1040"/>
    <w:rsid w:val="008A1859"/>
    <w:rsid w:val="008A2434"/>
    <w:rsid w:val="008A3440"/>
    <w:rsid w:val="008A3619"/>
    <w:rsid w:val="008A39E5"/>
    <w:rsid w:val="008A4E71"/>
    <w:rsid w:val="008A5820"/>
    <w:rsid w:val="008A5EAD"/>
    <w:rsid w:val="008A5F4C"/>
    <w:rsid w:val="008A68AA"/>
    <w:rsid w:val="008B002C"/>
    <w:rsid w:val="008B17D2"/>
    <w:rsid w:val="008B5F8E"/>
    <w:rsid w:val="008B6E1D"/>
    <w:rsid w:val="008B703B"/>
    <w:rsid w:val="008C25EA"/>
    <w:rsid w:val="008D1856"/>
    <w:rsid w:val="008D2724"/>
    <w:rsid w:val="008D363F"/>
    <w:rsid w:val="008D4394"/>
    <w:rsid w:val="008D4FFD"/>
    <w:rsid w:val="008D620C"/>
    <w:rsid w:val="008D64F5"/>
    <w:rsid w:val="008E0C00"/>
    <w:rsid w:val="008E13CA"/>
    <w:rsid w:val="008E5354"/>
    <w:rsid w:val="008E6F09"/>
    <w:rsid w:val="008E7A2D"/>
    <w:rsid w:val="008F24BB"/>
    <w:rsid w:val="008F4A73"/>
    <w:rsid w:val="008F78E9"/>
    <w:rsid w:val="00907D06"/>
    <w:rsid w:val="00910651"/>
    <w:rsid w:val="0091686D"/>
    <w:rsid w:val="00921EA2"/>
    <w:rsid w:val="00924FE5"/>
    <w:rsid w:val="0092524D"/>
    <w:rsid w:val="00930803"/>
    <w:rsid w:val="00933B74"/>
    <w:rsid w:val="0093417F"/>
    <w:rsid w:val="00934D60"/>
    <w:rsid w:val="00944ECB"/>
    <w:rsid w:val="009455D0"/>
    <w:rsid w:val="0094672B"/>
    <w:rsid w:val="0095030E"/>
    <w:rsid w:val="009559F3"/>
    <w:rsid w:val="00957690"/>
    <w:rsid w:val="00963DE4"/>
    <w:rsid w:val="00963FDC"/>
    <w:rsid w:val="00964650"/>
    <w:rsid w:val="00965FA2"/>
    <w:rsid w:val="00974AF1"/>
    <w:rsid w:val="00997D73"/>
    <w:rsid w:val="009A6299"/>
    <w:rsid w:val="009B0A73"/>
    <w:rsid w:val="009B1B4C"/>
    <w:rsid w:val="009B295A"/>
    <w:rsid w:val="009B6F5D"/>
    <w:rsid w:val="009C32CF"/>
    <w:rsid w:val="009D2E51"/>
    <w:rsid w:val="009E38D6"/>
    <w:rsid w:val="009E395B"/>
    <w:rsid w:val="009E4FCC"/>
    <w:rsid w:val="009F364B"/>
    <w:rsid w:val="00A0054A"/>
    <w:rsid w:val="00A026A5"/>
    <w:rsid w:val="00A03D11"/>
    <w:rsid w:val="00A0587E"/>
    <w:rsid w:val="00A167EF"/>
    <w:rsid w:val="00A168C8"/>
    <w:rsid w:val="00A205F0"/>
    <w:rsid w:val="00A2644C"/>
    <w:rsid w:val="00A3085D"/>
    <w:rsid w:val="00A31CA7"/>
    <w:rsid w:val="00A402C3"/>
    <w:rsid w:val="00A4098F"/>
    <w:rsid w:val="00A42E45"/>
    <w:rsid w:val="00A6261B"/>
    <w:rsid w:val="00A62AAE"/>
    <w:rsid w:val="00A65813"/>
    <w:rsid w:val="00A66969"/>
    <w:rsid w:val="00A67D82"/>
    <w:rsid w:val="00A70535"/>
    <w:rsid w:val="00A723CE"/>
    <w:rsid w:val="00A739A4"/>
    <w:rsid w:val="00A770BB"/>
    <w:rsid w:val="00A917A5"/>
    <w:rsid w:val="00A9316F"/>
    <w:rsid w:val="00A94640"/>
    <w:rsid w:val="00A95439"/>
    <w:rsid w:val="00A954A9"/>
    <w:rsid w:val="00A96A74"/>
    <w:rsid w:val="00AA270D"/>
    <w:rsid w:val="00AA634F"/>
    <w:rsid w:val="00AA63D4"/>
    <w:rsid w:val="00AA745C"/>
    <w:rsid w:val="00AB1A51"/>
    <w:rsid w:val="00AB23E2"/>
    <w:rsid w:val="00AB2C08"/>
    <w:rsid w:val="00AB3F71"/>
    <w:rsid w:val="00AB7533"/>
    <w:rsid w:val="00AC00B9"/>
    <w:rsid w:val="00AC2876"/>
    <w:rsid w:val="00AC4A73"/>
    <w:rsid w:val="00AD09AE"/>
    <w:rsid w:val="00AE1CCB"/>
    <w:rsid w:val="00AE318A"/>
    <w:rsid w:val="00AE4B60"/>
    <w:rsid w:val="00AF0179"/>
    <w:rsid w:val="00AF2701"/>
    <w:rsid w:val="00B03AE3"/>
    <w:rsid w:val="00B05374"/>
    <w:rsid w:val="00B054D3"/>
    <w:rsid w:val="00B06639"/>
    <w:rsid w:val="00B074B1"/>
    <w:rsid w:val="00B10C5F"/>
    <w:rsid w:val="00B12FDD"/>
    <w:rsid w:val="00B15631"/>
    <w:rsid w:val="00B16B67"/>
    <w:rsid w:val="00B17677"/>
    <w:rsid w:val="00B200FA"/>
    <w:rsid w:val="00B2157C"/>
    <w:rsid w:val="00B236A8"/>
    <w:rsid w:val="00B239F9"/>
    <w:rsid w:val="00B23C29"/>
    <w:rsid w:val="00B258DC"/>
    <w:rsid w:val="00B31A63"/>
    <w:rsid w:val="00B37421"/>
    <w:rsid w:val="00B42923"/>
    <w:rsid w:val="00B44FA7"/>
    <w:rsid w:val="00B524D8"/>
    <w:rsid w:val="00B546AF"/>
    <w:rsid w:val="00B6588B"/>
    <w:rsid w:val="00B65CD5"/>
    <w:rsid w:val="00B6629D"/>
    <w:rsid w:val="00B71F5B"/>
    <w:rsid w:val="00B80481"/>
    <w:rsid w:val="00B809E6"/>
    <w:rsid w:val="00B8352C"/>
    <w:rsid w:val="00B8653C"/>
    <w:rsid w:val="00B91EBE"/>
    <w:rsid w:val="00B96931"/>
    <w:rsid w:val="00B96A94"/>
    <w:rsid w:val="00BA6B17"/>
    <w:rsid w:val="00BB051C"/>
    <w:rsid w:val="00BB2730"/>
    <w:rsid w:val="00BB4E5D"/>
    <w:rsid w:val="00BC14DD"/>
    <w:rsid w:val="00BC4D5D"/>
    <w:rsid w:val="00BD1280"/>
    <w:rsid w:val="00BD26DB"/>
    <w:rsid w:val="00BE05E7"/>
    <w:rsid w:val="00BE303B"/>
    <w:rsid w:val="00BE30CA"/>
    <w:rsid w:val="00BE49AF"/>
    <w:rsid w:val="00BF1151"/>
    <w:rsid w:val="00BF2BF4"/>
    <w:rsid w:val="00BF3FEF"/>
    <w:rsid w:val="00BF51D6"/>
    <w:rsid w:val="00BF55EB"/>
    <w:rsid w:val="00BF5B9A"/>
    <w:rsid w:val="00C10CE3"/>
    <w:rsid w:val="00C1270C"/>
    <w:rsid w:val="00C12BAB"/>
    <w:rsid w:val="00C232FC"/>
    <w:rsid w:val="00C24EC8"/>
    <w:rsid w:val="00C25CFE"/>
    <w:rsid w:val="00C275D8"/>
    <w:rsid w:val="00C3201C"/>
    <w:rsid w:val="00C34EBD"/>
    <w:rsid w:val="00C35187"/>
    <w:rsid w:val="00C46CD9"/>
    <w:rsid w:val="00C51101"/>
    <w:rsid w:val="00C5233D"/>
    <w:rsid w:val="00C539F2"/>
    <w:rsid w:val="00C54769"/>
    <w:rsid w:val="00C54A74"/>
    <w:rsid w:val="00C55D6B"/>
    <w:rsid w:val="00C623A8"/>
    <w:rsid w:val="00C63EB8"/>
    <w:rsid w:val="00C654A3"/>
    <w:rsid w:val="00C655E4"/>
    <w:rsid w:val="00C65F11"/>
    <w:rsid w:val="00C66B51"/>
    <w:rsid w:val="00C70498"/>
    <w:rsid w:val="00C73246"/>
    <w:rsid w:val="00C73AF6"/>
    <w:rsid w:val="00C75225"/>
    <w:rsid w:val="00C75BEA"/>
    <w:rsid w:val="00C80CAC"/>
    <w:rsid w:val="00C83B27"/>
    <w:rsid w:val="00C84B97"/>
    <w:rsid w:val="00C84FD9"/>
    <w:rsid w:val="00C86624"/>
    <w:rsid w:val="00C878EF"/>
    <w:rsid w:val="00C90A9E"/>
    <w:rsid w:val="00C91257"/>
    <w:rsid w:val="00CA2E92"/>
    <w:rsid w:val="00CA568B"/>
    <w:rsid w:val="00CB0A64"/>
    <w:rsid w:val="00CB1C63"/>
    <w:rsid w:val="00CB5C1C"/>
    <w:rsid w:val="00CB7683"/>
    <w:rsid w:val="00CC5043"/>
    <w:rsid w:val="00CD5C2E"/>
    <w:rsid w:val="00CD7390"/>
    <w:rsid w:val="00CE0B73"/>
    <w:rsid w:val="00CE120E"/>
    <w:rsid w:val="00CF0ADE"/>
    <w:rsid w:val="00CF47BF"/>
    <w:rsid w:val="00D0005A"/>
    <w:rsid w:val="00D01918"/>
    <w:rsid w:val="00D028DB"/>
    <w:rsid w:val="00D141C8"/>
    <w:rsid w:val="00D15D6B"/>
    <w:rsid w:val="00D21977"/>
    <w:rsid w:val="00D23BC8"/>
    <w:rsid w:val="00D27D16"/>
    <w:rsid w:val="00D31798"/>
    <w:rsid w:val="00D31A25"/>
    <w:rsid w:val="00D346B4"/>
    <w:rsid w:val="00D4065F"/>
    <w:rsid w:val="00D43E9B"/>
    <w:rsid w:val="00D47146"/>
    <w:rsid w:val="00D50E81"/>
    <w:rsid w:val="00D51BC0"/>
    <w:rsid w:val="00D6123F"/>
    <w:rsid w:val="00D64AFA"/>
    <w:rsid w:val="00D653B2"/>
    <w:rsid w:val="00D74EE5"/>
    <w:rsid w:val="00D8331E"/>
    <w:rsid w:val="00D94892"/>
    <w:rsid w:val="00D94FFB"/>
    <w:rsid w:val="00D97E91"/>
    <w:rsid w:val="00DA1C99"/>
    <w:rsid w:val="00DA6BCF"/>
    <w:rsid w:val="00DB0868"/>
    <w:rsid w:val="00DB233A"/>
    <w:rsid w:val="00DB30FF"/>
    <w:rsid w:val="00DB445D"/>
    <w:rsid w:val="00DB53B9"/>
    <w:rsid w:val="00DC2F95"/>
    <w:rsid w:val="00DC3F42"/>
    <w:rsid w:val="00DC48DB"/>
    <w:rsid w:val="00DC5D06"/>
    <w:rsid w:val="00DC651F"/>
    <w:rsid w:val="00DD16EE"/>
    <w:rsid w:val="00DD2AAB"/>
    <w:rsid w:val="00DD612F"/>
    <w:rsid w:val="00DD6A86"/>
    <w:rsid w:val="00DD7975"/>
    <w:rsid w:val="00DF03CB"/>
    <w:rsid w:val="00DF1019"/>
    <w:rsid w:val="00E032A8"/>
    <w:rsid w:val="00E07921"/>
    <w:rsid w:val="00E11893"/>
    <w:rsid w:val="00E14F90"/>
    <w:rsid w:val="00E23171"/>
    <w:rsid w:val="00E26B64"/>
    <w:rsid w:val="00E33081"/>
    <w:rsid w:val="00E342BE"/>
    <w:rsid w:val="00E342C5"/>
    <w:rsid w:val="00E3558E"/>
    <w:rsid w:val="00E41AD2"/>
    <w:rsid w:val="00E5146F"/>
    <w:rsid w:val="00E5192D"/>
    <w:rsid w:val="00E54C23"/>
    <w:rsid w:val="00E6196B"/>
    <w:rsid w:val="00E64B9A"/>
    <w:rsid w:val="00E6584A"/>
    <w:rsid w:val="00E658E9"/>
    <w:rsid w:val="00E66FC1"/>
    <w:rsid w:val="00E71B5B"/>
    <w:rsid w:val="00E75CF1"/>
    <w:rsid w:val="00E7619F"/>
    <w:rsid w:val="00E81FAD"/>
    <w:rsid w:val="00E82266"/>
    <w:rsid w:val="00E966B4"/>
    <w:rsid w:val="00E97308"/>
    <w:rsid w:val="00EA07DB"/>
    <w:rsid w:val="00EA1208"/>
    <w:rsid w:val="00EA41E0"/>
    <w:rsid w:val="00EB7045"/>
    <w:rsid w:val="00EC1B98"/>
    <w:rsid w:val="00EC55A7"/>
    <w:rsid w:val="00EC7892"/>
    <w:rsid w:val="00ED1A7D"/>
    <w:rsid w:val="00EE0AEE"/>
    <w:rsid w:val="00EE2BD5"/>
    <w:rsid w:val="00EE52F8"/>
    <w:rsid w:val="00EE696A"/>
    <w:rsid w:val="00EF003E"/>
    <w:rsid w:val="00EF221B"/>
    <w:rsid w:val="00EF6F7C"/>
    <w:rsid w:val="00F056A5"/>
    <w:rsid w:val="00F077C1"/>
    <w:rsid w:val="00F120C6"/>
    <w:rsid w:val="00F24D23"/>
    <w:rsid w:val="00F256ED"/>
    <w:rsid w:val="00F259AB"/>
    <w:rsid w:val="00F27314"/>
    <w:rsid w:val="00F307E2"/>
    <w:rsid w:val="00F31A5D"/>
    <w:rsid w:val="00F3283E"/>
    <w:rsid w:val="00F34413"/>
    <w:rsid w:val="00F34C65"/>
    <w:rsid w:val="00F35731"/>
    <w:rsid w:val="00F41E42"/>
    <w:rsid w:val="00F42C82"/>
    <w:rsid w:val="00F430DE"/>
    <w:rsid w:val="00F44A6F"/>
    <w:rsid w:val="00F54B6A"/>
    <w:rsid w:val="00F5726D"/>
    <w:rsid w:val="00F57F61"/>
    <w:rsid w:val="00F63C25"/>
    <w:rsid w:val="00F659A2"/>
    <w:rsid w:val="00F6605C"/>
    <w:rsid w:val="00F67FC5"/>
    <w:rsid w:val="00F707C6"/>
    <w:rsid w:val="00F71EB5"/>
    <w:rsid w:val="00F734DB"/>
    <w:rsid w:val="00F86E30"/>
    <w:rsid w:val="00F92249"/>
    <w:rsid w:val="00F94A88"/>
    <w:rsid w:val="00F969AA"/>
    <w:rsid w:val="00F97CAF"/>
    <w:rsid w:val="00FA1542"/>
    <w:rsid w:val="00FA4958"/>
    <w:rsid w:val="00FA7D8B"/>
    <w:rsid w:val="00FB13B4"/>
    <w:rsid w:val="00FB3509"/>
    <w:rsid w:val="00FC063B"/>
    <w:rsid w:val="00FC0AD4"/>
    <w:rsid w:val="00FC4FB3"/>
    <w:rsid w:val="00FD1618"/>
    <w:rsid w:val="00FD44BC"/>
    <w:rsid w:val="00FD6F4C"/>
    <w:rsid w:val="00FD725A"/>
    <w:rsid w:val="00FE268E"/>
    <w:rsid w:val="00FE2B8A"/>
    <w:rsid w:val="00FE45FF"/>
    <w:rsid w:val="00FE5502"/>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2AAE"/>
    <w:rPr>
      <w:rFonts w:cs="Times New Roman"/>
    </w:rPr>
  </w:style>
  <w:style w:type="paragraph" w:styleId="1">
    <w:name w:val="heading 1"/>
    <w:basedOn w:val="a"/>
    <w:next w:val="a"/>
    <w:link w:val="10"/>
    <w:uiPriority w:val="9"/>
    <w:qFormat/>
    <w:rsid w:val="00665A47"/>
    <w:pPr>
      <w:keepNext/>
      <w:spacing w:after="0" w:line="240" w:lineRule="auto"/>
      <w:jc w:val="center"/>
      <w:outlineLvl w:val="0"/>
    </w:pPr>
    <w:rPr>
      <w:rFonts w:ascii="Times New Roman" w:hAnsi="Times New Roman"/>
      <w:b/>
      <w:bCs/>
      <w:sz w:val="24"/>
      <w:szCs w:val="24"/>
      <w:lang w:eastAsia="ru-RU"/>
    </w:rPr>
  </w:style>
  <w:style w:type="paragraph" w:styleId="2">
    <w:name w:val="heading 2"/>
    <w:basedOn w:val="a"/>
    <w:next w:val="a"/>
    <w:link w:val="20"/>
    <w:uiPriority w:val="9"/>
    <w:qFormat/>
    <w:rsid w:val="00665A47"/>
    <w:pPr>
      <w:keepNext/>
      <w:spacing w:after="0" w:line="240" w:lineRule="auto"/>
      <w:jc w:val="center"/>
      <w:outlineLvl w:val="1"/>
    </w:pPr>
    <w:rPr>
      <w:rFonts w:ascii="Times New Roman" w:hAnsi="Times New Roman"/>
      <w:sz w:val="28"/>
      <w:szCs w:val="24"/>
      <w:lang w:eastAsia="ru-RU"/>
    </w:rPr>
  </w:style>
  <w:style w:type="paragraph" w:styleId="5">
    <w:name w:val="heading 5"/>
    <w:basedOn w:val="a"/>
    <w:next w:val="a"/>
    <w:link w:val="50"/>
    <w:uiPriority w:val="9"/>
    <w:qFormat/>
    <w:rsid w:val="00665A47"/>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65A47"/>
    <w:rPr>
      <w:rFonts w:ascii="Times New Roman" w:hAnsi="Times New Roman" w:cs="Times New Roman"/>
      <w:b/>
      <w:bCs/>
      <w:sz w:val="24"/>
      <w:szCs w:val="24"/>
      <w:lang w:val="x-none" w:eastAsia="ru-RU"/>
    </w:rPr>
  </w:style>
  <w:style w:type="character" w:customStyle="1" w:styleId="20">
    <w:name w:val="Заголовок 2 Знак"/>
    <w:basedOn w:val="a0"/>
    <w:link w:val="2"/>
    <w:uiPriority w:val="9"/>
    <w:locked/>
    <w:rsid w:val="00665A47"/>
    <w:rPr>
      <w:rFonts w:ascii="Times New Roman" w:hAnsi="Times New Roman" w:cs="Times New Roman"/>
      <w:sz w:val="24"/>
      <w:szCs w:val="24"/>
      <w:lang w:val="x-none" w:eastAsia="ru-RU"/>
    </w:rPr>
  </w:style>
  <w:style w:type="character" w:customStyle="1" w:styleId="50">
    <w:name w:val="Заголовок 5 Знак"/>
    <w:basedOn w:val="a0"/>
    <w:link w:val="5"/>
    <w:uiPriority w:val="9"/>
    <w:locked/>
    <w:rsid w:val="00665A47"/>
    <w:rPr>
      <w:rFonts w:ascii="Times New Roman" w:hAnsi="Times New Roman" w:cs="Times New Roman"/>
      <w:b/>
      <w:bCs/>
      <w:sz w:val="24"/>
      <w:szCs w:val="24"/>
      <w:lang w:val="x-none" w:eastAsia="ru-RU"/>
    </w:rPr>
  </w:style>
  <w:style w:type="paragraph" w:customStyle="1" w:styleId="ConsPlusTitle">
    <w:name w:val="ConsPlusTitle"/>
    <w:uiPriority w:val="99"/>
    <w:rsid w:val="00665A4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uiPriority w:val="99"/>
    <w:rsid w:val="00665A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65A47"/>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64259D"/>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B44FA7"/>
    <w:pPr>
      <w:autoSpaceDE w:val="0"/>
      <w:autoSpaceDN w:val="0"/>
      <w:adjustRightInd w:val="0"/>
      <w:spacing w:after="0" w:line="240" w:lineRule="auto"/>
      <w:ind w:firstLine="720"/>
    </w:pPr>
    <w:rPr>
      <w:rFonts w:ascii="Arial" w:hAnsi="Arial" w:cs="Arial"/>
      <w:sz w:val="20"/>
      <w:szCs w:val="20"/>
      <w:lang w:eastAsia="ru-RU"/>
    </w:rPr>
  </w:style>
  <w:style w:type="paragraph" w:styleId="a4">
    <w:name w:val="header"/>
    <w:basedOn w:val="a"/>
    <w:link w:val="a5"/>
    <w:uiPriority w:val="99"/>
    <w:unhideWhenUsed/>
    <w:rsid w:val="0031103B"/>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31103B"/>
    <w:rPr>
      <w:rFonts w:cs="Times New Roman"/>
    </w:rPr>
  </w:style>
  <w:style w:type="paragraph" w:styleId="a6">
    <w:name w:val="footer"/>
    <w:basedOn w:val="a"/>
    <w:link w:val="a7"/>
    <w:uiPriority w:val="99"/>
    <w:semiHidden/>
    <w:unhideWhenUsed/>
    <w:rsid w:val="0031103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31103B"/>
    <w:rPr>
      <w:rFonts w:cs="Times New Roman"/>
    </w:rPr>
  </w:style>
  <w:style w:type="paragraph" w:styleId="a8">
    <w:name w:val="List Paragraph"/>
    <w:basedOn w:val="a"/>
    <w:uiPriority w:val="34"/>
    <w:qFormat/>
    <w:rsid w:val="000F30B0"/>
    <w:pPr>
      <w:ind w:left="720"/>
      <w:contextualSpacing/>
    </w:pPr>
  </w:style>
  <w:style w:type="paragraph" w:styleId="a9">
    <w:name w:val="Balloon Text"/>
    <w:basedOn w:val="a"/>
    <w:link w:val="aa"/>
    <w:uiPriority w:val="99"/>
    <w:semiHidden/>
    <w:unhideWhenUsed/>
    <w:rsid w:val="00832D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832D64"/>
    <w:rPr>
      <w:rFonts w:ascii="Tahoma" w:hAnsi="Tahoma" w:cs="Tahoma"/>
      <w:sz w:val="16"/>
      <w:szCs w:val="16"/>
    </w:rPr>
  </w:style>
  <w:style w:type="paragraph" w:styleId="ab">
    <w:name w:val="Body Text Indent"/>
    <w:basedOn w:val="a"/>
    <w:link w:val="ac"/>
    <w:uiPriority w:val="99"/>
    <w:rsid w:val="00AC2876"/>
    <w:pPr>
      <w:tabs>
        <w:tab w:val="left" w:pos="3119"/>
      </w:tabs>
      <w:spacing w:after="0" w:line="240" w:lineRule="auto"/>
      <w:ind w:firstLine="851"/>
      <w:jc w:val="both"/>
    </w:pPr>
    <w:rPr>
      <w:rFonts w:ascii="Times New Roman" w:hAnsi="Times New Roman"/>
      <w:sz w:val="28"/>
      <w:szCs w:val="28"/>
      <w:lang w:eastAsia="ru-RU"/>
    </w:rPr>
  </w:style>
  <w:style w:type="character" w:customStyle="1" w:styleId="ac">
    <w:name w:val="Основной текст с отступом Знак"/>
    <w:basedOn w:val="a0"/>
    <w:link w:val="ab"/>
    <w:uiPriority w:val="99"/>
    <w:locked/>
    <w:rsid w:val="00AC2876"/>
    <w:rPr>
      <w:rFonts w:ascii="Times New Roman" w:hAnsi="Times New Roman" w:cs="Times New Roman"/>
      <w:sz w:val="28"/>
      <w:szCs w:val="28"/>
      <w:lang w:val="x-none" w:eastAsia="ru-RU"/>
    </w:rPr>
  </w:style>
  <w:style w:type="paragraph" w:styleId="ad">
    <w:name w:val="No Spacing"/>
    <w:uiPriority w:val="1"/>
    <w:qFormat/>
    <w:rsid w:val="008A5F4C"/>
    <w:pPr>
      <w:spacing w:after="0" w:line="240" w:lineRule="auto"/>
    </w:pPr>
    <w:rPr>
      <w:rFonts w:cs="Times New Roman"/>
    </w:rPr>
  </w:style>
  <w:style w:type="character" w:styleId="ae">
    <w:name w:val="Hyperlink"/>
    <w:basedOn w:val="a0"/>
    <w:uiPriority w:val="99"/>
    <w:rsid w:val="007E5B76"/>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2AAE"/>
    <w:rPr>
      <w:rFonts w:cs="Times New Roman"/>
    </w:rPr>
  </w:style>
  <w:style w:type="paragraph" w:styleId="1">
    <w:name w:val="heading 1"/>
    <w:basedOn w:val="a"/>
    <w:next w:val="a"/>
    <w:link w:val="10"/>
    <w:uiPriority w:val="9"/>
    <w:qFormat/>
    <w:rsid w:val="00665A47"/>
    <w:pPr>
      <w:keepNext/>
      <w:spacing w:after="0" w:line="240" w:lineRule="auto"/>
      <w:jc w:val="center"/>
      <w:outlineLvl w:val="0"/>
    </w:pPr>
    <w:rPr>
      <w:rFonts w:ascii="Times New Roman" w:hAnsi="Times New Roman"/>
      <w:b/>
      <w:bCs/>
      <w:sz w:val="24"/>
      <w:szCs w:val="24"/>
      <w:lang w:eastAsia="ru-RU"/>
    </w:rPr>
  </w:style>
  <w:style w:type="paragraph" w:styleId="2">
    <w:name w:val="heading 2"/>
    <w:basedOn w:val="a"/>
    <w:next w:val="a"/>
    <w:link w:val="20"/>
    <w:uiPriority w:val="9"/>
    <w:qFormat/>
    <w:rsid w:val="00665A47"/>
    <w:pPr>
      <w:keepNext/>
      <w:spacing w:after="0" w:line="240" w:lineRule="auto"/>
      <w:jc w:val="center"/>
      <w:outlineLvl w:val="1"/>
    </w:pPr>
    <w:rPr>
      <w:rFonts w:ascii="Times New Roman" w:hAnsi="Times New Roman"/>
      <w:sz w:val="28"/>
      <w:szCs w:val="24"/>
      <w:lang w:eastAsia="ru-RU"/>
    </w:rPr>
  </w:style>
  <w:style w:type="paragraph" w:styleId="5">
    <w:name w:val="heading 5"/>
    <w:basedOn w:val="a"/>
    <w:next w:val="a"/>
    <w:link w:val="50"/>
    <w:uiPriority w:val="9"/>
    <w:qFormat/>
    <w:rsid w:val="00665A47"/>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65A47"/>
    <w:rPr>
      <w:rFonts w:ascii="Times New Roman" w:hAnsi="Times New Roman" w:cs="Times New Roman"/>
      <w:b/>
      <w:bCs/>
      <w:sz w:val="24"/>
      <w:szCs w:val="24"/>
      <w:lang w:val="x-none" w:eastAsia="ru-RU"/>
    </w:rPr>
  </w:style>
  <w:style w:type="character" w:customStyle="1" w:styleId="20">
    <w:name w:val="Заголовок 2 Знак"/>
    <w:basedOn w:val="a0"/>
    <w:link w:val="2"/>
    <w:uiPriority w:val="9"/>
    <w:locked/>
    <w:rsid w:val="00665A47"/>
    <w:rPr>
      <w:rFonts w:ascii="Times New Roman" w:hAnsi="Times New Roman" w:cs="Times New Roman"/>
      <w:sz w:val="24"/>
      <w:szCs w:val="24"/>
      <w:lang w:val="x-none" w:eastAsia="ru-RU"/>
    </w:rPr>
  </w:style>
  <w:style w:type="character" w:customStyle="1" w:styleId="50">
    <w:name w:val="Заголовок 5 Знак"/>
    <w:basedOn w:val="a0"/>
    <w:link w:val="5"/>
    <w:uiPriority w:val="9"/>
    <w:locked/>
    <w:rsid w:val="00665A47"/>
    <w:rPr>
      <w:rFonts w:ascii="Times New Roman" w:hAnsi="Times New Roman" w:cs="Times New Roman"/>
      <w:b/>
      <w:bCs/>
      <w:sz w:val="24"/>
      <w:szCs w:val="24"/>
      <w:lang w:val="x-none" w:eastAsia="ru-RU"/>
    </w:rPr>
  </w:style>
  <w:style w:type="paragraph" w:customStyle="1" w:styleId="ConsPlusTitle">
    <w:name w:val="ConsPlusTitle"/>
    <w:uiPriority w:val="99"/>
    <w:rsid w:val="00665A4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uiPriority w:val="99"/>
    <w:rsid w:val="00665A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65A47"/>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64259D"/>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B44FA7"/>
    <w:pPr>
      <w:autoSpaceDE w:val="0"/>
      <w:autoSpaceDN w:val="0"/>
      <w:adjustRightInd w:val="0"/>
      <w:spacing w:after="0" w:line="240" w:lineRule="auto"/>
      <w:ind w:firstLine="720"/>
    </w:pPr>
    <w:rPr>
      <w:rFonts w:ascii="Arial" w:hAnsi="Arial" w:cs="Arial"/>
      <w:sz w:val="20"/>
      <w:szCs w:val="20"/>
      <w:lang w:eastAsia="ru-RU"/>
    </w:rPr>
  </w:style>
  <w:style w:type="paragraph" w:styleId="a4">
    <w:name w:val="header"/>
    <w:basedOn w:val="a"/>
    <w:link w:val="a5"/>
    <w:uiPriority w:val="99"/>
    <w:unhideWhenUsed/>
    <w:rsid w:val="0031103B"/>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31103B"/>
    <w:rPr>
      <w:rFonts w:cs="Times New Roman"/>
    </w:rPr>
  </w:style>
  <w:style w:type="paragraph" w:styleId="a6">
    <w:name w:val="footer"/>
    <w:basedOn w:val="a"/>
    <w:link w:val="a7"/>
    <w:uiPriority w:val="99"/>
    <w:semiHidden/>
    <w:unhideWhenUsed/>
    <w:rsid w:val="0031103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31103B"/>
    <w:rPr>
      <w:rFonts w:cs="Times New Roman"/>
    </w:rPr>
  </w:style>
  <w:style w:type="paragraph" w:styleId="a8">
    <w:name w:val="List Paragraph"/>
    <w:basedOn w:val="a"/>
    <w:uiPriority w:val="34"/>
    <w:qFormat/>
    <w:rsid w:val="000F30B0"/>
    <w:pPr>
      <w:ind w:left="720"/>
      <w:contextualSpacing/>
    </w:pPr>
  </w:style>
  <w:style w:type="paragraph" w:styleId="a9">
    <w:name w:val="Balloon Text"/>
    <w:basedOn w:val="a"/>
    <w:link w:val="aa"/>
    <w:uiPriority w:val="99"/>
    <w:semiHidden/>
    <w:unhideWhenUsed/>
    <w:rsid w:val="00832D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832D64"/>
    <w:rPr>
      <w:rFonts w:ascii="Tahoma" w:hAnsi="Tahoma" w:cs="Tahoma"/>
      <w:sz w:val="16"/>
      <w:szCs w:val="16"/>
    </w:rPr>
  </w:style>
  <w:style w:type="paragraph" w:styleId="ab">
    <w:name w:val="Body Text Indent"/>
    <w:basedOn w:val="a"/>
    <w:link w:val="ac"/>
    <w:uiPriority w:val="99"/>
    <w:rsid w:val="00AC2876"/>
    <w:pPr>
      <w:tabs>
        <w:tab w:val="left" w:pos="3119"/>
      </w:tabs>
      <w:spacing w:after="0" w:line="240" w:lineRule="auto"/>
      <w:ind w:firstLine="851"/>
      <w:jc w:val="both"/>
    </w:pPr>
    <w:rPr>
      <w:rFonts w:ascii="Times New Roman" w:hAnsi="Times New Roman"/>
      <w:sz w:val="28"/>
      <w:szCs w:val="28"/>
      <w:lang w:eastAsia="ru-RU"/>
    </w:rPr>
  </w:style>
  <w:style w:type="character" w:customStyle="1" w:styleId="ac">
    <w:name w:val="Основной текст с отступом Знак"/>
    <w:basedOn w:val="a0"/>
    <w:link w:val="ab"/>
    <w:uiPriority w:val="99"/>
    <w:locked/>
    <w:rsid w:val="00AC2876"/>
    <w:rPr>
      <w:rFonts w:ascii="Times New Roman" w:hAnsi="Times New Roman" w:cs="Times New Roman"/>
      <w:sz w:val="28"/>
      <w:szCs w:val="28"/>
      <w:lang w:val="x-none" w:eastAsia="ru-RU"/>
    </w:rPr>
  </w:style>
  <w:style w:type="paragraph" w:styleId="ad">
    <w:name w:val="No Spacing"/>
    <w:uiPriority w:val="1"/>
    <w:qFormat/>
    <w:rsid w:val="008A5F4C"/>
    <w:pPr>
      <w:spacing w:after="0" w:line="240" w:lineRule="auto"/>
    </w:pPr>
    <w:rPr>
      <w:rFonts w:cs="Times New Roman"/>
    </w:rPr>
  </w:style>
  <w:style w:type="character" w:styleId="ae">
    <w:name w:val="Hyperlink"/>
    <w:basedOn w:val="a0"/>
    <w:uiPriority w:val="99"/>
    <w:rsid w:val="007E5B76"/>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7885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8244C51634B8B78890DDC09439FF41A0DA48832D2AF0E728FB7860EFD306EEF85CB61BA594DFFCDE1AB630D226E1CAD7h5r6J" TargetMode="External"/><Relationship Id="rId5" Type="http://schemas.openxmlformats.org/officeDocument/2006/relationships/settings" Target="settings.xml"/><Relationship Id="rId10" Type="http://schemas.openxmlformats.org/officeDocument/2006/relationships/hyperlink" Target="consultantplus://offline/ref=6A8244C51634B8B78890C3CD8255A145A5D3108D2B2AFFB574AF7E37B08300BBAA1CE842F6D194F0DD05AA31D1h3rBJ" TargetMode="External"/><Relationship Id="rId4" Type="http://schemas.microsoft.com/office/2007/relationships/stylesWithEffects" Target="stylesWithEffects.xml"/><Relationship Id="rId9" Type="http://schemas.openxmlformats.org/officeDocument/2006/relationships/hyperlink" Target="consultantplus://offline/ref=6A8244C51634B8B78890C3CD8255A145A5D7178E2429FFB574AF7E37B08300BBB81CB049F1D988FA884AEC64DE3AE2D4D45407C7D0EFhCr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8BF85-B169-466B-BFD5-18C8D7CE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1502</Words>
  <Characters>8564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Каргасокского района</Company>
  <LinksUpToDate>false</LinksUpToDate>
  <CharactersWithSpaces>10046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timohin</dc:creator>
  <cp:lastModifiedBy>AlpUfa1</cp:lastModifiedBy>
  <cp:revision>2</cp:revision>
  <cp:lastPrinted>2025-12-17T11:12:00Z</cp:lastPrinted>
  <dcterms:created xsi:type="dcterms:W3CDTF">2025-12-30T07:51:00Z</dcterms:created>
  <dcterms:modified xsi:type="dcterms:W3CDTF">2025-12-30T07:51:00Z</dcterms:modified>
</cp:coreProperties>
</file>