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A" w:rsidRDefault="002734AA" w:rsidP="002734AA">
      <w:pPr>
        <w:jc w:val="center"/>
      </w:pPr>
      <w:r>
        <w:t>МУНИЦИПАЛЬНОЕ ОБРАЗОВАНИЕ «УСТЬ-ТЫМСКОЕ СЕЛЬСКОЕ ПОСЕЛЕНИЕ»</w:t>
      </w:r>
    </w:p>
    <w:p w:rsidR="002734AA" w:rsidRDefault="002734AA" w:rsidP="002734AA">
      <w:pPr>
        <w:jc w:val="center"/>
      </w:pPr>
      <w:r>
        <w:t>ТОМСКАЯ ОБЛАСТЬ КАРГАСОКСКИЙ РАЙОН</w:t>
      </w:r>
    </w:p>
    <w:p w:rsidR="002734AA" w:rsidRDefault="002734AA" w:rsidP="002734AA">
      <w:pPr>
        <w:jc w:val="center"/>
      </w:pPr>
    </w:p>
    <w:p w:rsidR="002734AA" w:rsidRDefault="002734AA" w:rsidP="002734AA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2734AA" w:rsidRDefault="002734AA" w:rsidP="002734AA">
      <w:pPr>
        <w:jc w:val="center"/>
        <w:rPr>
          <w:b/>
        </w:rPr>
      </w:pPr>
    </w:p>
    <w:p w:rsidR="002734AA" w:rsidRDefault="002734AA" w:rsidP="002734AA">
      <w:pPr>
        <w:jc w:val="center"/>
        <w:rPr>
          <w:b/>
        </w:rPr>
      </w:pPr>
    </w:p>
    <w:p w:rsidR="002734AA" w:rsidRDefault="002734AA" w:rsidP="002734AA">
      <w:pPr>
        <w:jc w:val="center"/>
        <w:rPr>
          <w:b/>
        </w:rPr>
      </w:pPr>
      <w:r>
        <w:rPr>
          <w:b/>
        </w:rPr>
        <w:t xml:space="preserve"> РЕШЕНИЕ</w:t>
      </w:r>
    </w:p>
    <w:p w:rsidR="002734AA" w:rsidRDefault="002734AA" w:rsidP="002734AA">
      <w:pPr>
        <w:rPr>
          <w:b/>
        </w:rPr>
      </w:pPr>
    </w:p>
    <w:p w:rsidR="002734AA" w:rsidRDefault="002734AA" w:rsidP="002734AA">
      <w:pPr>
        <w:rPr>
          <w:b/>
        </w:rPr>
      </w:pPr>
      <w:r>
        <w:t>10.12.2021г.</w:t>
      </w:r>
      <w:r>
        <w:rPr>
          <w:b/>
        </w:rPr>
        <w:t xml:space="preserve">                                                                                                 </w:t>
      </w:r>
      <w:r w:rsidR="00877852">
        <w:rPr>
          <w:b/>
        </w:rPr>
        <w:t xml:space="preserve">                           № 106</w:t>
      </w:r>
    </w:p>
    <w:p w:rsidR="002734AA" w:rsidRDefault="002734AA" w:rsidP="002734AA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2734AA" w:rsidRDefault="002734AA" w:rsidP="002734AA">
      <w:pPr>
        <w:jc w:val="center"/>
        <w:rPr>
          <w:b/>
          <w:bCs/>
        </w:rPr>
      </w:pPr>
    </w:p>
    <w:p w:rsidR="008D4225" w:rsidRDefault="002734AA" w:rsidP="002734AA">
      <w:pPr>
        <w:rPr>
          <w:bCs/>
        </w:rPr>
      </w:pPr>
      <w:r>
        <w:rPr>
          <w:bCs/>
        </w:rPr>
        <w:t xml:space="preserve">Об </w:t>
      </w:r>
      <w:r w:rsidR="008D4225">
        <w:rPr>
          <w:bCs/>
        </w:rPr>
        <w:t>изменении</w:t>
      </w:r>
      <w:r w:rsidR="00695128">
        <w:rPr>
          <w:bCs/>
        </w:rPr>
        <w:t xml:space="preserve"> отдельных решений </w:t>
      </w:r>
    </w:p>
    <w:p w:rsidR="002734AA" w:rsidRDefault="00695128" w:rsidP="002734AA">
      <w:pPr>
        <w:rPr>
          <w:bCs/>
        </w:rPr>
      </w:pPr>
      <w:r>
        <w:rPr>
          <w:bCs/>
        </w:rPr>
        <w:t>Совета по вопросам муниципального контроля</w:t>
      </w:r>
    </w:p>
    <w:p w:rsidR="002734AA" w:rsidRDefault="002734AA" w:rsidP="002734AA">
      <w:pPr>
        <w:shd w:val="clear" w:color="auto" w:fill="FFFFFF"/>
        <w:ind w:firstLine="567"/>
        <w:rPr>
          <w:b/>
          <w:color w:val="000000"/>
        </w:rPr>
      </w:pPr>
    </w:p>
    <w:p w:rsidR="002734AA" w:rsidRDefault="002734AA" w:rsidP="002734AA">
      <w:pPr>
        <w:shd w:val="clear" w:color="auto" w:fill="FFFFFF"/>
        <w:ind w:firstLine="709"/>
        <w:jc w:val="both"/>
      </w:pPr>
      <w:r>
        <w:rPr>
          <w:color w:val="000000"/>
        </w:rPr>
        <w:t>В соответствии</w:t>
      </w:r>
      <w:r w:rsidR="00695128">
        <w:rPr>
          <w:color w:val="000000"/>
        </w:rPr>
        <w:t xml:space="preserve"> с федеральным законом «Об общих принципах организации местного самоуправления в Российской Федерации»</w:t>
      </w:r>
      <w:bookmarkStart w:id="0" w:name="_Hlk79501936"/>
      <w:r w:rsidR="00695128">
        <w:rPr>
          <w:color w:val="000000"/>
        </w:rPr>
        <w:t xml:space="preserve">, </w:t>
      </w:r>
      <w:r>
        <w:rPr>
          <w:color w:val="000000"/>
        </w:rPr>
        <w:t>«О государственном контроле (надзоре) и муниципальном контроле в Российской Федерации»</w:t>
      </w:r>
      <w:bookmarkEnd w:id="0"/>
    </w:p>
    <w:p w:rsidR="00695128" w:rsidRPr="00695128" w:rsidRDefault="002734AA" w:rsidP="00695128">
      <w:pPr>
        <w:spacing w:before="240" w:line="360" w:lineRule="auto"/>
        <w:ind w:firstLine="709"/>
        <w:jc w:val="both"/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</w:t>
      </w:r>
      <w:r>
        <w:t>:</w:t>
      </w:r>
    </w:p>
    <w:p w:rsidR="002734AA" w:rsidRDefault="00695128" w:rsidP="002734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</w:t>
      </w:r>
      <w:r w:rsidR="00897EF3">
        <w:rPr>
          <w:color w:val="000000"/>
        </w:rPr>
        <w:t>в Положение о м</w:t>
      </w:r>
      <w:r w:rsidR="00DD1066">
        <w:rPr>
          <w:color w:val="000000"/>
        </w:rPr>
        <w:t>униципальном земельном контроле</w:t>
      </w:r>
      <w:r w:rsidR="00897EF3">
        <w:rPr>
          <w:color w:val="000000"/>
        </w:rPr>
        <w:t xml:space="preserve">, утвержденное решением Совета </w:t>
      </w:r>
      <w:proofErr w:type="spellStart"/>
      <w:r w:rsidR="00897EF3">
        <w:rPr>
          <w:color w:val="000000"/>
        </w:rPr>
        <w:t>Усть-Тымского</w:t>
      </w:r>
      <w:proofErr w:type="spellEnd"/>
      <w:r w:rsidR="00897EF3">
        <w:rPr>
          <w:color w:val="000000"/>
        </w:rPr>
        <w:t xml:space="preserve"> сельского поселения от 20 сентября 2021 года № 96, следующие изменения:</w:t>
      </w:r>
    </w:p>
    <w:p w:rsidR="00DD1066" w:rsidRDefault="00897EF3" w:rsidP="00DD106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D1066">
        <w:rPr>
          <w:color w:val="000000"/>
        </w:rPr>
        <w:t>раздел 5 изложить в следующей редакции:</w:t>
      </w:r>
    </w:p>
    <w:p w:rsidR="00525554" w:rsidRDefault="00DD1066" w:rsidP="00DD106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«5.1. </w:t>
      </w:r>
      <w:r w:rsidR="00525554">
        <w:rPr>
          <w:color w:val="000000"/>
        </w:rPr>
        <w:t xml:space="preserve">Решение администрации, действие (бездействие) должностных лиц, уполномоченных </w:t>
      </w:r>
      <w:r w:rsidR="00B60FBE">
        <w:rPr>
          <w:color w:val="000000"/>
        </w:rPr>
        <w:t>осуществлять муниципальный земель</w:t>
      </w:r>
      <w:r w:rsidR="00525554">
        <w:rPr>
          <w:color w:val="000000"/>
        </w:rPr>
        <w:t>ный контроль, могут быть обжалованы в судебном порядке.</w:t>
      </w:r>
    </w:p>
    <w:p w:rsidR="00DD1066" w:rsidRDefault="00525554" w:rsidP="00DD106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5.2. Досудебный порядок подачи жалоб на решения администрации, действия (бездействие) должностных лиц, уполномоченных </w:t>
      </w:r>
      <w:r w:rsidR="00B60FBE">
        <w:rPr>
          <w:color w:val="000000"/>
        </w:rPr>
        <w:t>осуществлять муниципальный земель</w:t>
      </w:r>
      <w:r>
        <w:rPr>
          <w:color w:val="000000"/>
        </w:rPr>
        <w:t>ный контроль, не применяется</w:t>
      </w:r>
      <w:proofErr w:type="gramStart"/>
      <w:r>
        <w:rPr>
          <w:color w:val="000000"/>
        </w:rPr>
        <w:t>.</w:t>
      </w:r>
      <w:r w:rsidR="00DD1066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525554" w:rsidRDefault="00525554" w:rsidP="00DD106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 Внести </w:t>
      </w:r>
      <w:r w:rsidR="008E78A6">
        <w:rPr>
          <w:color w:val="000000"/>
        </w:rPr>
        <w:t xml:space="preserve">в Положение о муниципальном жилищном контроле, утвержденное решением Совета </w:t>
      </w:r>
      <w:proofErr w:type="spellStart"/>
      <w:r w:rsidR="008E78A6">
        <w:rPr>
          <w:color w:val="000000"/>
        </w:rPr>
        <w:t>Усть-Тымского</w:t>
      </w:r>
      <w:proofErr w:type="spellEnd"/>
      <w:r w:rsidR="008E78A6">
        <w:rPr>
          <w:color w:val="000000"/>
        </w:rPr>
        <w:t xml:space="preserve"> сельского поселения от 20 сентября 2021 года № 95, следующие изменения:</w:t>
      </w:r>
    </w:p>
    <w:p w:rsidR="008E78A6" w:rsidRDefault="008E78A6" w:rsidP="00DD106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раздел 4 изложить в следующей редакции:</w:t>
      </w:r>
    </w:p>
    <w:p w:rsidR="00B60FBE" w:rsidRDefault="008E78A6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«4.1. Ре</w:t>
      </w:r>
      <w:r w:rsidR="00B60FBE">
        <w:rPr>
          <w:color w:val="000000"/>
        </w:rPr>
        <w:t>шение администрации, действие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E78A6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>
        <w:rPr>
          <w:color w:val="000000"/>
        </w:rPr>
        <w:t>.».</w:t>
      </w:r>
      <w:proofErr w:type="gramEnd"/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 Внести в Положение о муниципальном контроле на автомобильном транспорте, городском наземном электрическом транспорте и в дорожном хозяйстве, утвержденное решением Совета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20 сентября 2021 года № 94, следующие изменения: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раздел 4 изложить в следующей редакции: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«4.1. Решение администрации, действие (бездействие) должностных лиц, уполномоченных осуществлять муниципальный контроль</w:t>
      </w:r>
      <w:r w:rsidRPr="00B60FBE">
        <w:rPr>
          <w:color w:val="000000"/>
        </w:rPr>
        <w:t xml:space="preserve"> </w:t>
      </w:r>
      <w:r>
        <w:rPr>
          <w:color w:val="000000"/>
        </w:rPr>
        <w:t>на автомобильном транспорте, городском наземном электрическом транспорте и в дорожном хозяйстве, могут быть обжалованы в судебном порядке.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хозяйстве, не применяется</w:t>
      </w:r>
      <w:proofErr w:type="gramStart"/>
      <w:r>
        <w:rPr>
          <w:color w:val="000000"/>
        </w:rPr>
        <w:t>.».</w:t>
      </w:r>
      <w:proofErr w:type="gramEnd"/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4. Внести в Положение о муниципальном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утвержденное решением Совета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20 сентября 2021 года № 93, следующие изменения: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раздел 4 изложить в следующей редакции: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«4.1. Решение администрации, действие (бездействие) должностных лиц, уполномоченных осуществлять муниципальный </w:t>
      </w:r>
      <w:proofErr w:type="gramStart"/>
      <w:r>
        <w:rPr>
          <w:color w:val="000000"/>
        </w:rPr>
        <w:t>контроль</w:t>
      </w:r>
      <w:r w:rsidRPr="00B60FBE">
        <w:rPr>
          <w:color w:val="000000"/>
        </w:rPr>
        <w:t xml:space="preserve">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могут быть обжалованы в судебном порядке.</w:t>
      </w:r>
    </w:p>
    <w:p w:rsidR="00B60FBE" w:rsidRDefault="00B60FBE" w:rsidP="00B60F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не применяется</w:t>
      </w:r>
      <w:proofErr w:type="gramStart"/>
      <w:r>
        <w:rPr>
          <w:color w:val="000000"/>
        </w:rPr>
        <w:t>.».</w:t>
      </w:r>
      <w:proofErr w:type="gramEnd"/>
    </w:p>
    <w:p w:rsidR="00A206A3" w:rsidRDefault="00A206A3" w:rsidP="00A206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 Внести в Положение о муниципальном контроле в сфере благоустройства, утвержденное решением Совета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от 20 сентября 2021 года № 92, следующие изменения:</w:t>
      </w:r>
    </w:p>
    <w:p w:rsidR="00A206A3" w:rsidRDefault="00A206A3" w:rsidP="00A206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раздел 4 изложить в следующей редакции:</w:t>
      </w:r>
    </w:p>
    <w:p w:rsidR="00A206A3" w:rsidRDefault="00A206A3" w:rsidP="00A206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«4.1. Решение администрации, действие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B60FBE" w:rsidRDefault="00A206A3" w:rsidP="008D422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>
        <w:rPr>
          <w:color w:val="000000"/>
        </w:rPr>
        <w:t>.».</w:t>
      </w:r>
      <w:proofErr w:type="gramEnd"/>
    </w:p>
    <w:p w:rsidR="002734AA" w:rsidRDefault="008D4225" w:rsidP="002734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2734AA">
        <w:rPr>
          <w:color w:val="000000"/>
        </w:rPr>
        <w:t>. Настоящее решение вступает в силу со дня его</w:t>
      </w:r>
      <w:r>
        <w:rPr>
          <w:color w:val="000000"/>
        </w:rPr>
        <w:t xml:space="preserve"> обнародования</w:t>
      </w:r>
      <w:r w:rsidR="002734AA">
        <w:rPr>
          <w:color w:val="000000"/>
        </w:rPr>
        <w:t>.</w:t>
      </w:r>
    </w:p>
    <w:p w:rsidR="002734AA" w:rsidRDefault="002734AA" w:rsidP="002734AA">
      <w:pPr>
        <w:shd w:val="clear" w:color="auto" w:fill="FFFFFF"/>
        <w:ind w:firstLine="709"/>
        <w:jc w:val="both"/>
        <w:rPr>
          <w:color w:val="000000"/>
        </w:rPr>
      </w:pPr>
    </w:p>
    <w:p w:rsidR="002734AA" w:rsidRDefault="002734AA" w:rsidP="002734AA">
      <w:pPr>
        <w:shd w:val="clear" w:color="auto" w:fill="FFFFFF"/>
        <w:jc w:val="both"/>
        <w:rPr>
          <w:color w:val="000000"/>
        </w:rPr>
      </w:pPr>
    </w:p>
    <w:p w:rsidR="002734AA" w:rsidRDefault="002734AA" w:rsidP="002734AA">
      <w:pPr>
        <w:spacing w:line="240" w:lineRule="exact"/>
        <w:ind w:left="5398"/>
        <w:jc w:val="center"/>
        <w:rPr>
          <w:b/>
          <w:color w:val="000000"/>
        </w:rPr>
      </w:pPr>
    </w:p>
    <w:p w:rsidR="002734AA" w:rsidRDefault="002734AA" w:rsidP="002734AA">
      <w:pPr>
        <w:spacing w:line="240" w:lineRule="exact"/>
        <w:ind w:left="5398"/>
        <w:jc w:val="center"/>
        <w:rPr>
          <w:b/>
          <w:color w:val="000000"/>
        </w:rPr>
      </w:pPr>
    </w:p>
    <w:p w:rsidR="002734AA" w:rsidRDefault="002734AA" w:rsidP="002734AA">
      <w:r>
        <w:t xml:space="preserve">Председатель Совета </w:t>
      </w:r>
    </w:p>
    <w:p w:rsidR="002734AA" w:rsidRDefault="002734AA" w:rsidP="002734AA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   А.А. </w:t>
      </w:r>
      <w:proofErr w:type="spellStart"/>
      <w:r>
        <w:t>Сысолин</w:t>
      </w:r>
      <w:proofErr w:type="spellEnd"/>
    </w:p>
    <w:p w:rsidR="002734AA" w:rsidRDefault="002734AA" w:rsidP="002734AA"/>
    <w:p w:rsidR="002734AA" w:rsidRDefault="002734AA" w:rsidP="002734AA"/>
    <w:p w:rsidR="002734AA" w:rsidRDefault="002734AA" w:rsidP="002734AA"/>
    <w:p w:rsidR="002734AA" w:rsidRDefault="002734AA" w:rsidP="002734AA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А.А. </w:t>
      </w:r>
      <w:proofErr w:type="spellStart"/>
      <w:r>
        <w:t>Сысолин</w:t>
      </w:r>
      <w:proofErr w:type="spellEnd"/>
    </w:p>
    <w:p w:rsidR="002734AA" w:rsidRDefault="002734AA" w:rsidP="002734AA">
      <w:pPr>
        <w:spacing w:line="240" w:lineRule="exact"/>
        <w:ind w:left="5398"/>
        <w:jc w:val="center"/>
        <w:rPr>
          <w:color w:val="000000"/>
        </w:rPr>
      </w:pPr>
    </w:p>
    <w:p w:rsidR="002734AA" w:rsidRDefault="002734AA" w:rsidP="002734AA"/>
    <w:p w:rsidR="002734AA" w:rsidRDefault="002734AA" w:rsidP="002734AA"/>
    <w:p w:rsidR="002734AA" w:rsidRDefault="002734AA" w:rsidP="002734AA"/>
    <w:p w:rsidR="00397EFF" w:rsidRDefault="00397EFF"/>
    <w:sectPr w:rsidR="00397EFF" w:rsidSect="0039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4AA"/>
    <w:rsid w:val="00067ADD"/>
    <w:rsid w:val="001C508C"/>
    <w:rsid w:val="001D696A"/>
    <w:rsid w:val="002734AA"/>
    <w:rsid w:val="00397EFF"/>
    <w:rsid w:val="00525554"/>
    <w:rsid w:val="006651DE"/>
    <w:rsid w:val="00695128"/>
    <w:rsid w:val="00834700"/>
    <w:rsid w:val="00877852"/>
    <w:rsid w:val="00897EF3"/>
    <w:rsid w:val="008D4225"/>
    <w:rsid w:val="008E78A6"/>
    <w:rsid w:val="00A206A3"/>
    <w:rsid w:val="00B60FBE"/>
    <w:rsid w:val="00D777CA"/>
    <w:rsid w:val="00DD1066"/>
    <w:rsid w:val="00EC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2021-11-29T08:54:00Z</dcterms:created>
  <dcterms:modified xsi:type="dcterms:W3CDTF">2021-12-09T03:03:00Z</dcterms:modified>
</cp:coreProperties>
</file>