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B" w:rsidRDefault="00D3341B" w:rsidP="00D3341B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D3341B" w:rsidRDefault="00D3341B" w:rsidP="00D3341B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D3341B" w:rsidRDefault="00D3341B" w:rsidP="00D3341B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D3341B" w:rsidRDefault="00785574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12.05</w:t>
      </w:r>
      <w:r w:rsidR="00D3341B">
        <w:rPr>
          <w:rFonts w:ascii="Times New Roman" w:hAnsi="Times New Roman"/>
          <w:color w:val="1D1B11" w:themeColor="background2" w:themeShade="1A"/>
          <w:sz w:val="24"/>
        </w:rPr>
        <w:t xml:space="preserve">.2020 г.                                                                                                   </w:t>
      </w:r>
      <w:r w:rsidR="00D334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65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в генеральный план, 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правила  землепользования   и    застройки 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Pr="00D3341B" w:rsidRDefault="00D3341B" w:rsidP="00D3341B">
      <w:pPr>
        <w:rPr>
          <w:rFonts w:ascii="Times New Roman" w:hAnsi="Times New Roman"/>
          <w:sz w:val="24"/>
        </w:rPr>
      </w:pPr>
      <w:r w:rsidRPr="00D334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 w:rsidRPr="00D3341B">
        <w:rPr>
          <w:rFonts w:ascii="Times New Roman" w:hAnsi="Times New Roman"/>
          <w:sz w:val="24"/>
        </w:rPr>
        <w:t xml:space="preserve">В целях обеспечения устойчивого развития территории </w:t>
      </w:r>
      <w:proofErr w:type="spellStart"/>
      <w:r w:rsidRPr="00D3341B">
        <w:rPr>
          <w:rFonts w:ascii="Times New Roman" w:hAnsi="Times New Roman"/>
          <w:sz w:val="24"/>
        </w:rPr>
        <w:t>Усть-Тым</w:t>
      </w:r>
      <w:r>
        <w:rPr>
          <w:rFonts w:ascii="Times New Roman" w:hAnsi="Times New Roman"/>
          <w:sz w:val="24"/>
        </w:rPr>
        <w:t>ского</w:t>
      </w:r>
      <w:proofErr w:type="spellEnd"/>
      <w:r>
        <w:rPr>
          <w:rFonts w:ascii="Times New Roman" w:hAnsi="Times New Roman"/>
          <w:sz w:val="24"/>
        </w:rPr>
        <w:t xml:space="preserve"> сельского посе</w:t>
      </w:r>
      <w:r w:rsidRPr="00D3341B">
        <w:rPr>
          <w:rFonts w:ascii="Times New Roman" w:hAnsi="Times New Roman"/>
          <w:sz w:val="24"/>
        </w:rPr>
        <w:t>ления на основе сбалансированного учёта экономических, социальных, экологических  факторов, формирования благоприятной среды проживания, исходя из градостроительных норм и с учётом проведённых 20.03.2020 г. публичных слушаний, руководствуясь статьёй 24 Градостроительного кодекса Российской Федерации и уставом поселения,</w:t>
      </w:r>
    </w:p>
    <w:p w:rsidR="00D3341B" w:rsidRPr="00D3341B" w:rsidRDefault="00D3341B" w:rsidP="00D3341B">
      <w:pPr>
        <w:shd w:val="clear" w:color="auto" w:fill="FFFFFF"/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D3341B" w:rsidRDefault="00D3341B" w:rsidP="00D3341B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D3341B" w:rsidRPr="00D3341B" w:rsidRDefault="00D3341B" w:rsidP="00D334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D3341B">
        <w:rPr>
          <w:rFonts w:ascii="Times New Roman" w:hAnsi="Times New Roman"/>
          <w:sz w:val="24"/>
        </w:rPr>
        <w:t xml:space="preserve">Внести в генеральный план </w:t>
      </w:r>
      <w:proofErr w:type="spellStart"/>
      <w:r w:rsidRPr="00D3341B">
        <w:rPr>
          <w:rFonts w:ascii="Times New Roman" w:hAnsi="Times New Roman"/>
          <w:sz w:val="24"/>
        </w:rPr>
        <w:t>Усть-Тымского</w:t>
      </w:r>
      <w:proofErr w:type="spellEnd"/>
      <w:r w:rsidRPr="00D3341B">
        <w:rPr>
          <w:rFonts w:ascii="Times New Roman" w:hAnsi="Times New Roman"/>
          <w:sz w:val="24"/>
        </w:rPr>
        <w:t xml:space="preserve"> сельского поселения, подготовленный ООО “Институт региональной стратегии” и утверждённый решением совета поселения </w:t>
      </w:r>
      <w:r>
        <w:rPr>
          <w:rFonts w:ascii="Times New Roman" w:hAnsi="Times New Roman"/>
          <w:sz w:val="24"/>
        </w:rPr>
        <w:t xml:space="preserve">от </w:t>
      </w:r>
      <w:r w:rsidRPr="00D3341B">
        <w:rPr>
          <w:rFonts w:ascii="Times New Roman" w:hAnsi="Times New Roman"/>
          <w:sz w:val="24"/>
        </w:rPr>
        <w:t xml:space="preserve">20.11.2013 г. </w:t>
      </w:r>
      <w:r w:rsidRPr="00D3341B">
        <w:rPr>
          <w:rFonts w:ascii="Times New Roman" w:hAnsi="Times New Roman"/>
          <w:sz w:val="24"/>
          <w:lang w:val="en-US"/>
        </w:rPr>
        <w:t>N</w:t>
      </w:r>
      <w:r w:rsidRPr="00D3341B">
        <w:rPr>
          <w:rFonts w:ascii="Times New Roman" w:hAnsi="Times New Roman"/>
          <w:sz w:val="24"/>
        </w:rPr>
        <w:t xml:space="preserve"> 55 «Об утверждении генерального плана </w:t>
      </w:r>
      <w:proofErr w:type="spellStart"/>
      <w:r w:rsidRPr="00D3341B">
        <w:rPr>
          <w:rFonts w:ascii="Times New Roman" w:hAnsi="Times New Roman"/>
          <w:sz w:val="24"/>
        </w:rPr>
        <w:t>Усть-Тымского</w:t>
      </w:r>
      <w:proofErr w:type="spellEnd"/>
      <w:r w:rsidRPr="00D3341B">
        <w:rPr>
          <w:rFonts w:ascii="Times New Roman" w:hAnsi="Times New Roman"/>
          <w:sz w:val="24"/>
        </w:rPr>
        <w:t xml:space="preserve"> сельского поселения», а также в правила землепользования и застройки поселения изменение, образовав территориальную зону П (производственные и коммунально-складские объекты) в </w:t>
      </w:r>
      <w:proofErr w:type="spellStart"/>
      <w:r w:rsidRPr="00D3341B">
        <w:rPr>
          <w:rFonts w:ascii="Times New Roman" w:hAnsi="Times New Roman"/>
          <w:sz w:val="24"/>
        </w:rPr>
        <w:t>с</w:t>
      </w:r>
      <w:proofErr w:type="gramStart"/>
      <w:r w:rsidRPr="00D3341B">
        <w:rPr>
          <w:rFonts w:ascii="Times New Roman" w:hAnsi="Times New Roman"/>
          <w:sz w:val="24"/>
        </w:rPr>
        <w:t>.У</w:t>
      </w:r>
      <w:proofErr w:type="gramEnd"/>
      <w:r w:rsidRPr="00D3341B">
        <w:rPr>
          <w:rFonts w:ascii="Times New Roman" w:hAnsi="Times New Roman"/>
          <w:sz w:val="24"/>
        </w:rPr>
        <w:t>сть-Тым</w:t>
      </w:r>
      <w:proofErr w:type="spellEnd"/>
      <w:r w:rsidRPr="00D3341B">
        <w:rPr>
          <w:rFonts w:ascii="Times New Roman" w:hAnsi="Times New Roman"/>
          <w:sz w:val="24"/>
        </w:rPr>
        <w:t xml:space="preserve"> рядом с р.Обь, между ул.Береговая и ул.Производственная, упразднив при этом предусмотренную генпланом зону малоэтажной жилой застройки Ж1 (расселяемая</w:t>
      </w:r>
      <w:r>
        <w:rPr>
          <w:rFonts w:ascii="Times New Roman" w:hAnsi="Times New Roman"/>
          <w:sz w:val="24"/>
        </w:rPr>
        <w:t xml:space="preserve"> </w:t>
      </w:r>
      <w:r w:rsidRPr="00D3341B">
        <w:rPr>
          <w:rFonts w:ascii="Times New Roman" w:hAnsi="Times New Roman"/>
          <w:sz w:val="24"/>
        </w:rPr>
        <w:t>ул</w:t>
      </w:r>
      <w:proofErr w:type="gramStart"/>
      <w:r w:rsidRPr="00D3341B">
        <w:rPr>
          <w:rFonts w:ascii="Times New Roman" w:hAnsi="Times New Roman"/>
          <w:sz w:val="24"/>
        </w:rPr>
        <w:t>.Ш</w:t>
      </w:r>
      <w:proofErr w:type="gramEnd"/>
      <w:r w:rsidRPr="00D3341B">
        <w:rPr>
          <w:rFonts w:ascii="Times New Roman" w:hAnsi="Times New Roman"/>
          <w:sz w:val="24"/>
        </w:rPr>
        <w:t>кольная) – с основным видом разрешённого использования «заготовка древесины (лесной склад)», согласно приложению.</w:t>
      </w:r>
    </w:p>
    <w:p w:rsidR="00D3341B" w:rsidRPr="00D3341B" w:rsidRDefault="00D3341B" w:rsidP="00D3341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D3341B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3341B">
        <w:rPr>
          <w:rFonts w:ascii="Times New Roman" w:hAnsi="Times New Roman"/>
          <w:sz w:val="24"/>
        </w:rPr>
        <w:t xml:space="preserve">Опубликовать решение в порядке, установленном для официального опубликования муниципальных правовых актов, и </w:t>
      </w:r>
      <w:proofErr w:type="gramStart"/>
      <w:r w:rsidRPr="00D3341B">
        <w:rPr>
          <w:rFonts w:ascii="Times New Roman" w:hAnsi="Times New Roman"/>
          <w:sz w:val="24"/>
        </w:rPr>
        <w:t>разместить его</w:t>
      </w:r>
      <w:proofErr w:type="gramEnd"/>
      <w:r w:rsidRPr="00D3341B">
        <w:rPr>
          <w:rFonts w:ascii="Times New Roman" w:hAnsi="Times New Roman"/>
          <w:sz w:val="24"/>
        </w:rPr>
        <w:t xml:space="preserve"> на официальном сайте </w:t>
      </w:r>
      <w:proofErr w:type="spellStart"/>
      <w:r w:rsidRPr="00D3341B">
        <w:rPr>
          <w:rFonts w:ascii="Times New Roman" w:hAnsi="Times New Roman"/>
          <w:sz w:val="24"/>
        </w:rPr>
        <w:t>Усть-Тымского</w:t>
      </w:r>
      <w:proofErr w:type="spellEnd"/>
      <w:r w:rsidRPr="00D3341B">
        <w:rPr>
          <w:rFonts w:ascii="Times New Roman" w:hAnsi="Times New Roman"/>
          <w:sz w:val="24"/>
        </w:rPr>
        <w:t xml:space="preserve"> сельского поселения.</w:t>
      </w:r>
    </w:p>
    <w:p w:rsidR="00D3341B" w:rsidRPr="00D3341B" w:rsidRDefault="00D3341B" w:rsidP="00D3341B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D3341B">
        <w:rPr>
          <w:rFonts w:ascii="Times New Roman" w:hAnsi="Times New Roman"/>
          <w:sz w:val="24"/>
        </w:rPr>
        <w:t xml:space="preserve">3.  Настоящее решение  вступает в силу со дня его опубликования. </w:t>
      </w:r>
    </w:p>
    <w:p w:rsidR="00D3341B" w:rsidRPr="00D3341B" w:rsidRDefault="00D3341B" w:rsidP="00D3341B">
      <w:pPr>
        <w:rPr>
          <w:rFonts w:ascii="Times New Roman" w:hAnsi="Times New Roman"/>
          <w:sz w:val="24"/>
        </w:rPr>
      </w:pPr>
    </w:p>
    <w:p w:rsidR="00D3341B" w:rsidRPr="00D3341B" w:rsidRDefault="00D3341B" w:rsidP="00D334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341B" w:rsidRDefault="00D3341B" w:rsidP="00D3341B">
      <w:pPr>
        <w:rPr>
          <w:rFonts w:ascii="Times New Roman" w:hAnsi="Times New Roman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D3341B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D3341B" w:rsidRPr="00BA61C8" w:rsidRDefault="00D3341B" w:rsidP="00D3341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200573" w:rsidRDefault="00200573"/>
    <w:sectPr w:rsidR="00200573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341B"/>
    <w:rsid w:val="00200573"/>
    <w:rsid w:val="00785574"/>
    <w:rsid w:val="00D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1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3341B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D3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2020-05-12T05:15:00Z</cp:lastPrinted>
  <dcterms:created xsi:type="dcterms:W3CDTF">2020-05-12T04:34:00Z</dcterms:created>
  <dcterms:modified xsi:type="dcterms:W3CDTF">2020-05-12T05:15:00Z</dcterms:modified>
</cp:coreProperties>
</file>