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16" w:rsidRDefault="00CD1A16" w:rsidP="00CD1A16">
      <w:pPr>
        <w:ind w:firstLine="0"/>
        <w:jc w:val="center"/>
        <w:rPr>
          <w:rFonts w:ascii="Times New Roman" w:hAnsi="Times New Roman"/>
          <w:color w:val="1D1B11" w:themeColor="background2" w:themeShade="1A"/>
          <w:sz w:val="22"/>
          <w:szCs w:val="22"/>
        </w:rPr>
      </w:pPr>
      <w:r>
        <w:rPr>
          <w:rFonts w:ascii="Times New Roman" w:hAnsi="Times New Roman"/>
          <w:color w:val="1D1B11" w:themeColor="background2" w:themeShade="1A"/>
          <w:sz w:val="22"/>
          <w:szCs w:val="22"/>
        </w:rPr>
        <w:t>МУНИЦИПАЛЬНОЕ ОБРАЗОВАНИЕ «УСТЬ-ТЫМСКОЕ СЕЛЬСКОЕ ПОСЕЛЕНИЕ»</w:t>
      </w:r>
    </w:p>
    <w:p w:rsidR="00CD1A16" w:rsidRDefault="00CD1A16" w:rsidP="00CD1A16">
      <w:pPr>
        <w:jc w:val="center"/>
        <w:rPr>
          <w:rFonts w:ascii="Times New Roman" w:hAnsi="Times New Roman"/>
          <w:color w:val="1D1B11" w:themeColor="background2" w:themeShade="1A"/>
          <w:sz w:val="24"/>
        </w:rPr>
      </w:pPr>
      <w:r>
        <w:rPr>
          <w:rFonts w:ascii="Times New Roman" w:hAnsi="Times New Roman"/>
          <w:color w:val="1D1B11" w:themeColor="background2" w:themeShade="1A"/>
          <w:sz w:val="24"/>
        </w:rPr>
        <w:t>ТОМСКАЯ ОБЛАСТЬ</w:t>
      </w:r>
    </w:p>
    <w:p w:rsidR="00CD1A16" w:rsidRDefault="00CD1A16" w:rsidP="00CD1A16">
      <w:pPr>
        <w:jc w:val="center"/>
        <w:rPr>
          <w:rFonts w:ascii="Times New Roman" w:hAnsi="Times New Roman"/>
          <w:color w:val="1D1B11" w:themeColor="background2" w:themeShade="1A"/>
          <w:sz w:val="24"/>
        </w:rPr>
      </w:pPr>
      <w:r>
        <w:rPr>
          <w:rFonts w:ascii="Times New Roman" w:hAnsi="Times New Roman"/>
          <w:color w:val="1D1B11" w:themeColor="background2" w:themeShade="1A"/>
          <w:sz w:val="24"/>
        </w:rPr>
        <w:t>КАРГАСОКСКИЙ РАЙОН</w:t>
      </w:r>
    </w:p>
    <w:p w:rsidR="00CD1A16" w:rsidRDefault="00CD1A16" w:rsidP="00CD1A16">
      <w:pPr>
        <w:jc w:val="center"/>
        <w:rPr>
          <w:rFonts w:ascii="Times New Roman" w:hAnsi="Times New Roman"/>
          <w:color w:val="1D1B11" w:themeColor="background2" w:themeShade="1A"/>
          <w:sz w:val="24"/>
        </w:rPr>
      </w:pPr>
    </w:p>
    <w:p w:rsidR="00CD1A16" w:rsidRDefault="00CD1A16" w:rsidP="00CD1A16">
      <w:pPr>
        <w:jc w:val="center"/>
        <w:rPr>
          <w:rFonts w:ascii="Times New Roman" w:hAnsi="Times New Roman"/>
          <w:b/>
          <w:color w:val="1D1B11" w:themeColor="background2" w:themeShade="1A"/>
          <w:sz w:val="24"/>
        </w:rPr>
      </w:pPr>
      <w:r>
        <w:rPr>
          <w:rFonts w:ascii="Times New Roman" w:hAnsi="Times New Roman"/>
          <w:b/>
          <w:color w:val="1D1B11" w:themeColor="background2" w:themeShade="1A"/>
          <w:sz w:val="24"/>
        </w:rPr>
        <w:t>СОВЕТ  УСТЬ-ТЫМСКОГО  СЕЛЬСКОГО ПОСЕЛЕНИЯ</w:t>
      </w:r>
    </w:p>
    <w:p w:rsidR="00CD1A16" w:rsidRDefault="00CD1A16" w:rsidP="00CD1A16">
      <w:pPr>
        <w:pStyle w:val="9"/>
        <w:jc w:val="center"/>
        <w:rPr>
          <w:rFonts w:ascii="Times New Roman" w:hAnsi="Times New Roman" w:cs="Times New Roman"/>
          <w:b/>
          <w:bCs/>
          <w:color w:val="1D1B11" w:themeColor="background2" w:themeShade="1A"/>
          <w:sz w:val="24"/>
          <w:szCs w:val="24"/>
        </w:rPr>
      </w:pPr>
      <w:r>
        <w:rPr>
          <w:rFonts w:ascii="Times New Roman" w:hAnsi="Times New Roman" w:cs="Times New Roman"/>
          <w:b/>
          <w:bCs/>
          <w:color w:val="1D1B11" w:themeColor="background2" w:themeShade="1A"/>
          <w:sz w:val="24"/>
          <w:szCs w:val="24"/>
        </w:rPr>
        <w:t>РЕШЕНИЕ</w:t>
      </w:r>
      <w:r>
        <w:rPr>
          <w:rFonts w:ascii="Times New Roman" w:hAnsi="Times New Roman"/>
          <w:color w:val="1D1B11" w:themeColor="background2" w:themeShade="1A"/>
          <w:sz w:val="24"/>
        </w:rPr>
        <w:t xml:space="preserve">   </w:t>
      </w:r>
    </w:p>
    <w:p w:rsidR="00CD1A16" w:rsidRDefault="00627781" w:rsidP="00CD1A16">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15</w:t>
      </w:r>
      <w:r w:rsidR="006E2998">
        <w:rPr>
          <w:rFonts w:ascii="Times New Roman" w:hAnsi="Times New Roman"/>
          <w:color w:val="1D1B11" w:themeColor="background2" w:themeShade="1A"/>
          <w:sz w:val="24"/>
        </w:rPr>
        <w:t>.07</w:t>
      </w:r>
      <w:r w:rsidR="00E5766A">
        <w:rPr>
          <w:rFonts w:ascii="Times New Roman" w:hAnsi="Times New Roman"/>
          <w:color w:val="1D1B11" w:themeColor="background2" w:themeShade="1A"/>
          <w:sz w:val="24"/>
        </w:rPr>
        <w:t>.2021</w:t>
      </w:r>
      <w:r w:rsidR="00CD1A16">
        <w:rPr>
          <w:rFonts w:ascii="Times New Roman" w:hAnsi="Times New Roman"/>
          <w:color w:val="1D1B11" w:themeColor="background2" w:themeShade="1A"/>
          <w:sz w:val="24"/>
        </w:rPr>
        <w:t xml:space="preserve"> г.                                                                                                   </w:t>
      </w:r>
      <w:r w:rsidR="00CD1A16">
        <w:rPr>
          <w:rFonts w:ascii="Times New Roman" w:hAnsi="Times New Roman"/>
          <w:b/>
          <w:color w:val="1D1B11" w:themeColor="background2" w:themeShade="1A"/>
          <w:sz w:val="24"/>
        </w:rPr>
        <w:t xml:space="preserve">                    № </w:t>
      </w:r>
      <w:r w:rsidR="006E2998">
        <w:rPr>
          <w:rFonts w:ascii="Times New Roman" w:hAnsi="Times New Roman"/>
          <w:b/>
          <w:color w:val="1D1B11" w:themeColor="background2" w:themeShade="1A"/>
          <w:sz w:val="24"/>
        </w:rPr>
        <w:t>90</w:t>
      </w:r>
    </w:p>
    <w:p w:rsidR="00CD1A16" w:rsidRDefault="00CD1A16" w:rsidP="00CD1A16">
      <w:pPr>
        <w:ind w:firstLine="0"/>
        <w:rPr>
          <w:rFonts w:ascii="Times New Roman" w:hAnsi="Times New Roman"/>
          <w:color w:val="1D1B11" w:themeColor="background2" w:themeShade="1A"/>
          <w:sz w:val="24"/>
        </w:rPr>
      </w:pPr>
    </w:p>
    <w:p w:rsidR="00CD1A16" w:rsidRDefault="006E2998" w:rsidP="006E2998">
      <w:pPr>
        <w:ind w:firstLine="0"/>
        <w:jc w:val="center"/>
        <w:rPr>
          <w:rFonts w:ascii="Times New Roman" w:hAnsi="Times New Roman"/>
          <w:color w:val="1D1B11" w:themeColor="background2" w:themeShade="1A"/>
          <w:sz w:val="24"/>
        </w:rPr>
      </w:pPr>
      <w:r>
        <w:rPr>
          <w:rFonts w:ascii="Times New Roman" w:hAnsi="Times New Roman"/>
          <w:color w:val="1D1B11" w:themeColor="background2" w:themeShade="1A"/>
          <w:sz w:val="24"/>
        </w:rPr>
        <w:t>О внесении изменений</w:t>
      </w:r>
      <w:r w:rsidR="00CD1A16">
        <w:rPr>
          <w:rFonts w:ascii="Times New Roman" w:hAnsi="Times New Roman"/>
          <w:color w:val="1D1B11" w:themeColor="background2" w:themeShade="1A"/>
          <w:sz w:val="24"/>
        </w:rPr>
        <w:t xml:space="preserve">  в  Устав</w:t>
      </w:r>
      <w:r>
        <w:rPr>
          <w:rFonts w:ascii="Times New Roman" w:hAnsi="Times New Roman"/>
          <w:color w:val="1D1B11" w:themeColor="background2" w:themeShade="1A"/>
          <w:sz w:val="24"/>
        </w:rPr>
        <w:t xml:space="preserve"> </w:t>
      </w:r>
      <w:r w:rsidR="00627781">
        <w:rPr>
          <w:rFonts w:ascii="Times New Roman" w:hAnsi="Times New Roman"/>
          <w:color w:val="1D1B11" w:themeColor="background2" w:themeShade="1A"/>
          <w:sz w:val="24"/>
        </w:rPr>
        <w:t>муниципального</w:t>
      </w:r>
      <w:r w:rsidR="00CD1A16">
        <w:rPr>
          <w:rFonts w:ascii="Times New Roman" w:hAnsi="Times New Roman"/>
          <w:color w:val="1D1B11" w:themeColor="background2" w:themeShade="1A"/>
          <w:sz w:val="24"/>
        </w:rPr>
        <w:t xml:space="preserve"> образования</w:t>
      </w:r>
    </w:p>
    <w:p w:rsidR="00CD1A16" w:rsidRDefault="00627781" w:rsidP="006E2998">
      <w:pPr>
        <w:ind w:firstLine="0"/>
        <w:jc w:val="center"/>
        <w:rPr>
          <w:rFonts w:ascii="Times New Roman" w:hAnsi="Times New Roman"/>
          <w:color w:val="1D1B11" w:themeColor="background2" w:themeShade="1A"/>
          <w:sz w:val="24"/>
        </w:rPr>
      </w:pPr>
      <w:proofErr w:type="spellStart"/>
      <w:r>
        <w:rPr>
          <w:rFonts w:ascii="Times New Roman" w:hAnsi="Times New Roman"/>
          <w:color w:val="1D1B11" w:themeColor="background2" w:themeShade="1A"/>
          <w:sz w:val="24"/>
        </w:rPr>
        <w:t>Усть-Тымское</w:t>
      </w:r>
      <w:proofErr w:type="spellEnd"/>
      <w:r>
        <w:rPr>
          <w:rFonts w:ascii="Times New Roman" w:hAnsi="Times New Roman"/>
          <w:color w:val="1D1B11" w:themeColor="background2" w:themeShade="1A"/>
          <w:sz w:val="24"/>
        </w:rPr>
        <w:t xml:space="preserve"> сельское поселение</w:t>
      </w:r>
      <w:r w:rsidR="006E2998">
        <w:rPr>
          <w:rFonts w:ascii="Times New Roman" w:hAnsi="Times New Roman"/>
          <w:color w:val="1D1B11" w:themeColor="background2" w:themeShade="1A"/>
          <w:sz w:val="24"/>
        </w:rPr>
        <w:t xml:space="preserve"> </w:t>
      </w:r>
      <w:proofErr w:type="spellStart"/>
      <w:r w:rsidR="006E2998">
        <w:rPr>
          <w:rFonts w:ascii="Times New Roman" w:hAnsi="Times New Roman"/>
          <w:color w:val="1D1B11" w:themeColor="background2" w:themeShade="1A"/>
          <w:sz w:val="24"/>
        </w:rPr>
        <w:t>Каргасокского</w:t>
      </w:r>
      <w:proofErr w:type="spellEnd"/>
      <w:r w:rsidR="006E2998">
        <w:rPr>
          <w:rFonts w:ascii="Times New Roman" w:hAnsi="Times New Roman"/>
          <w:color w:val="1D1B11" w:themeColor="background2" w:themeShade="1A"/>
          <w:sz w:val="24"/>
        </w:rPr>
        <w:t xml:space="preserve"> района Томской области</w:t>
      </w:r>
    </w:p>
    <w:p w:rsidR="00CD1A16" w:rsidRDefault="00CD1A16" w:rsidP="00CD1A16">
      <w:pPr>
        <w:ind w:firstLine="0"/>
        <w:rPr>
          <w:rFonts w:ascii="Times New Roman" w:hAnsi="Times New Roman"/>
          <w:color w:val="1D1B11" w:themeColor="background2" w:themeShade="1A"/>
          <w:sz w:val="24"/>
        </w:rPr>
      </w:pPr>
    </w:p>
    <w:p w:rsidR="00CD1A16" w:rsidRDefault="00CD1A16" w:rsidP="00CD1A16">
      <w:pPr>
        <w:shd w:val="clear" w:color="auto" w:fill="FFFFFF"/>
        <w:ind w:firstLine="720"/>
        <w:rPr>
          <w:rFonts w:ascii="Times New Roman" w:hAnsi="Times New Roman"/>
          <w:sz w:val="24"/>
        </w:rPr>
      </w:pPr>
      <w:r>
        <w:rPr>
          <w:rFonts w:ascii="Times New Roman" w:hAnsi="Times New Roman"/>
          <w:color w:val="1D1B11" w:themeColor="background2" w:themeShade="1A"/>
          <w:sz w:val="24"/>
        </w:rPr>
        <w:t xml:space="preserve">         В </w:t>
      </w:r>
      <w:r>
        <w:rPr>
          <w:rFonts w:ascii="Times New Roman" w:hAnsi="Times New Roman"/>
          <w:sz w:val="24"/>
        </w:rPr>
        <w:t>целях приве</w:t>
      </w:r>
      <w:r w:rsidR="00A91D62">
        <w:rPr>
          <w:rFonts w:ascii="Times New Roman" w:hAnsi="Times New Roman"/>
          <w:sz w:val="24"/>
        </w:rPr>
        <w:t>дения с федеральным</w:t>
      </w:r>
      <w:r>
        <w:rPr>
          <w:rFonts w:ascii="Times New Roman" w:hAnsi="Times New Roman"/>
          <w:sz w:val="24"/>
        </w:rPr>
        <w:t xml:space="preserve"> законодательством,</w:t>
      </w:r>
    </w:p>
    <w:p w:rsidR="00CD1A16" w:rsidRDefault="00CD1A16" w:rsidP="00CD1A16">
      <w:pPr>
        <w:rPr>
          <w:rFonts w:ascii="Times New Roman" w:hAnsi="Times New Roman"/>
          <w:color w:val="1D1B11" w:themeColor="background2" w:themeShade="1A"/>
          <w:sz w:val="24"/>
        </w:rPr>
      </w:pPr>
    </w:p>
    <w:p w:rsidR="00CD1A16" w:rsidRDefault="00CD1A16" w:rsidP="00CD1A16">
      <w:pPr>
        <w:jc w:val="center"/>
        <w:rPr>
          <w:rFonts w:ascii="Times New Roman" w:hAnsi="Times New Roman"/>
          <w:b/>
          <w:color w:val="1D1B11" w:themeColor="background2" w:themeShade="1A"/>
          <w:sz w:val="24"/>
        </w:rPr>
      </w:pPr>
      <w:r>
        <w:rPr>
          <w:rFonts w:ascii="Times New Roman" w:hAnsi="Times New Roman"/>
          <w:b/>
          <w:color w:val="1D1B11" w:themeColor="background2" w:themeShade="1A"/>
          <w:sz w:val="24"/>
        </w:rPr>
        <w:t xml:space="preserve">Совет </w:t>
      </w:r>
      <w:proofErr w:type="spellStart"/>
      <w:r>
        <w:rPr>
          <w:rFonts w:ascii="Times New Roman" w:hAnsi="Times New Roman"/>
          <w:b/>
          <w:color w:val="1D1B11" w:themeColor="background2" w:themeShade="1A"/>
          <w:sz w:val="24"/>
        </w:rPr>
        <w:t>Усть-Тымского</w:t>
      </w:r>
      <w:proofErr w:type="spellEnd"/>
      <w:r>
        <w:rPr>
          <w:rFonts w:ascii="Times New Roman" w:hAnsi="Times New Roman"/>
          <w:b/>
          <w:color w:val="1D1B11" w:themeColor="background2" w:themeShade="1A"/>
          <w:sz w:val="24"/>
        </w:rPr>
        <w:t xml:space="preserve"> сельского поселения РЕШИЛ:</w:t>
      </w:r>
    </w:p>
    <w:p w:rsidR="00CD1A16" w:rsidRDefault="00CD1A16" w:rsidP="00CD1A16">
      <w:pPr>
        <w:rPr>
          <w:rFonts w:ascii="Times New Roman" w:hAnsi="Times New Roman"/>
          <w:b/>
          <w:color w:val="1D1B11" w:themeColor="background2" w:themeShade="1A"/>
          <w:sz w:val="24"/>
        </w:rPr>
      </w:pPr>
      <w:r>
        <w:rPr>
          <w:rFonts w:ascii="Times New Roman" w:hAnsi="Times New Roman"/>
          <w:color w:val="1D1B11" w:themeColor="background2" w:themeShade="1A"/>
          <w:sz w:val="24"/>
        </w:rPr>
        <w:t>1. Внести в Ус</w:t>
      </w:r>
      <w:r w:rsidR="006E2998">
        <w:rPr>
          <w:rFonts w:ascii="Times New Roman" w:hAnsi="Times New Roman"/>
          <w:color w:val="1D1B11" w:themeColor="background2" w:themeShade="1A"/>
          <w:sz w:val="24"/>
        </w:rPr>
        <w:t xml:space="preserve">тав муниципального образования </w:t>
      </w:r>
      <w:proofErr w:type="spellStart"/>
      <w:r>
        <w:rPr>
          <w:rFonts w:ascii="Times New Roman" w:hAnsi="Times New Roman"/>
          <w:color w:val="1D1B11" w:themeColor="background2" w:themeShade="1A"/>
          <w:sz w:val="24"/>
        </w:rPr>
        <w:t>У</w:t>
      </w:r>
      <w:r w:rsidR="006E2998">
        <w:rPr>
          <w:rFonts w:ascii="Times New Roman" w:hAnsi="Times New Roman"/>
          <w:color w:val="1D1B11" w:themeColor="background2" w:themeShade="1A"/>
          <w:sz w:val="24"/>
        </w:rPr>
        <w:t>сть-Тымского</w:t>
      </w:r>
      <w:proofErr w:type="spellEnd"/>
      <w:r w:rsidR="006E2998">
        <w:rPr>
          <w:rFonts w:ascii="Times New Roman" w:hAnsi="Times New Roman"/>
          <w:color w:val="1D1B11" w:themeColor="background2" w:themeShade="1A"/>
          <w:sz w:val="24"/>
        </w:rPr>
        <w:t xml:space="preserve"> сельское поселение </w:t>
      </w:r>
      <w:proofErr w:type="spellStart"/>
      <w:r w:rsidR="006E2998">
        <w:rPr>
          <w:rFonts w:ascii="Times New Roman" w:hAnsi="Times New Roman"/>
          <w:color w:val="1D1B11" w:themeColor="background2" w:themeShade="1A"/>
          <w:sz w:val="24"/>
        </w:rPr>
        <w:t>Каргасокского</w:t>
      </w:r>
      <w:proofErr w:type="spellEnd"/>
      <w:r w:rsidR="006E2998">
        <w:rPr>
          <w:rFonts w:ascii="Times New Roman" w:hAnsi="Times New Roman"/>
          <w:color w:val="1D1B11" w:themeColor="background2" w:themeShade="1A"/>
          <w:sz w:val="24"/>
        </w:rPr>
        <w:t xml:space="preserve"> ра</w:t>
      </w:r>
      <w:r w:rsidR="00627781">
        <w:rPr>
          <w:rFonts w:ascii="Times New Roman" w:hAnsi="Times New Roman"/>
          <w:color w:val="1D1B11" w:themeColor="background2" w:themeShade="1A"/>
          <w:sz w:val="24"/>
        </w:rPr>
        <w:t>йона Томской области, принятый р</w:t>
      </w:r>
      <w:r w:rsidR="006E2998">
        <w:rPr>
          <w:rFonts w:ascii="Times New Roman" w:hAnsi="Times New Roman"/>
          <w:color w:val="1D1B11" w:themeColor="background2" w:themeShade="1A"/>
          <w:sz w:val="24"/>
        </w:rPr>
        <w:t>ешение</w:t>
      </w:r>
      <w:r w:rsidR="00627781">
        <w:rPr>
          <w:rFonts w:ascii="Times New Roman" w:hAnsi="Times New Roman"/>
          <w:color w:val="1D1B11" w:themeColor="background2" w:themeShade="1A"/>
          <w:sz w:val="24"/>
        </w:rPr>
        <w:t>м</w:t>
      </w:r>
      <w:r w:rsidR="006E2998">
        <w:rPr>
          <w:rFonts w:ascii="Times New Roman" w:hAnsi="Times New Roman"/>
          <w:color w:val="1D1B11" w:themeColor="background2" w:themeShade="1A"/>
          <w:sz w:val="24"/>
        </w:rPr>
        <w:t xml:space="preserve"> Совета </w:t>
      </w:r>
      <w:proofErr w:type="spellStart"/>
      <w:r w:rsidR="006E2998">
        <w:rPr>
          <w:rFonts w:ascii="Times New Roman" w:hAnsi="Times New Roman"/>
          <w:color w:val="1D1B11" w:themeColor="background2" w:themeShade="1A"/>
          <w:sz w:val="24"/>
        </w:rPr>
        <w:t>Усть-Тымского</w:t>
      </w:r>
      <w:proofErr w:type="spellEnd"/>
      <w:r w:rsidR="006E2998">
        <w:rPr>
          <w:rFonts w:ascii="Times New Roman" w:hAnsi="Times New Roman"/>
          <w:color w:val="1D1B11" w:themeColor="background2" w:themeShade="1A"/>
          <w:sz w:val="24"/>
        </w:rPr>
        <w:t xml:space="preserve"> сельского поселения от</w:t>
      </w:r>
      <w:r>
        <w:rPr>
          <w:rFonts w:ascii="Times New Roman" w:hAnsi="Times New Roman"/>
          <w:color w:val="1D1B11" w:themeColor="background2" w:themeShade="1A"/>
          <w:sz w:val="24"/>
        </w:rPr>
        <w:t xml:space="preserve"> </w:t>
      </w:r>
      <w:r w:rsidR="00EF1FED">
        <w:rPr>
          <w:rFonts w:ascii="Times New Roman" w:hAnsi="Times New Roman"/>
          <w:color w:val="1D1B11" w:themeColor="background2" w:themeShade="1A"/>
          <w:sz w:val="24"/>
        </w:rPr>
        <w:t>3 марта 2015 года № 96,</w:t>
      </w:r>
      <w:r>
        <w:rPr>
          <w:rFonts w:ascii="Times New Roman" w:hAnsi="Times New Roman"/>
          <w:color w:val="1D1B11" w:themeColor="background2" w:themeShade="1A"/>
          <w:sz w:val="24"/>
        </w:rPr>
        <w:t xml:space="preserve"> следующие изменения</w:t>
      </w:r>
      <w:r w:rsidR="006E2998">
        <w:rPr>
          <w:rFonts w:ascii="Times New Roman" w:hAnsi="Times New Roman"/>
          <w:color w:val="1D1B11" w:themeColor="background2" w:themeShade="1A"/>
          <w:sz w:val="24"/>
        </w:rPr>
        <w:t>:</w:t>
      </w:r>
    </w:p>
    <w:p w:rsidR="00CD1A16" w:rsidRDefault="00CD1A16" w:rsidP="00CD1A16">
      <w:pPr>
        <w:widowControl w:val="0"/>
        <w:shd w:val="clear" w:color="auto" w:fill="FFFFFF"/>
        <w:tabs>
          <w:tab w:val="left" w:leader="underscore" w:pos="2016"/>
          <w:tab w:val="left" w:leader="underscore" w:pos="2844"/>
        </w:tabs>
        <w:autoSpaceDE w:val="0"/>
        <w:autoSpaceDN w:val="0"/>
        <w:adjustRightInd w:val="0"/>
        <w:ind w:firstLine="0"/>
        <w:rPr>
          <w:rFonts w:ascii="Times New Roman" w:hAnsi="Times New Roman"/>
          <w:sz w:val="24"/>
        </w:rPr>
      </w:pPr>
      <w:r>
        <w:rPr>
          <w:rFonts w:ascii="Times New Roman" w:hAnsi="Times New Roman"/>
          <w:sz w:val="24"/>
        </w:rPr>
        <w:t xml:space="preserve">         1) </w:t>
      </w:r>
      <w:r w:rsidR="006E2998">
        <w:rPr>
          <w:rFonts w:ascii="Times New Roman" w:hAnsi="Times New Roman"/>
          <w:sz w:val="24"/>
        </w:rPr>
        <w:t>пункт 7 части 6 статьи 23 изложить в следующей редакции:</w:t>
      </w:r>
    </w:p>
    <w:p w:rsidR="00CD1A16" w:rsidRDefault="00E5766A" w:rsidP="00E5766A">
      <w:pPr>
        <w:widowControl w:val="0"/>
        <w:shd w:val="clear" w:color="auto" w:fill="FFFFFF"/>
        <w:tabs>
          <w:tab w:val="left" w:leader="underscore" w:pos="2016"/>
          <w:tab w:val="left" w:leader="underscore" w:pos="2844"/>
        </w:tabs>
        <w:autoSpaceDE w:val="0"/>
        <w:autoSpaceDN w:val="0"/>
        <w:adjustRightInd w:val="0"/>
        <w:ind w:firstLine="0"/>
        <w:contextualSpacing/>
        <w:rPr>
          <w:rFonts w:ascii="Times New Roman" w:hAnsi="Times New Roman"/>
          <w:sz w:val="24"/>
        </w:rPr>
      </w:pPr>
      <w:r>
        <w:rPr>
          <w:rFonts w:ascii="Times New Roman" w:hAnsi="Times New Roman"/>
          <w:sz w:val="24"/>
        </w:rPr>
        <w:t xml:space="preserve">        </w:t>
      </w:r>
      <w:r w:rsidR="00CD1A16">
        <w:rPr>
          <w:rFonts w:ascii="Times New Roman" w:hAnsi="Times New Roman"/>
          <w:sz w:val="24"/>
        </w:rPr>
        <w:t xml:space="preserve"> </w:t>
      </w:r>
      <w:r w:rsidR="00A91D62">
        <w:rPr>
          <w:rFonts w:ascii="Times New Roman" w:hAnsi="Times New Roman"/>
          <w:sz w:val="24"/>
        </w:rPr>
        <w:t>«7</w:t>
      </w:r>
      <w:r>
        <w:rPr>
          <w:rFonts w:ascii="Times New Roman" w:hAnsi="Times New Roman"/>
          <w:sz w:val="24"/>
        </w:rPr>
        <w:t>)</w:t>
      </w:r>
      <w:r w:rsidR="00CD1A16">
        <w:rPr>
          <w:rFonts w:ascii="Times New Roman" w:hAnsi="Times New Roman"/>
          <w:sz w:val="24"/>
        </w:rPr>
        <w:t xml:space="preserve"> </w:t>
      </w:r>
      <w:r w:rsidR="00A91D62">
        <w:rPr>
          <w:rFonts w:ascii="Times New Roman" w:hAnsi="Times New Roman"/>
          <w:color w:val="000000"/>
          <w:sz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w:t>
      </w:r>
      <w:r w:rsidR="00AB2125">
        <w:rPr>
          <w:rFonts w:ascii="Times New Roman" w:hAnsi="Times New Roman"/>
          <w:color w:val="000000"/>
          <w:sz w:val="24"/>
          <w:shd w:val="clear" w:color="auto" w:fill="FFFFFF"/>
        </w:rPr>
        <w:t xml:space="preserve">тверждающего право </w:t>
      </w:r>
      <w:proofErr w:type="gramStart"/>
      <w:r w:rsidR="00AB2125">
        <w:rPr>
          <w:rFonts w:ascii="Times New Roman" w:hAnsi="Times New Roman"/>
          <w:color w:val="000000"/>
          <w:sz w:val="24"/>
          <w:shd w:val="clear" w:color="auto" w:fill="FFFFFF"/>
        </w:rPr>
        <w:t>на</w:t>
      </w:r>
      <w:proofErr w:type="gramEnd"/>
      <w:r w:rsidR="00AB2125">
        <w:rPr>
          <w:rFonts w:ascii="Times New Roman" w:hAnsi="Times New Roman"/>
          <w:color w:val="000000"/>
          <w:sz w:val="24"/>
          <w:shd w:val="clear" w:color="auto" w:fill="FFFFFF"/>
        </w:rPr>
        <w:t xml:space="preserve"> постоянное</w:t>
      </w:r>
      <w:r w:rsidR="00A91D62">
        <w:rPr>
          <w:rFonts w:ascii="Times New Roman" w:hAnsi="Times New Roman"/>
          <w:color w:val="000000"/>
          <w:sz w:val="24"/>
          <w:shd w:val="clear" w:color="auto" w:fill="FFFFFF"/>
        </w:rPr>
        <w:t xml:space="preserve">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AB2125">
        <w:rPr>
          <w:rFonts w:ascii="Times New Roman" w:hAnsi="Times New Roman"/>
          <w:color w:val="000000"/>
          <w:sz w:val="24"/>
          <w:shd w:val="clear" w:color="auto" w:fill="FFFFFF"/>
        </w:rPr>
        <w:t>;»</w:t>
      </w:r>
      <w:proofErr w:type="gramEnd"/>
    </w:p>
    <w:p w:rsidR="00CD1A16" w:rsidRDefault="00AB2125" w:rsidP="00CD1A16">
      <w:pPr>
        <w:autoSpaceDE w:val="0"/>
        <w:autoSpaceDN w:val="0"/>
        <w:adjustRightInd w:val="0"/>
        <w:rPr>
          <w:rFonts w:ascii="Times New Roman" w:hAnsi="Times New Roman"/>
          <w:sz w:val="24"/>
        </w:rPr>
      </w:pPr>
      <w:r>
        <w:rPr>
          <w:rFonts w:ascii="Times New Roman" w:hAnsi="Times New Roman"/>
          <w:sz w:val="24"/>
        </w:rPr>
        <w:t>2) пункт 9 части 1 статьи 28 изложить в следующей редакции:</w:t>
      </w:r>
    </w:p>
    <w:p w:rsidR="00AB2125" w:rsidRDefault="00AB2125" w:rsidP="00CD1A16">
      <w:pPr>
        <w:autoSpaceDE w:val="0"/>
        <w:autoSpaceDN w:val="0"/>
        <w:adjustRightInd w:val="0"/>
        <w:rPr>
          <w:rFonts w:ascii="Times New Roman" w:hAnsi="Times New Roman"/>
          <w:sz w:val="24"/>
        </w:rPr>
      </w:pPr>
      <w:proofErr w:type="gramStart"/>
      <w:r>
        <w:rPr>
          <w:rFonts w:ascii="Times New Roman" w:hAnsi="Times New Roman"/>
          <w:sz w:val="24"/>
        </w:rPr>
        <w:t xml:space="preserve">«9) </w:t>
      </w:r>
      <w:r>
        <w:rPr>
          <w:rFonts w:ascii="Times New Roman" w:hAnsi="Times New Roman"/>
          <w:color w:val="000000"/>
          <w:sz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olor w:val="000000"/>
          <w:sz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olor w:val="000000"/>
          <w:sz w:val="24"/>
          <w:shd w:val="clear" w:color="auto" w:fill="FFFFFF"/>
        </w:rPr>
        <w:t>;»</w:t>
      </w:r>
      <w:proofErr w:type="gramEnd"/>
    </w:p>
    <w:p w:rsidR="00CD1A16" w:rsidRDefault="00AB2125" w:rsidP="00CD1A16">
      <w:pPr>
        <w:ind w:firstLine="0"/>
        <w:rPr>
          <w:rFonts w:ascii="Times New Roman" w:hAnsi="Times New Roman"/>
          <w:color w:val="1D1B11" w:themeColor="background2" w:themeShade="1A"/>
          <w:sz w:val="24"/>
        </w:rPr>
      </w:pPr>
      <w:r>
        <w:rPr>
          <w:rFonts w:ascii="Times New Roman" w:hAnsi="Times New Roman"/>
          <w:sz w:val="24"/>
        </w:rPr>
        <w:t xml:space="preserve">            2. Настоящее решение вступает в силу с 1 июля 2021 года, но не ранее дня официального опубликования.</w:t>
      </w:r>
    </w:p>
    <w:p w:rsidR="00CD1A16" w:rsidRDefault="00CD1A16" w:rsidP="00CD1A16">
      <w:pPr>
        <w:ind w:firstLine="0"/>
        <w:rPr>
          <w:rFonts w:ascii="Times New Roman" w:hAnsi="Times New Roman"/>
          <w:color w:val="1D1B11" w:themeColor="background2" w:themeShade="1A"/>
          <w:sz w:val="24"/>
        </w:rPr>
      </w:pPr>
    </w:p>
    <w:p w:rsidR="00CD1A16" w:rsidRDefault="00CD1A16" w:rsidP="00CD1A16">
      <w:pPr>
        <w:ind w:firstLine="0"/>
        <w:rPr>
          <w:rFonts w:ascii="Times New Roman" w:hAnsi="Times New Roman"/>
          <w:color w:val="1D1B11" w:themeColor="background2" w:themeShade="1A"/>
          <w:sz w:val="24"/>
        </w:rPr>
      </w:pPr>
    </w:p>
    <w:p w:rsidR="00AB2125" w:rsidRDefault="00AB2125" w:rsidP="00CD1A16">
      <w:pPr>
        <w:ind w:firstLine="0"/>
        <w:rPr>
          <w:rFonts w:ascii="Times New Roman" w:hAnsi="Times New Roman"/>
          <w:color w:val="1D1B11" w:themeColor="background2" w:themeShade="1A"/>
          <w:sz w:val="24"/>
        </w:rPr>
      </w:pPr>
    </w:p>
    <w:p w:rsidR="00AB2125" w:rsidRDefault="00AB2125" w:rsidP="00CD1A16">
      <w:pPr>
        <w:ind w:firstLine="0"/>
        <w:rPr>
          <w:rFonts w:ascii="Times New Roman" w:hAnsi="Times New Roman"/>
          <w:color w:val="1D1B11" w:themeColor="background2" w:themeShade="1A"/>
          <w:sz w:val="24"/>
        </w:rPr>
      </w:pPr>
    </w:p>
    <w:p w:rsidR="00AB2125" w:rsidRDefault="00AB2125" w:rsidP="00CD1A16">
      <w:pPr>
        <w:ind w:firstLine="0"/>
        <w:rPr>
          <w:rFonts w:ascii="Times New Roman" w:hAnsi="Times New Roman"/>
          <w:color w:val="1D1B11" w:themeColor="background2" w:themeShade="1A"/>
          <w:sz w:val="24"/>
        </w:rPr>
      </w:pPr>
    </w:p>
    <w:p w:rsidR="00CD1A16" w:rsidRDefault="00CD1A16" w:rsidP="00CD1A16">
      <w:pPr>
        <w:ind w:firstLine="0"/>
        <w:rPr>
          <w:rFonts w:ascii="Times New Roman" w:hAnsi="Times New Roman"/>
          <w:color w:val="1D1B11" w:themeColor="background2" w:themeShade="1A"/>
          <w:sz w:val="24"/>
        </w:rPr>
      </w:pPr>
    </w:p>
    <w:p w:rsidR="00CD1A16" w:rsidRDefault="00CD1A16" w:rsidP="00CD1A16">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Председатель Совета</w:t>
      </w:r>
    </w:p>
    <w:p w:rsidR="00CD1A16" w:rsidRDefault="00CD1A16" w:rsidP="00CD1A16">
      <w:pPr>
        <w:ind w:firstLine="0"/>
        <w:rPr>
          <w:rFonts w:ascii="Times New Roman" w:hAnsi="Times New Roman"/>
          <w:color w:val="1D1B11" w:themeColor="background2" w:themeShade="1A"/>
          <w:sz w:val="24"/>
        </w:rPr>
      </w:pPr>
      <w:proofErr w:type="spellStart"/>
      <w:r>
        <w:rPr>
          <w:rFonts w:ascii="Times New Roman" w:hAnsi="Times New Roman"/>
          <w:color w:val="1D1B11" w:themeColor="background2" w:themeShade="1A"/>
          <w:sz w:val="24"/>
        </w:rPr>
        <w:t>Усть-Тымского</w:t>
      </w:r>
      <w:proofErr w:type="spellEnd"/>
      <w:r>
        <w:rPr>
          <w:rFonts w:ascii="Times New Roman" w:hAnsi="Times New Roman"/>
          <w:color w:val="1D1B11" w:themeColor="background2" w:themeShade="1A"/>
          <w:sz w:val="24"/>
        </w:rPr>
        <w:t xml:space="preserve"> сельского поселения                                                              А. А. </w:t>
      </w:r>
      <w:proofErr w:type="spellStart"/>
      <w:r>
        <w:rPr>
          <w:rFonts w:ascii="Times New Roman" w:hAnsi="Times New Roman"/>
          <w:color w:val="1D1B11" w:themeColor="background2" w:themeShade="1A"/>
          <w:sz w:val="24"/>
        </w:rPr>
        <w:t>Сысолин</w:t>
      </w:r>
      <w:proofErr w:type="spellEnd"/>
    </w:p>
    <w:p w:rsidR="00CD1A16" w:rsidRDefault="00CD1A16" w:rsidP="00CD1A16">
      <w:pPr>
        <w:ind w:firstLine="0"/>
        <w:rPr>
          <w:rFonts w:ascii="Times New Roman" w:hAnsi="Times New Roman"/>
          <w:color w:val="1D1B11" w:themeColor="background2" w:themeShade="1A"/>
          <w:sz w:val="24"/>
        </w:rPr>
      </w:pPr>
    </w:p>
    <w:p w:rsidR="00CD1A16" w:rsidRDefault="00CD1A16" w:rsidP="00CD1A16">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Глава </w:t>
      </w:r>
      <w:proofErr w:type="spellStart"/>
      <w:r>
        <w:rPr>
          <w:rFonts w:ascii="Times New Roman" w:hAnsi="Times New Roman"/>
          <w:color w:val="1D1B11" w:themeColor="background2" w:themeShade="1A"/>
          <w:sz w:val="24"/>
        </w:rPr>
        <w:t>Усть-Тымского</w:t>
      </w:r>
      <w:proofErr w:type="spellEnd"/>
    </w:p>
    <w:p w:rsidR="00CD1A16" w:rsidRDefault="00CD1A16" w:rsidP="00CD1A16">
      <w:pPr>
        <w:ind w:firstLine="0"/>
        <w:rPr>
          <w:rFonts w:ascii="Times New Roman" w:hAnsi="Times New Roman"/>
          <w:color w:val="1D1B11" w:themeColor="background2" w:themeShade="1A"/>
          <w:sz w:val="24"/>
        </w:rPr>
      </w:pPr>
      <w:r>
        <w:rPr>
          <w:rFonts w:ascii="Times New Roman" w:hAnsi="Times New Roman"/>
          <w:color w:val="1D1B11" w:themeColor="background2" w:themeShade="1A"/>
          <w:sz w:val="24"/>
        </w:rPr>
        <w:t xml:space="preserve">сельского поселения                                                                                 </w:t>
      </w:r>
      <w:r w:rsidR="00EF1FED">
        <w:rPr>
          <w:rFonts w:ascii="Times New Roman" w:hAnsi="Times New Roman"/>
          <w:color w:val="1D1B11" w:themeColor="background2" w:themeShade="1A"/>
          <w:sz w:val="24"/>
        </w:rPr>
        <w:t xml:space="preserve">    </w:t>
      </w:r>
      <w:r>
        <w:rPr>
          <w:rFonts w:ascii="Times New Roman" w:hAnsi="Times New Roman"/>
          <w:color w:val="1D1B11" w:themeColor="background2" w:themeShade="1A"/>
          <w:sz w:val="24"/>
        </w:rPr>
        <w:t xml:space="preserve">    А. А. </w:t>
      </w:r>
      <w:proofErr w:type="spellStart"/>
      <w:r>
        <w:rPr>
          <w:rFonts w:ascii="Times New Roman" w:hAnsi="Times New Roman"/>
          <w:color w:val="1D1B11" w:themeColor="background2" w:themeShade="1A"/>
          <w:sz w:val="24"/>
        </w:rPr>
        <w:t>Сысолин</w:t>
      </w:r>
      <w:proofErr w:type="spellEnd"/>
    </w:p>
    <w:p w:rsidR="00CD1A16" w:rsidRDefault="00CD1A16" w:rsidP="00CD1A16"/>
    <w:p w:rsidR="006D0249" w:rsidRDefault="006D0249"/>
    <w:sectPr w:rsidR="006D0249" w:rsidSect="006D0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D1A16"/>
    <w:rsid w:val="002A2541"/>
    <w:rsid w:val="004315DA"/>
    <w:rsid w:val="00627781"/>
    <w:rsid w:val="00696B1C"/>
    <w:rsid w:val="006D0249"/>
    <w:rsid w:val="006E2998"/>
    <w:rsid w:val="00982542"/>
    <w:rsid w:val="009A2AED"/>
    <w:rsid w:val="00A91D62"/>
    <w:rsid w:val="00AB2125"/>
    <w:rsid w:val="00B91FDF"/>
    <w:rsid w:val="00C260DF"/>
    <w:rsid w:val="00CD1A16"/>
    <w:rsid w:val="00E5766A"/>
    <w:rsid w:val="00EF1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A16"/>
    <w:pPr>
      <w:spacing w:after="0" w:line="240" w:lineRule="auto"/>
      <w:ind w:firstLine="709"/>
      <w:jc w:val="both"/>
    </w:pPr>
    <w:rPr>
      <w:rFonts w:ascii="Arial" w:eastAsia="Times New Roman" w:hAnsi="Arial" w:cs="Times New Roman"/>
      <w:sz w:val="20"/>
      <w:szCs w:val="24"/>
      <w:lang w:eastAsia="ru-RU"/>
    </w:rPr>
  </w:style>
  <w:style w:type="paragraph" w:styleId="9">
    <w:name w:val="heading 9"/>
    <w:basedOn w:val="a"/>
    <w:next w:val="a"/>
    <w:link w:val="90"/>
    <w:uiPriority w:val="9"/>
    <w:semiHidden/>
    <w:unhideWhenUsed/>
    <w:qFormat/>
    <w:rsid w:val="00CD1A1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CD1A16"/>
    <w:rPr>
      <w:rFonts w:asciiTheme="majorHAnsi" w:eastAsiaTheme="majorEastAsia" w:hAnsiTheme="majorHAnsi" w:cstheme="majorBidi"/>
      <w:lang w:eastAsia="ru-RU"/>
    </w:rPr>
  </w:style>
  <w:style w:type="paragraph" w:styleId="a3">
    <w:name w:val="No Spacing"/>
    <w:uiPriority w:val="1"/>
    <w:qFormat/>
    <w:rsid w:val="00CD1A1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327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46EA-0537-46DE-B453-BF1C9230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400</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Yst-t</cp:lastModifiedBy>
  <cp:revision>10</cp:revision>
  <cp:lastPrinted>2021-07-13T07:32:00Z</cp:lastPrinted>
  <dcterms:created xsi:type="dcterms:W3CDTF">2021-01-11T05:21:00Z</dcterms:created>
  <dcterms:modified xsi:type="dcterms:W3CDTF">2021-07-13T07:33:00Z</dcterms:modified>
</cp:coreProperties>
</file>