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90" w:rsidRDefault="008F1090" w:rsidP="008F1090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8F1090" w:rsidRDefault="008F1090" w:rsidP="008F1090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8F1090" w:rsidRDefault="008F1090" w:rsidP="008F1090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8F1090" w:rsidRDefault="008F1090" w:rsidP="008F1090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8F1090" w:rsidRDefault="008F1090" w:rsidP="008F109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8F1090" w:rsidRDefault="008F1090" w:rsidP="008F1090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8F1090" w:rsidRDefault="00AD5BF6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26</w:t>
      </w:r>
      <w:r w:rsidR="008F1090">
        <w:rPr>
          <w:rFonts w:ascii="Times New Roman" w:hAnsi="Times New Roman"/>
          <w:color w:val="1D1B11" w:themeColor="background2" w:themeShade="1A"/>
          <w:sz w:val="24"/>
        </w:rPr>
        <w:t xml:space="preserve">.10.2021 г.                                                                                                   </w:t>
      </w:r>
      <w:r w:rsidR="008F1090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>
        <w:rPr>
          <w:rFonts w:ascii="Times New Roman" w:hAnsi="Times New Roman"/>
          <w:b/>
          <w:color w:val="1D1B11" w:themeColor="background2" w:themeShade="1A"/>
          <w:sz w:val="24"/>
        </w:rPr>
        <w:t>97</w:t>
      </w: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«Усть-Тымское сельское поселение»</w:t>
      </w: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F1090" w:rsidRDefault="008F1090" w:rsidP="008F1090">
      <w:pPr>
        <w:shd w:val="clear" w:color="auto" w:fill="FFFFFF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В </w:t>
      </w:r>
      <w:r>
        <w:rPr>
          <w:rFonts w:ascii="Times New Roman" w:hAnsi="Times New Roman"/>
          <w:sz w:val="24"/>
        </w:rPr>
        <w:t>целях приведения Устава муниципального образования «Усть-Тымское сельское поселение» с действующим законодательством,</w:t>
      </w:r>
    </w:p>
    <w:p w:rsidR="008F1090" w:rsidRDefault="008F1090" w:rsidP="008F1090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8F1090" w:rsidRDefault="008F1090" w:rsidP="008F109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Усть-Тымского сельского поселения РЕШИЛ:</w:t>
      </w:r>
    </w:p>
    <w:p w:rsidR="008F1090" w:rsidRDefault="008F1090" w:rsidP="008F109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8F1090" w:rsidRDefault="008F1090" w:rsidP="008F1090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Внести в Устав муниципального образования «Усть-Тымского сельское поселение»  следующие изменения и дополнения:</w:t>
      </w:r>
    </w:p>
    <w:p w:rsidR="00CE640C" w:rsidRPr="00CE640C" w:rsidRDefault="00CE640C" w:rsidP="00CE640C">
      <w:pPr>
        <w:numPr>
          <w:ilvl w:val="0"/>
          <w:numId w:val="1"/>
        </w:numPr>
        <w:adjustRightInd w:val="0"/>
        <w:ind w:left="0" w:firstLine="709"/>
        <w:contextualSpacing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В части 1 статьи 4:</w:t>
      </w:r>
    </w:p>
    <w:p w:rsidR="00CE640C" w:rsidRPr="00CE640C" w:rsidRDefault="00CE640C" w:rsidP="00CE640C">
      <w:pPr>
        <w:adjustRightInd w:val="0"/>
        <w:ind w:firstLine="708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hAnsi="Times New Roman"/>
          <w:sz w:val="24"/>
        </w:rPr>
        <w:t xml:space="preserve">а) </w:t>
      </w:r>
      <w:r w:rsidRPr="00CE640C">
        <w:rPr>
          <w:rFonts w:ascii="Times New Roman" w:eastAsia="Calibri" w:hAnsi="Times New Roman"/>
          <w:sz w:val="24"/>
          <w:lang w:eastAsia="en-US"/>
        </w:rPr>
        <w:t>пункт 4.1 изложить в</w:t>
      </w:r>
      <w:r w:rsidRPr="00CE640C">
        <w:rPr>
          <w:rFonts w:ascii="Times New Roman" w:hAnsi="Times New Roman"/>
          <w:sz w:val="24"/>
        </w:rPr>
        <w:t xml:space="preserve"> следующей редакции</w:t>
      </w:r>
      <w:r w:rsidRPr="00CE640C">
        <w:rPr>
          <w:rFonts w:ascii="Times New Roman" w:eastAsia="Calibri" w:hAnsi="Times New Roman"/>
          <w:sz w:val="24"/>
          <w:lang w:eastAsia="en-US"/>
        </w:rPr>
        <w:t>:</w:t>
      </w:r>
    </w:p>
    <w:p w:rsidR="00CE640C" w:rsidRPr="00CE640C" w:rsidRDefault="00CE640C" w:rsidP="00CE640C">
      <w:pPr>
        <w:adjustRightInd w:val="0"/>
        <w:ind w:firstLine="708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CE640C" w:rsidRPr="00CE640C" w:rsidRDefault="00CE640C" w:rsidP="00CE640C">
      <w:pPr>
        <w:adjustRightInd w:val="0"/>
        <w:ind w:firstLine="708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hAnsi="Times New Roman"/>
          <w:sz w:val="24"/>
        </w:rPr>
        <w:t xml:space="preserve">б) в пункте 5 </w:t>
      </w:r>
      <w:r w:rsidRPr="00CE640C">
        <w:rPr>
          <w:rFonts w:ascii="Times New Roman" w:eastAsia="Calibri" w:hAnsi="Times New Roman"/>
          <w:sz w:val="24"/>
          <w:lang w:eastAsia="en-US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E640C" w:rsidRPr="00CE640C" w:rsidRDefault="00CE640C" w:rsidP="00CE640C">
      <w:pPr>
        <w:adjustRightInd w:val="0"/>
        <w:ind w:firstLine="708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hAnsi="Times New Roman"/>
          <w:sz w:val="24"/>
        </w:rPr>
        <w:t>в) в пункте 17 с</w:t>
      </w:r>
      <w:r w:rsidRPr="00CE640C">
        <w:rPr>
          <w:rFonts w:ascii="Times New Roman" w:eastAsia="Calibri" w:hAnsi="Times New Roman"/>
          <w:sz w:val="24"/>
          <w:lang w:eastAsia="en-US"/>
        </w:rPr>
        <w:t>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CE640C" w:rsidRPr="00CE640C" w:rsidRDefault="00CE640C" w:rsidP="00CE640C">
      <w:pPr>
        <w:adjustRightInd w:val="0"/>
        <w:ind w:firstLine="708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 xml:space="preserve">г) </w:t>
      </w:r>
      <w:r w:rsidRPr="00CE640C">
        <w:rPr>
          <w:rFonts w:ascii="Times New Roman" w:hAnsi="Times New Roman"/>
          <w:sz w:val="24"/>
        </w:rPr>
        <w:t xml:space="preserve">в пункте 22 </w:t>
      </w:r>
      <w:r w:rsidRPr="00CE640C">
        <w:rPr>
          <w:rFonts w:ascii="Times New Roman" w:eastAsia="Calibri" w:hAnsi="Times New Roman"/>
          <w:sz w:val="24"/>
          <w:lang w:eastAsia="en-US"/>
        </w:rPr>
        <w:t>слова «использования и охраны» заменить словами «охраны и использования».</w:t>
      </w:r>
    </w:p>
    <w:p w:rsidR="00CE640C" w:rsidRPr="00CE640C" w:rsidRDefault="00CE640C" w:rsidP="00CE640C">
      <w:pPr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2. Пункт 5 части 1 статьи 6 Устава исключить.</w:t>
      </w:r>
    </w:p>
    <w:p w:rsidR="00CE640C" w:rsidRPr="00CE640C" w:rsidRDefault="00CE640C" w:rsidP="00CE640C">
      <w:pPr>
        <w:adjustRightInd w:val="0"/>
        <w:ind w:firstLine="708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3. Статью 11 изложить в следующей редакции: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«Статья 11. Сход граждан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 xml:space="preserve">1. В случаях, предусмотренных </w:t>
      </w:r>
      <w:r w:rsidRPr="00CE640C">
        <w:rPr>
          <w:rFonts w:ascii="Times New Roman" w:hAnsi="Times New Roman"/>
          <w:sz w:val="24"/>
        </w:rPr>
        <w:t>Федеральным законом от 06.10.2003 № 131-ФЗ</w:t>
      </w:r>
      <w:r w:rsidRPr="00CE640C">
        <w:rPr>
          <w:rFonts w:ascii="Times New Roman" w:hAnsi="Times New Roman"/>
          <w:color w:val="000000"/>
          <w:sz w:val="24"/>
        </w:rPr>
        <w:t xml:space="preserve"> «Об общих принципах организации местного самоуправления в Российской Федерации»,</w:t>
      </w:r>
      <w:r w:rsidRPr="00CE640C">
        <w:rPr>
          <w:rFonts w:ascii="Times New Roman" w:eastAsia="Calibri" w:hAnsi="Times New Roman"/>
          <w:sz w:val="24"/>
          <w:lang w:eastAsia="en-US"/>
        </w:rPr>
        <w:t xml:space="preserve"> сход граждан может проводиться: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bookmarkStart w:id="0" w:name="Par11"/>
      <w:bookmarkEnd w:id="0"/>
      <w:r w:rsidRPr="00CE640C">
        <w:rPr>
          <w:rFonts w:ascii="Times New Roman" w:eastAsia="Calibri" w:hAnsi="Times New Roman"/>
          <w:sz w:val="24"/>
          <w:lang w:eastAsia="en-US"/>
        </w:rPr>
        <w:t>3) в соответствии с законом субъекта Российской Федерации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lastRenderedPageBreak/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eastAsia="Calibri" w:hAnsi="Times New Roman"/>
          <w:sz w:val="24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CE640C">
        <w:rPr>
          <w:rFonts w:ascii="Times New Roman" w:hAnsi="Times New Roman"/>
          <w:sz w:val="24"/>
        </w:rPr>
        <w:t>».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4. В статье 13 Устава: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а) часть 6 дополнить пунктом 7 следующего содержания: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«7) обсуждение инициативного проекта и принятие решения по вопросу о его одобрении.»;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б) дополнить частью 7.1 следующего содержания: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«7.1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5. В статье 13.1 Устава: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а) часть 6 дополнить пунктом 4.1 следующего содержания: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«</w:t>
      </w:r>
      <w:r w:rsidRPr="00CE640C">
        <w:rPr>
          <w:rFonts w:ascii="Times New Roman" w:eastAsia="Calibri" w:hAnsi="Times New Roman"/>
          <w:sz w:val="24"/>
          <w:lang w:eastAsia="en-US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CE640C" w:rsidRPr="00CE640C" w:rsidRDefault="00CE640C" w:rsidP="00CE640C">
      <w:pPr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6. Часть 5 статьи 14 Устава изложить в следующей редакции: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hAnsi="Times New Roman"/>
          <w:sz w:val="24"/>
        </w:rPr>
        <w:t>«</w:t>
      </w:r>
      <w:r w:rsidRPr="00CE640C">
        <w:rPr>
          <w:rFonts w:ascii="Times New Roman" w:eastAsia="Calibri" w:hAnsi="Times New Roman"/>
          <w:sz w:val="24"/>
          <w:lang w:eastAsia="en-US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Pr="00CE640C">
        <w:rPr>
          <w:rFonts w:ascii="Times New Roman" w:hAnsi="Times New Roman"/>
          <w:sz w:val="24"/>
        </w:rPr>
        <w:t>».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7. В статье 15 Устава: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а) часть 1 изложить в следующей редакции: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hAnsi="Times New Roman"/>
          <w:sz w:val="24"/>
        </w:rPr>
        <w:lastRenderedPageBreak/>
        <w:t>«</w:t>
      </w:r>
      <w:r w:rsidRPr="00CE640C">
        <w:rPr>
          <w:rFonts w:ascii="Times New Roman" w:eastAsia="Calibri" w:hAnsi="Times New Roman"/>
          <w:sz w:val="24"/>
          <w:lang w:eastAsia="en-US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Усть-Тымского сельского поселения могут проводиться собрания граждан.»;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б) дополнить частью 4.1 следующего содержания: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Совета.».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8. В статье 17 Устава:</w:t>
      </w:r>
    </w:p>
    <w:p w:rsidR="00CE640C" w:rsidRPr="00CE640C" w:rsidRDefault="00CE640C" w:rsidP="00CE640C">
      <w:pPr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 xml:space="preserve">а) абзац 2 части 1 </w:t>
      </w:r>
      <w:r w:rsidRPr="00CE640C">
        <w:rPr>
          <w:rFonts w:ascii="Times New Roman" w:hAnsi="Times New Roman"/>
          <w:sz w:val="24"/>
        </w:rPr>
        <w:t>изложить в следующей редакции</w:t>
      </w:r>
      <w:r w:rsidRPr="00CE640C">
        <w:rPr>
          <w:rFonts w:ascii="Times New Roman" w:eastAsia="Calibri" w:hAnsi="Times New Roman"/>
          <w:sz w:val="24"/>
          <w:lang w:eastAsia="en-US"/>
        </w:rPr>
        <w:t xml:space="preserve">: </w:t>
      </w:r>
    </w:p>
    <w:p w:rsidR="00CE640C" w:rsidRPr="00CE640C" w:rsidRDefault="00CE640C" w:rsidP="00CE640C">
      <w:pPr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>«В опросе граждан вправе участвовать жители Усть-Тымского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CE640C" w:rsidRPr="00CE640C" w:rsidRDefault="00CE640C" w:rsidP="00CE640C">
      <w:pPr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>б) часть 2 дополнить пунктом 3 следующего содержания: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 xml:space="preserve">3) жителей </w:t>
      </w:r>
      <w:r w:rsidRPr="00CE640C">
        <w:rPr>
          <w:rFonts w:ascii="Times New Roman" w:eastAsia="Calibri" w:hAnsi="Times New Roman"/>
          <w:sz w:val="24"/>
          <w:lang w:eastAsia="en-US"/>
        </w:rPr>
        <w:t xml:space="preserve">Усть-Тымского сельского поселения </w:t>
      </w:r>
      <w:r w:rsidRPr="00CE640C">
        <w:rPr>
          <w:rFonts w:ascii="Times New Roman" w:hAnsi="Times New Roman"/>
          <w:sz w:val="24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CE640C" w:rsidRPr="00CE640C" w:rsidRDefault="00CE640C" w:rsidP="00CE640C">
      <w:pPr>
        <w:adjustRightInd w:val="0"/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9. В статье 31:</w:t>
      </w:r>
    </w:p>
    <w:p w:rsidR="00CE640C" w:rsidRPr="00CE640C" w:rsidRDefault="00CE640C" w:rsidP="00CE640C">
      <w:pPr>
        <w:adjustRightInd w:val="0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hAnsi="Times New Roman"/>
          <w:sz w:val="24"/>
        </w:rPr>
        <w:t>а) часть 2 изложить в следующей редакции:</w:t>
      </w:r>
    </w:p>
    <w:p w:rsidR="00CE640C" w:rsidRPr="00CE640C" w:rsidRDefault="00CE640C" w:rsidP="00CE640C">
      <w:pPr>
        <w:adjustRightInd w:val="0"/>
        <w:ind w:firstLine="708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CE640C" w:rsidRPr="00CE640C" w:rsidRDefault="00CE640C" w:rsidP="00CE640C">
      <w:pPr>
        <w:adjustRightInd w:val="0"/>
        <w:ind w:firstLine="708"/>
        <w:rPr>
          <w:rFonts w:ascii="Times New Roman" w:eastAsia="Calibri" w:hAnsi="Times New Roman"/>
          <w:sz w:val="24"/>
          <w:lang w:eastAsia="en-US"/>
        </w:rPr>
      </w:pPr>
      <w:r w:rsidRPr="00CE640C">
        <w:rPr>
          <w:rFonts w:ascii="Times New Roman" w:eastAsia="Calibri" w:hAnsi="Times New Roman"/>
          <w:sz w:val="24"/>
          <w:lang w:eastAsia="en-US"/>
        </w:rPr>
        <w:t xml:space="preserve">б) </w:t>
      </w:r>
      <w:r w:rsidRPr="00CE640C">
        <w:rPr>
          <w:rFonts w:ascii="Times New Roman" w:hAnsi="Times New Roman"/>
          <w:sz w:val="24"/>
        </w:rPr>
        <w:t>часть 3 исключить</w:t>
      </w:r>
      <w:r w:rsidRPr="00CE640C">
        <w:rPr>
          <w:rFonts w:ascii="Times New Roman" w:eastAsia="Calibri" w:hAnsi="Times New Roman"/>
          <w:sz w:val="24"/>
          <w:lang w:eastAsia="en-US"/>
        </w:rPr>
        <w:t xml:space="preserve">. </w:t>
      </w:r>
    </w:p>
    <w:p w:rsidR="00CE640C" w:rsidRPr="00CE640C" w:rsidRDefault="00CE640C" w:rsidP="00CE640C">
      <w:pPr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10. В статье 38:</w:t>
      </w:r>
    </w:p>
    <w:p w:rsidR="00CE640C" w:rsidRPr="00CE640C" w:rsidRDefault="00CE640C" w:rsidP="00CE640C">
      <w:pPr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а) абзац 1 части 1 изложить в следующей редакции:</w:t>
      </w:r>
    </w:p>
    <w:p w:rsidR="00CE640C" w:rsidRPr="00CE640C" w:rsidRDefault="00CE640C" w:rsidP="00CE640C">
      <w:pPr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бюджета.»;</w:t>
      </w:r>
    </w:p>
    <w:p w:rsidR="00CE640C" w:rsidRPr="00CE640C" w:rsidRDefault="00CE640C" w:rsidP="00CE640C">
      <w:pPr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б) в части 2 слова «в сфере бюджетных правоотношений» исключить;</w:t>
      </w:r>
    </w:p>
    <w:p w:rsidR="00CE640C" w:rsidRPr="00CE640C" w:rsidRDefault="00CE640C" w:rsidP="00CE640C">
      <w:pPr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в) часть 3 изложить в следующей редакции:</w:t>
      </w:r>
    </w:p>
    <w:p w:rsidR="00CE640C" w:rsidRPr="00CE640C" w:rsidRDefault="00CE640C" w:rsidP="00CE640C">
      <w:pPr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Усть-Тымского сельского поселения.».</w:t>
      </w:r>
    </w:p>
    <w:p w:rsidR="00CE640C" w:rsidRPr="00CE640C" w:rsidRDefault="00CE640C" w:rsidP="00CE640C">
      <w:pPr>
        <w:rPr>
          <w:rFonts w:ascii="Times New Roman" w:hAnsi="Times New Roman"/>
          <w:sz w:val="24"/>
        </w:rPr>
      </w:pPr>
      <w:r w:rsidRPr="00CE640C">
        <w:rPr>
          <w:rFonts w:ascii="Times New Roman" w:hAnsi="Times New Roman"/>
          <w:sz w:val="24"/>
        </w:rPr>
        <w:t xml:space="preserve">11. В части 4 статьи 43 слова «со дня его поступления из регистрирующего органа» заменить словами «со дня поступления из регистрирующего органа </w:t>
      </w:r>
      <w:r w:rsidRPr="00CE640C">
        <w:rPr>
          <w:rFonts w:ascii="Times New Roman" w:eastAsia="Calibri" w:hAnsi="Times New Roman"/>
          <w:sz w:val="24"/>
          <w:lang w:eastAsia="en-US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r w:rsidRPr="00CE640C">
        <w:rPr>
          <w:rFonts w:ascii="Times New Roman" w:hAnsi="Times New Roman"/>
          <w:sz w:val="24"/>
        </w:rPr>
        <w:t>».</w:t>
      </w:r>
    </w:p>
    <w:p w:rsidR="008F1090" w:rsidRDefault="008F1090" w:rsidP="008F109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8F1090" w:rsidRDefault="008F1090" w:rsidP="008F1090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Главе Усть-Тымского сельского поселения обнародовать настоящее решение в установленном порядке и разместить на официальном сайте Администрации Усть-</w:t>
      </w:r>
      <w:r>
        <w:rPr>
          <w:rFonts w:ascii="Times New Roman" w:hAnsi="Times New Roman"/>
          <w:sz w:val="24"/>
        </w:rPr>
        <w:lastRenderedPageBreak/>
        <w:t xml:space="preserve">Тымского сельского поселения. </w:t>
      </w:r>
    </w:p>
    <w:p w:rsidR="008F1090" w:rsidRDefault="008F1090" w:rsidP="008F109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Настоящее решение вступает в силу со дня его официального обнародования.</w:t>
      </w: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Усть-Тымского сельского поселения                                                              А. А. Сысолин</w:t>
      </w: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Глава Усть-Тымского</w:t>
      </w:r>
    </w:p>
    <w:p w:rsidR="008F1090" w:rsidRDefault="008F1090" w:rsidP="008F109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</w:t>
      </w:r>
      <w:r w:rsidR="00CE640C"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>
        <w:rPr>
          <w:rFonts w:ascii="Times New Roman" w:hAnsi="Times New Roman"/>
          <w:color w:val="1D1B11" w:themeColor="background2" w:themeShade="1A"/>
          <w:sz w:val="24"/>
        </w:rPr>
        <w:t>А. А. Сысолин</w:t>
      </w:r>
    </w:p>
    <w:p w:rsidR="00113C54" w:rsidRDefault="00113C54"/>
    <w:sectPr w:rsidR="00113C54" w:rsidSect="0011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57E"/>
    <w:multiLevelType w:val="hybridMultilevel"/>
    <w:tmpl w:val="683C640E"/>
    <w:lvl w:ilvl="0" w:tplc="F79CCDF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090"/>
    <w:rsid w:val="00113C54"/>
    <w:rsid w:val="006B6CCB"/>
    <w:rsid w:val="008F1090"/>
    <w:rsid w:val="00AD5BF6"/>
    <w:rsid w:val="00CE640C"/>
    <w:rsid w:val="00D1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0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F1090"/>
    <w:rPr>
      <w:rFonts w:asciiTheme="majorHAnsi" w:eastAsiaTheme="majorEastAsia" w:hAnsiTheme="majorHAnsi" w:cstheme="majorBidi"/>
      <w:lang w:eastAsia="ru-RU"/>
    </w:rPr>
  </w:style>
  <w:style w:type="paragraph" w:styleId="a3">
    <w:name w:val="List Paragraph"/>
    <w:basedOn w:val="a"/>
    <w:uiPriority w:val="34"/>
    <w:qFormat/>
    <w:rsid w:val="008F1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2021-10-21T02:55:00Z</dcterms:created>
  <dcterms:modified xsi:type="dcterms:W3CDTF">2021-10-26T03:00:00Z</dcterms:modified>
</cp:coreProperties>
</file>