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6A" w:rsidRDefault="00803C6A" w:rsidP="00803C6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Муниципальное Унитарное Предприятие</w:t>
      </w:r>
    </w:p>
    <w:p w:rsidR="00803C6A" w:rsidRDefault="00803C6A" w:rsidP="00803C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«ЖКХ Усть-Тымское»</w:t>
      </w:r>
    </w:p>
    <w:p w:rsidR="00803C6A" w:rsidRDefault="00803C6A" w:rsidP="00803C6A"/>
    <w:tbl>
      <w:tblPr>
        <w:tblW w:w="10274" w:type="dxa"/>
        <w:tblInd w:w="-26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74"/>
      </w:tblGrid>
      <w:tr w:rsidR="00803C6A">
        <w:trPr>
          <w:trHeight w:val="100"/>
        </w:trPr>
        <w:tc>
          <w:tcPr>
            <w:tcW w:w="1027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03C6A" w:rsidRDefault="00803C6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Юридическ.адрес  </w:t>
            </w:r>
            <w:r>
              <w:rPr>
                <w:sz w:val="20"/>
                <w:szCs w:val="20"/>
              </w:rPr>
              <w:t>636752, Томская область, Каргасокский район, с. Усть-Тым, ул. Береговая, 62</w:t>
            </w:r>
          </w:p>
          <w:p w:rsidR="00803C6A" w:rsidRDefault="00803C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Почтовый адрес  (636700, Томская область, с. Каргасок, ул. Октябрьская, 3-А; тел./факс: 8-(253)-2-39-31)</w:t>
            </w:r>
          </w:p>
          <w:p w:rsidR="00803C6A" w:rsidRDefault="00803C6A">
            <w:pPr>
              <w:rPr>
                <w:b/>
                <w:bCs/>
                <w:sz w:val="16"/>
                <w:szCs w:val="16"/>
              </w:rPr>
            </w:pPr>
          </w:p>
          <w:p w:rsidR="0071391E" w:rsidRDefault="007139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Директор: Трофимов Сергей Владимирович</w:t>
            </w:r>
          </w:p>
          <w:p w:rsidR="00803C6A" w:rsidRDefault="00803C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Гл. бухгалтер: Голещихина  Вера Октябриновна</w:t>
            </w:r>
          </w:p>
          <w:p w:rsidR="00803C6A" w:rsidRDefault="00803C6A">
            <w:pPr>
              <w:rPr>
                <w:b/>
                <w:bCs/>
                <w:sz w:val="16"/>
                <w:szCs w:val="16"/>
              </w:rPr>
            </w:pPr>
          </w:p>
          <w:p w:rsidR="00803C6A" w:rsidRDefault="00803C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 7006006146                 КПП 700601001</w:t>
            </w:r>
          </w:p>
          <w:p w:rsidR="00803C6A" w:rsidRDefault="00803C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Филиал АБ «Газпромбанк» (ЗАО) в г. Томске</w:t>
            </w:r>
          </w:p>
          <w:p w:rsidR="00803C6A" w:rsidRDefault="00803C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БИК 046902758, р/с 40702810800000008778</w:t>
            </w:r>
          </w:p>
          <w:p w:rsidR="00803C6A" w:rsidRDefault="00803C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к/с 30101810800000000758</w:t>
            </w:r>
          </w:p>
          <w:p w:rsidR="00803C6A" w:rsidRDefault="00803C6A">
            <w:pPr>
              <w:rPr>
                <w:b/>
                <w:bCs/>
                <w:sz w:val="20"/>
                <w:szCs w:val="20"/>
              </w:rPr>
            </w:pPr>
          </w:p>
          <w:p w:rsidR="00803C6A" w:rsidRDefault="00C134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Исх. № _______ « 19</w:t>
            </w:r>
            <w:r w:rsidR="0071391E">
              <w:rPr>
                <w:b/>
                <w:bCs/>
                <w:sz w:val="20"/>
                <w:szCs w:val="20"/>
              </w:rPr>
              <w:t xml:space="preserve"> » июня 2018</w:t>
            </w:r>
            <w:r w:rsidR="00803C6A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</w:tbl>
    <w:p w:rsidR="00803C6A" w:rsidRDefault="00803C6A" w:rsidP="00803C6A"/>
    <w:p w:rsidR="00803C6A" w:rsidRDefault="00803C6A" w:rsidP="00803C6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Орган</w:t>
      </w:r>
      <w:r w:rsidR="0071391E">
        <w:rPr>
          <w:sz w:val="26"/>
          <w:szCs w:val="26"/>
        </w:rPr>
        <w:t xml:space="preserve"> внутреннего</w:t>
      </w:r>
      <w:r>
        <w:rPr>
          <w:sz w:val="26"/>
          <w:szCs w:val="26"/>
        </w:rPr>
        <w:t xml:space="preserve">  муниципального </w:t>
      </w:r>
      <w:r w:rsidR="0071391E">
        <w:rPr>
          <w:sz w:val="26"/>
          <w:szCs w:val="26"/>
        </w:rPr>
        <w:t xml:space="preserve">    </w:t>
      </w:r>
    </w:p>
    <w:p w:rsidR="0071391E" w:rsidRDefault="0071391E" w:rsidP="00803C6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финансового контроля </w:t>
      </w:r>
    </w:p>
    <w:p w:rsidR="0071391E" w:rsidRDefault="0071391E" w:rsidP="00803C6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муниципального образования </w:t>
      </w:r>
    </w:p>
    <w:p w:rsidR="00803C6A" w:rsidRDefault="00803C6A" w:rsidP="00803C6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71391E">
        <w:rPr>
          <w:sz w:val="26"/>
          <w:szCs w:val="26"/>
        </w:rPr>
        <w:t xml:space="preserve"> Усть-Тымское сельское поселение</w:t>
      </w:r>
    </w:p>
    <w:p w:rsidR="00803C6A" w:rsidRDefault="00803C6A" w:rsidP="00803C6A">
      <w:pPr>
        <w:rPr>
          <w:sz w:val="26"/>
          <w:szCs w:val="26"/>
        </w:rPr>
      </w:pPr>
    </w:p>
    <w:p w:rsidR="00803C6A" w:rsidRDefault="00803C6A" w:rsidP="00803C6A">
      <w:pPr>
        <w:rPr>
          <w:sz w:val="26"/>
          <w:szCs w:val="26"/>
        </w:rPr>
      </w:pPr>
    </w:p>
    <w:p w:rsidR="00803C6A" w:rsidRDefault="00803C6A" w:rsidP="00803C6A">
      <w:pPr>
        <w:rPr>
          <w:sz w:val="26"/>
          <w:szCs w:val="26"/>
        </w:rPr>
      </w:pPr>
    </w:p>
    <w:p w:rsidR="00803C6A" w:rsidRDefault="0071391E" w:rsidP="00803C6A">
      <w:pPr>
        <w:jc w:val="center"/>
        <w:rPr>
          <w:sz w:val="26"/>
          <w:szCs w:val="26"/>
        </w:rPr>
      </w:pPr>
      <w:r>
        <w:rPr>
          <w:sz w:val="26"/>
          <w:szCs w:val="26"/>
        </w:rPr>
        <w:t>Пояс</w:t>
      </w:r>
      <w:r w:rsidR="00797315">
        <w:rPr>
          <w:sz w:val="26"/>
          <w:szCs w:val="26"/>
        </w:rPr>
        <w:t>нения</w:t>
      </w:r>
      <w:r w:rsidR="00797315">
        <w:rPr>
          <w:sz w:val="26"/>
          <w:szCs w:val="26"/>
        </w:rPr>
        <w:br/>
        <w:t>по Акт</w:t>
      </w:r>
      <w:r>
        <w:rPr>
          <w:sz w:val="26"/>
          <w:szCs w:val="26"/>
        </w:rPr>
        <w:t xml:space="preserve">у № 1 от 09.06.2018 г, полученного нами </w:t>
      </w:r>
      <w:r w:rsidR="00C13497">
        <w:rPr>
          <w:sz w:val="26"/>
          <w:szCs w:val="26"/>
        </w:rPr>
        <w:t>13</w:t>
      </w:r>
      <w:r w:rsidR="00797315">
        <w:rPr>
          <w:sz w:val="26"/>
          <w:szCs w:val="26"/>
        </w:rPr>
        <w:t>.06.2018 г. на 4</w:t>
      </w:r>
      <w:r w:rsidR="00803C6A">
        <w:rPr>
          <w:sz w:val="26"/>
          <w:szCs w:val="26"/>
        </w:rPr>
        <w:t xml:space="preserve"> листах. </w:t>
      </w:r>
    </w:p>
    <w:p w:rsidR="00803C6A" w:rsidRDefault="00803C6A" w:rsidP="00803C6A">
      <w:pPr>
        <w:jc w:val="center"/>
        <w:rPr>
          <w:sz w:val="26"/>
          <w:szCs w:val="26"/>
        </w:rPr>
      </w:pPr>
    </w:p>
    <w:p w:rsidR="00803C6A" w:rsidRDefault="00803C6A" w:rsidP="00803C6A">
      <w:pPr>
        <w:rPr>
          <w:sz w:val="26"/>
          <w:szCs w:val="26"/>
        </w:rPr>
      </w:pPr>
    </w:p>
    <w:p w:rsidR="00803C6A" w:rsidRDefault="00803C6A" w:rsidP="00803C6A">
      <w:pPr>
        <w:rPr>
          <w:sz w:val="26"/>
          <w:szCs w:val="26"/>
        </w:rPr>
      </w:pPr>
      <w:r>
        <w:rPr>
          <w:sz w:val="26"/>
          <w:szCs w:val="26"/>
        </w:rPr>
        <w:t xml:space="preserve">   На основании проверки М</w:t>
      </w:r>
      <w:r w:rsidR="00797315">
        <w:rPr>
          <w:sz w:val="26"/>
          <w:szCs w:val="26"/>
        </w:rPr>
        <w:t>УП «ЖКХ Усть - Тымское» поясняет,   по пунктам</w:t>
      </w:r>
      <w:r>
        <w:rPr>
          <w:sz w:val="26"/>
          <w:szCs w:val="26"/>
        </w:rPr>
        <w:t xml:space="preserve"> указывающими на нарушения. </w:t>
      </w:r>
    </w:p>
    <w:p w:rsidR="00803C6A" w:rsidRPr="0071391E" w:rsidRDefault="00803C6A" w:rsidP="00803C6A">
      <w:pPr>
        <w:rPr>
          <w:b/>
          <w:bCs/>
          <w:sz w:val="26"/>
          <w:szCs w:val="26"/>
        </w:rPr>
      </w:pPr>
    </w:p>
    <w:p w:rsidR="00803C6A" w:rsidRDefault="00803C6A" w:rsidP="00803C6A">
      <w:pPr>
        <w:ind w:firstLine="720"/>
        <w:rPr>
          <w:sz w:val="26"/>
          <w:szCs w:val="26"/>
        </w:rPr>
      </w:pPr>
    </w:p>
    <w:p w:rsidR="00803C6A" w:rsidRDefault="006B68E7" w:rsidP="006B68E7">
      <w:pPr>
        <w:pStyle w:val="formattext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Коллективным договором предусмотрена материальная помощь работникам</w:t>
      </w:r>
    </w:p>
    <w:p w:rsidR="006B68E7" w:rsidRDefault="006B68E7" w:rsidP="006B68E7">
      <w:pPr>
        <w:pStyle w:val="formattext"/>
        <w:spacing w:before="0" w:beforeAutospacing="0" w:after="0" w:afterAutospacing="0"/>
        <w:ind w:left="36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 связи с празднованием  «День защитника отечества» и «Международный </w:t>
      </w:r>
    </w:p>
    <w:p w:rsidR="006B68E7" w:rsidRDefault="006B68E7" w:rsidP="006B68E7">
      <w:pPr>
        <w:pStyle w:val="formattext"/>
        <w:spacing w:before="0" w:beforeAutospacing="0" w:after="0" w:afterAutospacing="0"/>
        <w:ind w:left="360"/>
        <w:textAlignment w:val="baseline"/>
        <w:rPr>
          <w:sz w:val="26"/>
          <w:szCs w:val="26"/>
        </w:rPr>
      </w:pPr>
      <w:r>
        <w:rPr>
          <w:sz w:val="26"/>
          <w:szCs w:val="26"/>
        </w:rPr>
        <w:t>женский день»</w:t>
      </w:r>
      <w:r w:rsidR="00E772B7">
        <w:rPr>
          <w:sz w:val="26"/>
          <w:szCs w:val="26"/>
        </w:rPr>
        <w:t xml:space="preserve"> в размере 500,00 рублей. Данная материальная помощь была</w:t>
      </w:r>
    </w:p>
    <w:p w:rsidR="00E772B7" w:rsidRDefault="00E772B7" w:rsidP="006B68E7">
      <w:pPr>
        <w:pStyle w:val="formattext"/>
        <w:spacing w:before="0" w:beforeAutospacing="0" w:after="0" w:afterAutospacing="0"/>
        <w:ind w:left="36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начислена и выплачена согласно приказов № 20 от 20.02.2017 года, № 26 от </w:t>
      </w:r>
    </w:p>
    <w:p w:rsidR="00E772B7" w:rsidRDefault="00E772B7" w:rsidP="006B68E7">
      <w:pPr>
        <w:pStyle w:val="formattext"/>
        <w:spacing w:before="0" w:beforeAutospacing="0" w:after="0" w:afterAutospacing="0"/>
        <w:ind w:left="360"/>
        <w:textAlignment w:val="baseline"/>
        <w:rPr>
          <w:sz w:val="26"/>
          <w:szCs w:val="26"/>
        </w:rPr>
      </w:pPr>
      <w:r>
        <w:rPr>
          <w:sz w:val="26"/>
          <w:szCs w:val="26"/>
        </w:rPr>
        <w:t>06.03.20017 года.</w:t>
      </w:r>
    </w:p>
    <w:p w:rsidR="00803C6A" w:rsidRDefault="00803C6A" w:rsidP="00803C6A">
      <w:pPr>
        <w:pStyle w:val="formattext"/>
        <w:spacing w:before="0" w:beforeAutospacing="0" w:after="0" w:afterAutospacing="0"/>
        <w:textAlignment w:val="baseline"/>
      </w:pPr>
      <w:r>
        <w:rPr>
          <w:sz w:val="26"/>
          <w:szCs w:val="26"/>
        </w:rPr>
        <w:t xml:space="preserve">    </w:t>
      </w:r>
    </w:p>
    <w:p w:rsidR="00803C6A" w:rsidRDefault="00803C6A" w:rsidP="00803C6A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sz w:val="26"/>
          <w:szCs w:val="26"/>
        </w:rPr>
      </w:pPr>
    </w:p>
    <w:p w:rsidR="00803C6A" w:rsidRDefault="00E772B7" w:rsidP="00E772B7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Материальная помощь Фоминой Н.В начислена и выплачена согласно </w:t>
      </w:r>
    </w:p>
    <w:p w:rsidR="00E772B7" w:rsidRDefault="00E772B7" w:rsidP="00E772B7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приказа № 87 от от 19 июля 2017 года </w:t>
      </w:r>
      <w:r w:rsidR="00C90809">
        <w:rPr>
          <w:rFonts w:ascii="Times New Roman" w:hAnsi="Times New Roman" w:cs="Times New Roman"/>
          <w:sz w:val="26"/>
          <w:szCs w:val="26"/>
        </w:rPr>
        <w:t xml:space="preserve"> в размере 15000,00 рублей . К заявлению </w:t>
      </w:r>
    </w:p>
    <w:p w:rsidR="00C90809" w:rsidRDefault="00C90809" w:rsidP="00E772B7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приложен договор медицинского учреждения Международный центр </w:t>
      </w:r>
    </w:p>
    <w:p w:rsidR="00C90809" w:rsidRDefault="00C90809" w:rsidP="00E772B7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имплантологии «АЙ-Дент»  № 3062 от 15.03.2017 года</w:t>
      </w:r>
    </w:p>
    <w:p w:rsidR="001547EE" w:rsidRDefault="001547EE" w:rsidP="001547EE">
      <w:pPr>
        <w:pStyle w:val="a3"/>
        <w:ind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803C6A" w:rsidRDefault="00DA4F5F" w:rsidP="00DA4F5F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Материальная помощь Бражникову И.А начислена и выплачена согласно</w:t>
      </w:r>
    </w:p>
    <w:p w:rsidR="00DA4F5F" w:rsidRDefault="00DA4F5F" w:rsidP="00DA4F5F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приказа № 137 от 12.12.2017 года в размере 10000,00 рублей ( в заявлении </w:t>
      </w:r>
    </w:p>
    <w:p w:rsidR="00DA4F5F" w:rsidRDefault="00DA4F5F" w:rsidP="00DA4F5F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указано на лечение ребенка) справки и договора с медучреждения нет.</w:t>
      </w:r>
    </w:p>
    <w:p w:rsidR="00BF4E07" w:rsidRDefault="00BF4E07" w:rsidP="00DA4F5F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</w:p>
    <w:p w:rsidR="00DA4F5F" w:rsidRDefault="00DA4F5F" w:rsidP="00803C6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FE6582" w:rsidRDefault="00FE6582" w:rsidP="00FE6582">
      <w:pPr>
        <w:numPr>
          <w:ilvl w:val="0"/>
          <w:numId w:val="11"/>
        </w:numPr>
      </w:pPr>
      <w:r>
        <w:lastRenderedPageBreak/>
        <w:t>Выплата  ежемесячной премии</w:t>
      </w:r>
      <w:r w:rsidR="00DA4F5F">
        <w:t xml:space="preserve"> директору МУП «ЖКХ Усть-Тымское»</w:t>
      </w:r>
      <w:r w:rsidR="00BF4E07">
        <w:t xml:space="preserve"> </w:t>
      </w:r>
    </w:p>
    <w:p w:rsidR="00FE6582" w:rsidRDefault="00FE6582" w:rsidP="00FE6582">
      <w:r>
        <w:t xml:space="preserve">      производилась на основании распоряжения Главы Администрации Усть-</w:t>
      </w:r>
    </w:p>
    <w:p w:rsidR="00FE6582" w:rsidRDefault="00FE6582" w:rsidP="00FE6582">
      <w:r>
        <w:t xml:space="preserve">      Тымского сельского поселения. Приказы печатали на основании распоряжений.</w:t>
      </w:r>
    </w:p>
    <w:p w:rsidR="00CD58E8" w:rsidRDefault="00FE6582" w:rsidP="00FE6582">
      <w:r>
        <w:t xml:space="preserve">      В дальнейшем приказы будут </w:t>
      </w:r>
      <w:r w:rsidR="00425CCF">
        <w:t>сф</w:t>
      </w:r>
      <w:r w:rsidR="00AD0D9F">
        <w:t>о</w:t>
      </w:r>
      <w:r w:rsidR="00425CCF">
        <w:t>рмулированы</w:t>
      </w:r>
      <w:r>
        <w:t xml:space="preserve"> </w:t>
      </w:r>
      <w:r w:rsidR="00CD58E8">
        <w:t xml:space="preserve">правильно, согласно </w:t>
      </w:r>
    </w:p>
    <w:p w:rsidR="00CD58E8" w:rsidRDefault="00CD58E8" w:rsidP="00FE6582">
      <w:r>
        <w:t xml:space="preserve">      </w:t>
      </w:r>
      <w:r w:rsidR="007A71B2">
        <w:t>р</w:t>
      </w:r>
      <w:r>
        <w:t>аспоряжений и коллективного договора.</w:t>
      </w:r>
    </w:p>
    <w:p w:rsidR="00803C6A" w:rsidRDefault="00FE6582" w:rsidP="00CD58E8">
      <w:r>
        <w:t xml:space="preserve">      </w:t>
      </w:r>
    </w:p>
    <w:p w:rsidR="00803C6A" w:rsidRDefault="007A71B2" w:rsidP="007A71B2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штатного расписания, утвержденного приказом  директора</w:t>
      </w:r>
    </w:p>
    <w:p w:rsidR="007A71B2" w:rsidRDefault="007A71B2" w:rsidP="007A71B2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предприятия № 2 от 01.01.2017 года</w:t>
      </w:r>
      <w:r w:rsidR="00EF7BA4">
        <w:rPr>
          <w:rFonts w:ascii="Times New Roman" w:hAnsi="Times New Roman" w:cs="Times New Roman"/>
          <w:sz w:val="26"/>
          <w:szCs w:val="26"/>
        </w:rPr>
        <w:t xml:space="preserve"> на период с 01.01.2017 г по 31.12.2017 г. </w:t>
      </w:r>
    </w:p>
    <w:p w:rsidR="00EF7BA4" w:rsidRDefault="00EF7BA4" w:rsidP="00EF7BA4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должностной оклад главного бухгалтера ниже оклада директора предприятия </w:t>
      </w:r>
    </w:p>
    <w:p w:rsidR="00EF7BA4" w:rsidRDefault="00EF7BA4" w:rsidP="00EF7BA4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на 9,95 % . Должностные оклады  устанавливались кратно заработной плате </w:t>
      </w:r>
    </w:p>
    <w:p w:rsidR="00EF7BA4" w:rsidRDefault="00EF7BA4" w:rsidP="00EF7BA4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работников предприятия МУП «ЖКХ Усть-Тымское»</w:t>
      </w:r>
      <w:r w:rsidR="00000F03">
        <w:rPr>
          <w:rFonts w:ascii="Times New Roman" w:hAnsi="Times New Roman" w:cs="Times New Roman"/>
          <w:sz w:val="26"/>
          <w:szCs w:val="26"/>
        </w:rPr>
        <w:t xml:space="preserve"> согласно постановления </w:t>
      </w:r>
    </w:p>
    <w:p w:rsidR="00000F03" w:rsidRDefault="00000F03" w:rsidP="00EF7BA4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Администрации Усть-Тымского сельского поселения № 1 от 13.01.2017 года</w:t>
      </w:r>
    </w:p>
    <w:p w:rsidR="00000F03" w:rsidRDefault="00000F03" w:rsidP="00EF7BA4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положении об оплате труда работников МУП «ЖКХ Усть-тымское» в </w:t>
      </w:r>
    </w:p>
    <w:p w:rsidR="00000F03" w:rsidRDefault="00000F03" w:rsidP="00EF7BA4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Раздел 4., п, 4.2. внесены изменения.</w:t>
      </w:r>
    </w:p>
    <w:p w:rsidR="00EF7BA4" w:rsidRDefault="00000F03" w:rsidP="00EF7BA4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Согласно расчетной ведомости за 2017 год предельный уровень соротноше-</w:t>
      </w:r>
    </w:p>
    <w:p w:rsidR="00000F03" w:rsidRDefault="00000F03" w:rsidP="00EF7BA4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ния средней заработной платы </w:t>
      </w:r>
      <w:r w:rsidR="00330F41">
        <w:rPr>
          <w:rFonts w:ascii="Times New Roman" w:hAnsi="Times New Roman" w:cs="Times New Roman"/>
          <w:sz w:val="26"/>
          <w:szCs w:val="26"/>
        </w:rPr>
        <w:t xml:space="preserve"> составляет Директор 2,1., бухгалтер 2, 0. </w:t>
      </w:r>
    </w:p>
    <w:p w:rsidR="00803C6A" w:rsidRDefault="00330F41" w:rsidP="001547EE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Превышение у главгого бухгалтера 0,1 получилось в результате начисления</w:t>
      </w:r>
    </w:p>
    <w:p w:rsidR="00330F41" w:rsidRDefault="00330F41" w:rsidP="001547EE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отпускных  29 декабря 2017 года  за январь 2018 года. согласно приказа № 148 </w:t>
      </w:r>
    </w:p>
    <w:p w:rsidR="00330F41" w:rsidRDefault="00330F41" w:rsidP="001547EE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от 29 декабря 2017 года. в сумме 49151,70 рублей. ( </w:t>
      </w:r>
      <w:r w:rsidRPr="00330F41">
        <w:rPr>
          <w:rFonts w:ascii="Times New Roman" w:hAnsi="Times New Roman" w:cs="Times New Roman"/>
          <w:b/>
          <w:bCs/>
          <w:sz w:val="26"/>
          <w:szCs w:val="26"/>
        </w:rPr>
        <w:t>Согласно ч.9 ст 136 ТК РФ</w:t>
      </w:r>
    </w:p>
    <w:p w:rsidR="00803C6A" w:rsidRDefault="00330F41" w:rsidP="00803C6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Издать приказы, расчитать и выплатить отпускные по отпускам </w:t>
      </w:r>
      <w:r w:rsidR="00425CCF">
        <w:rPr>
          <w:rFonts w:ascii="Times New Roman" w:hAnsi="Times New Roman" w:cs="Times New Roman"/>
          <w:sz w:val="26"/>
          <w:szCs w:val="26"/>
        </w:rPr>
        <w:t>, запланированным</w:t>
      </w:r>
    </w:p>
    <w:p w:rsidR="00425CCF" w:rsidRDefault="00425CCF" w:rsidP="00803C6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 09.01.2018 года не позднее 29</w:t>
      </w:r>
      <w:r w:rsidR="00AD0D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декабря.2017 года)  Средняя заработная плата </w:t>
      </w:r>
    </w:p>
    <w:p w:rsidR="00425CCF" w:rsidRDefault="00425CCF" w:rsidP="00803C6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главного бухгалтера без учета отпускных за январь 2018 года составляет </w:t>
      </w:r>
    </w:p>
    <w:p w:rsidR="00425CCF" w:rsidRDefault="00425CCF" w:rsidP="00803C6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47080.97 рублей , что не выше 1,9.</w:t>
      </w:r>
    </w:p>
    <w:p w:rsidR="00803C6A" w:rsidRDefault="00803C6A" w:rsidP="001547EE">
      <w:pPr>
        <w:tabs>
          <w:tab w:val="left" w:pos="284"/>
        </w:tabs>
        <w:spacing w:line="300" w:lineRule="atLeast"/>
        <w:textAlignment w:val="baseline"/>
        <w:rPr>
          <w:sz w:val="26"/>
          <w:szCs w:val="26"/>
        </w:rPr>
      </w:pPr>
    </w:p>
    <w:p w:rsidR="00803C6A" w:rsidRDefault="00AD0D9F" w:rsidP="00803C6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Все нарушения будут пересмотрены и приведены в соответствие.</w:t>
      </w:r>
    </w:p>
    <w:p w:rsidR="00803C6A" w:rsidRDefault="00803C6A" w:rsidP="00803C6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03C6A" w:rsidRDefault="00803C6A" w:rsidP="00803C6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03C6A" w:rsidRDefault="00803C6A" w:rsidP="00803C6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03C6A" w:rsidRDefault="00803C6A" w:rsidP="00803C6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03C6A" w:rsidRDefault="00803C6A" w:rsidP="00803C6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03C6A" w:rsidRDefault="00803C6A" w:rsidP="00803C6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03C6A" w:rsidRDefault="00803C6A" w:rsidP="00803C6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03C6A" w:rsidRDefault="00803C6A" w:rsidP="00803C6A">
      <w:pPr>
        <w:rPr>
          <w:sz w:val="26"/>
          <w:szCs w:val="26"/>
        </w:rPr>
      </w:pPr>
    </w:p>
    <w:p w:rsidR="00803C6A" w:rsidRDefault="00803C6A" w:rsidP="00803C6A">
      <w:pPr>
        <w:rPr>
          <w:sz w:val="26"/>
          <w:szCs w:val="26"/>
        </w:rPr>
      </w:pPr>
      <w:r>
        <w:rPr>
          <w:sz w:val="26"/>
          <w:szCs w:val="26"/>
        </w:rPr>
        <w:t xml:space="preserve">Директор </w:t>
      </w:r>
      <w:r>
        <w:rPr>
          <w:sz w:val="26"/>
          <w:szCs w:val="26"/>
        </w:rPr>
        <w:br/>
        <w:t>МУП «ЖКХ Усть - Тымское»  _____</w:t>
      </w:r>
      <w:r w:rsidR="001547EE">
        <w:rPr>
          <w:sz w:val="26"/>
          <w:szCs w:val="26"/>
        </w:rPr>
        <w:t>____________________ Трофимов С В</w:t>
      </w:r>
    </w:p>
    <w:p w:rsidR="00AD0D9F" w:rsidRPr="00803C6A" w:rsidRDefault="00AD0D9F" w:rsidP="00803C6A"/>
    <w:p w:rsidR="00AD0D9F" w:rsidRPr="00AD0D9F" w:rsidRDefault="00AD0D9F" w:rsidP="00AD0D9F"/>
    <w:p w:rsidR="00AD0D9F" w:rsidRPr="00AD0D9F" w:rsidRDefault="00AD0D9F" w:rsidP="00AD0D9F"/>
    <w:p w:rsidR="00AD0D9F" w:rsidRPr="00AD0D9F" w:rsidRDefault="00AD0D9F" w:rsidP="00AD0D9F"/>
    <w:p w:rsidR="001B4F33" w:rsidRPr="00AD0D9F" w:rsidRDefault="00C13497" w:rsidP="00AD0D9F">
      <w:r>
        <w:t>19</w:t>
      </w:r>
      <w:r w:rsidR="00AD0D9F">
        <w:t xml:space="preserve"> июня 2018 г.</w:t>
      </w:r>
    </w:p>
    <w:sectPr w:rsidR="001B4F33" w:rsidRPr="00AD0D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B99"/>
    <w:multiLevelType w:val="hybridMultilevel"/>
    <w:tmpl w:val="E2848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B14A39"/>
    <w:multiLevelType w:val="multilevel"/>
    <w:tmpl w:val="E772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350C7"/>
    <w:multiLevelType w:val="multilevel"/>
    <w:tmpl w:val="205A8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8F6E32"/>
    <w:multiLevelType w:val="multilevel"/>
    <w:tmpl w:val="7F24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7307"/>
    <w:multiLevelType w:val="hybridMultilevel"/>
    <w:tmpl w:val="F3B8843E"/>
    <w:lvl w:ilvl="0" w:tplc="13DE9B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B825C5"/>
    <w:multiLevelType w:val="hybridMultilevel"/>
    <w:tmpl w:val="D8585BEA"/>
    <w:lvl w:ilvl="0" w:tplc="C7C219BE">
      <w:start w:val="8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9B120B"/>
    <w:multiLevelType w:val="hybridMultilevel"/>
    <w:tmpl w:val="4BEAC5C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34A666D"/>
    <w:multiLevelType w:val="hybridMultilevel"/>
    <w:tmpl w:val="205A8708"/>
    <w:lvl w:ilvl="0" w:tplc="9C2A804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35662C"/>
    <w:multiLevelType w:val="multilevel"/>
    <w:tmpl w:val="E8E2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FF0A5D"/>
    <w:multiLevelType w:val="hybridMultilevel"/>
    <w:tmpl w:val="73867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A1"/>
    <w:rsid w:val="00000F03"/>
    <w:rsid w:val="000207FA"/>
    <w:rsid w:val="0003630A"/>
    <w:rsid w:val="00045972"/>
    <w:rsid w:val="00051A61"/>
    <w:rsid w:val="0005530D"/>
    <w:rsid w:val="000649F3"/>
    <w:rsid w:val="0009351B"/>
    <w:rsid w:val="00095E2F"/>
    <w:rsid w:val="000A5F04"/>
    <w:rsid w:val="000B04F3"/>
    <w:rsid w:val="000C63E0"/>
    <w:rsid w:val="000E777E"/>
    <w:rsid w:val="000F167D"/>
    <w:rsid w:val="00102611"/>
    <w:rsid w:val="0010659D"/>
    <w:rsid w:val="00113229"/>
    <w:rsid w:val="001351BD"/>
    <w:rsid w:val="00145B36"/>
    <w:rsid w:val="001547EE"/>
    <w:rsid w:val="00162085"/>
    <w:rsid w:val="00185F3E"/>
    <w:rsid w:val="001B4F33"/>
    <w:rsid w:val="001D08E5"/>
    <w:rsid w:val="002119DA"/>
    <w:rsid w:val="0021706F"/>
    <w:rsid w:val="0022575C"/>
    <w:rsid w:val="00226B05"/>
    <w:rsid w:val="0023519F"/>
    <w:rsid w:val="00241FD3"/>
    <w:rsid w:val="00287681"/>
    <w:rsid w:val="00294AA4"/>
    <w:rsid w:val="00296E7D"/>
    <w:rsid w:val="002A0565"/>
    <w:rsid w:val="002A227C"/>
    <w:rsid w:val="002A2DD1"/>
    <w:rsid w:val="002A51F9"/>
    <w:rsid w:val="002B4D8F"/>
    <w:rsid w:val="003148A6"/>
    <w:rsid w:val="003176F5"/>
    <w:rsid w:val="0032305B"/>
    <w:rsid w:val="00330F41"/>
    <w:rsid w:val="003412A3"/>
    <w:rsid w:val="003937C4"/>
    <w:rsid w:val="003B3A0D"/>
    <w:rsid w:val="003D0CF9"/>
    <w:rsid w:val="003E0EA2"/>
    <w:rsid w:val="003F24FA"/>
    <w:rsid w:val="003F27E6"/>
    <w:rsid w:val="003F6856"/>
    <w:rsid w:val="0041384C"/>
    <w:rsid w:val="004170C6"/>
    <w:rsid w:val="00425CCF"/>
    <w:rsid w:val="004515C1"/>
    <w:rsid w:val="00454569"/>
    <w:rsid w:val="004767C5"/>
    <w:rsid w:val="00477BE2"/>
    <w:rsid w:val="004944DA"/>
    <w:rsid w:val="004A33DB"/>
    <w:rsid w:val="004B049D"/>
    <w:rsid w:val="004D364B"/>
    <w:rsid w:val="004F0432"/>
    <w:rsid w:val="00527BEC"/>
    <w:rsid w:val="005326B3"/>
    <w:rsid w:val="00574217"/>
    <w:rsid w:val="0058217C"/>
    <w:rsid w:val="00592542"/>
    <w:rsid w:val="005D7E5F"/>
    <w:rsid w:val="005E75F8"/>
    <w:rsid w:val="006162FB"/>
    <w:rsid w:val="00627064"/>
    <w:rsid w:val="00630A4C"/>
    <w:rsid w:val="006651C4"/>
    <w:rsid w:val="00687E08"/>
    <w:rsid w:val="006A03A5"/>
    <w:rsid w:val="006A6F4B"/>
    <w:rsid w:val="006B5A1B"/>
    <w:rsid w:val="006B68E7"/>
    <w:rsid w:val="007060A2"/>
    <w:rsid w:val="00712C3E"/>
    <w:rsid w:val="0071391E"/>
    <w:rsid w:val="0071685B"/>
    <w:rsid w:val="00724E3A"/>
    <w:rsid w:val="00732550"/>
    <w:rsid w:val="00737B34"/>
    <w:rsid w:val="007573FD"/>
    <w:rsid w:val="0078673B"/>
    <w:rsid w:val="00790F9E"/>
    <w:rsid w:val="0079473C"/>
    <w:rsid w:val="00795265"/>
    <w:rsid w:val="00797315"/>
    <w:rsid w:val="007A71B2"/>
    <w:rsid w:val="007C1D4F"/>
    <w:rsid w:val="007C49A4"/>
    <w:rsid w:val="00803C6A"/>
    <w:rsid w:val="00820C12"/>
    <w:rsid w:val="00862B2C"/>
    <w:rsid w:val="00875B0C"/>
    <w:rsid w:val="00881C4D"/>
    <w:rsid w:val="008A78F0"/>
    <w:rsid w:val="008B326E"/>
    <w:rsid w:val="008C4B16"/>
    <w:rsid w:val="009103EC"/>
    <w:rsid w:val="00912326"/>
    <w:rsid w:val="009302DA"/>
    <w:rsid w:val="0094795D"/>
    <w:rsid w:val="00955CC4"/>
    <w:rsid w:val="009720A1"/>
    <w:rsid w:val="009809B0"/>
    <w:rsid w:val="009965A8"/>
    <w:rsid w:val="009D60CC"/>
    <w:rsid w:val="009F1C1A"/>
    <w:rsid w:val="009F5AF7"/>
    <w:rsid w:val="00A04D77"/>
    <w:rsid w:val="00A13C59"/>
    <w:rsid w:val="00A337CF"/>
    <w:rsid w:val="00A33F1E"/>
    <w:rsid w:val="00A427B3"/>
    <w:rsid w:val="00A60B91"/>
    <w:rsid w:val="00A84103"/>
    <w:rsid w:val="00AA5247"/>
    <w:rsid w:val="00AC0B85"/>
    <w:rsid w:val="00AC6986"/>
    <w:rsid w:val="00AD0D9F"/>
    <w:rsid w:val="00AD6969"/>
    <w:rsid w:val="00B30C3A"/>
    <w:rsid w:val="00B455AB"/>
    <w:rsid w:val="00B47051"/>
    <w:rsid w:val="00B5271E"/>
    <w:rsid w:val="00B64FDC"/>
    <w:rsid w:val="00B84606"/>
    <w:rsid w:val="00BB22F6"/>
    <w:rsid w:val="00BE0CAF"/>
    <w:rsid w:val="00BF23F6"/>
    <w:rsid w:val="00BF4E07"/>
    <w:rsid w:val="00C13497"/>
    <w:rsid w:val="00C21223"/>
    <w:rsid w:val="00C40C06"/>
    <w:rsid w:val="00C46135"/>
    <w:rsid w:val="00C568FA"/>
    <w:rsid w:val="00C6442C"/>
    <w:rsid w:val="00C90809"/>
    <w:rsid w:val="00C919A5"/>
    <w:rsid w:val="00CB1AF2"/>
    <w:rsid w:val="00CD1832"/>
    <w:rsid w:val="00CD58E8"/>
    <w:rsid w:val="00CF0F89"/>
    <w:rsid w:val="00CF2842"/>
    <w:rsid w:val="00D024D9"/>
    <w:rsid w:val="00D05A08"/>
    <w:rsid w:val="00D336E2"/>
    <w:rsid w:val="00D907ED"/>
    <w:rsid w:val="00DA4F5F"/>
    <w:rsid w:val="00E04CA4"/>
    <w:rsid w:val="00E0518F"/>
    <w:rsid w:val="00E11BF9"/>
    <w:rsid w:val="00E369C8"/>
    <w:rsid w:val="00E4538A"/>
    <w:rsid w:val="00E470DE"/>
    <w:rsid w:val="00E772B7"/>
    <w:rsid w:val="00EB1AB2"/>
    <w:rsid w:val="00EE6100"/>
    <w:rsid w:val="00EF0B33"/>
    <w:rsid w:val="00EF7BA4"/>
    <w:rsid w:val="00F2320A"/>
    <w:rsid w:val="00F331A0"/>
    <w:rsid w:val="00F52D8B"/>
    <w:rsid w:val="00F55AC5"/>
    <w:rsid w:val="00F8561A"/>
    <w:rsid w:val="00FD0F16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363AEB-4C01-41A2-B5F8-1FF2D213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qFormat="1"/>
    <w:lsdException w:name="Emphasis" w:uiPriority="20" w:qFormat="1"/>
    <w:lsdException w:name="Normal (Web)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6A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E051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a3">
    <w:name w:val="текст моношир"/>
    <w:basedOn w:val="a"/>
    <w:uiPriority w:val="99"/>
    <w:rsid w:val="000649F3"/>
    <w:pPr>
      <w:widowControl w:val="0"/>
      <w:ind w:firstLine="227"/>
      <w:jc w:val="both"/>
    </w:pPr>
    <w:rPr>
      <w:rFonts w:ascii="Arial Narrow" w:hAnsi="Arial Narrow" w:cs="Arial Narrow"/>
      <w:noProof/>
      <w:sz w:val="20"/>
      <w:szCs w:val="20"/>
      <w:lang w:eastAsia="ru-RU"/>
    </w:rPr>
  </w:style>
  <w:style w:type="character" w:styleId="a4">
    <w:name w:val="Hyperlink"/>
    <w:basedOn w:val="a0"/>
    <w:uiPriority w:val="99"/>
    <w:rsid w:val="000649F3"/>
    <w:rPr>
      <w:rFonts w:cs="Times New Roman"/>
      <w:color w:val="0000FF"/>
      <w:u w:val="single"/>
    </w:rPr>
  </w:style>
  <w:style w:type="paragraph" w:styleId="a5">
    <w:name w:val="Normal (Web)"/>
    <w:basedOn w:val="a"/>
    <w:link w:val="1"/>
    <w:uiPriority w:val="99"/>
    <w:rsid w:val="00477B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77BE2"/>
    <w:rPr>
      <w:rFonts w:cs="Times New Roman"/>
    </w:rPr>
  </w:style>
  <w:style w:type="character" w:customStyle="1" w:styleId="backlink">
    <w:name w:val="backlink"/>
    <w:basedOn w:val="a0"/>
    <w:uiPriority w:val="99"/>
    <w:rsid w:val="002B4D8F"/>
    <w:rPr>
      <w:rFonts w:cs="Times New Roman"/>
    </w:rPr>
  </w:style>
  <w:style w:type="character" w:customStyle="1" w:styleId="incut-head-sub">
    <w:name w:val="incut-head-sub"/>
    <w:basedOn w:val="a0"/>
    <w:uiPriority w:val="99"/>
    <w:rsid w:val="00E0518F"/>
    <w:rPr>
      <w:rFonts w:cs="Times New Roman"/>
    </w:rPr>
  </w:style>
  <w:style w:type="character" w:styleId="a6">
    <w:name w:val="Strong"/>
    <w:basedOn w:val="a0"/>
    <w:uiPriority w:val="99"/>
    <w:qFormat/>
    <w:rsid w:val="0094795D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"/>
    <w:uiPriority w:val="99"/>
    <w:rsid w:val="00241FD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241FD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E369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link w:val="a5"/>
    <w:uiPriority w:val="99"/>
    <w:locked/>
    <w:rsid w:val="00CF2842"/>
    <w:rPr>
      <w:sz w:val="24"/>
      <w:lang w:val="ru-RU" w:eastAsia="ru-RU"/>
    </w:rPr>
  </w:style>
  <w:style w:type="paragraph" w:customStyle="1" w:styleId="formattext">
    <w:name w:val="formattext"/>
    <w:basedOn w:val="a"/>
    <w:uiPriority w:val="99"/>
    <w:rsid w:val="00F55AC5"/>
    <w:pPr>
      <w:spacing w:before="100" w:beforeAutospacing="1" w:after="100" w:afterAutospacing="1"/>
    </w:pPr>
  </w:style>
  <w:style w:type="character" w:customStyle="1" w:styleId="a9">
    <w:name w:val="Обычный (веб) Знак"/>
    <w:uiPriority w:val="99"/>
    <w:rsid w:val="00803C6A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838">
          <w:marLeft w:val="-600"/>
          <w:marRight w:val="0"/>
          <w:marTop w:val="0"/>
          <w:marBottom w:val="420"/>
          <w:divBdr>
            <w:top w:val="none" w:sz="0" w:space="0" w:color="auto"/>
            <w:left w:val="none" w:sz="0" w:space="30" w:color="auto"/>
            <w:bottom w:val="none" w:sz="0" w:space="0" w:color="auto"/>
            <w:right w:val="none" w:sz="0" w:space="0" w:color="auto"/>
          </w:divBdr>
          <w:divsChild>
            <w:div w:id="307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847">
          <w:marLeft w:val="0"/>
          <w:marRight w:val="0"/>
          <w:marTop w:val="27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8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ЖКХ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Чуянова Л.А.</dc:creator>
  <cp:keywords/>
  <dc:description/>
  <cp:lastModifiedBy>Elmira</cp:lastModifiedBy>
  <cp:revision>2</cp:revision>
  <cp:lastPrinted>2018-06-25T12:03:00Z</cp:lastPrinted>
  <dcterms:created xsi:type="dcterms:W3CDTF">2019-12-13T05:39:00Z</dcterms:created>
  <dcterms:modified xsi:type="dcterms:W3CDTF">2019-12-13T05:39:00Z</dcterms:modified>
</cp:coreProperties>
</file>