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5A3DC3" w:rsidRDefault="005A3DC3" w:rsidP="005A3DC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76D39" wp14:editId="5536050A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0" t="38100" r="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" filled="t" strokeweight="6pt"/>
            </w:pict>
          </mc:Fallback>
        </mc:AlternateContent>
      </w:r>
    </w:p>
    <w:p w:rsidR="005A3DC3" w:rsidRDefault="005A3DC3" w:rsidP="005A3DC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5A3DC3" w:rsidRDefault="005A3DC3" w:rsidP="005A3DC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5A3DC3" w:rsidRDefault="005A3DC3" w:rsidP="005A3DC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C289A" wp14:editId="145E58DD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38100" r="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" filled="t" strokeweight="6pt"/>
            </w:pict>
          </mc:Fallback>
        </mc:AlternateContent>
      </w:r>
    </w:p>
    <w:p w:rsidR="005A3DC3" w:rsidRDefault="005A3DC3" w:rsidP="005A3DC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A3DC3" w:rsidRDefault="005A3DC3" w:rsidP="005A3DC3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</w:t>
      </w:r>
      <w:r w:rsidR="00F45B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</w:t>
      </w:r>
      <w:r w:rsidR="00F45B50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11  «25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декабря 2025 г.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5A3DC3" w:rsidRDefault="005A3DC3" w:rsidP="005A3DC3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5A3DC3" w:rsidRDefault="005A3DC3" w:rsidP="005A3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3DC3" w:rsidRDefault="005A3DC3" w:rsidP="005A3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5A3DC3" w:rsidRDefault="005A3DC3" w:rsidP="005A3DC3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7"/>
        <w:gridCol w:w="4744"/>
      </w:tblGrid>
      <w:tr w:rsidR="005A3DC3" w:rsidRPr="005A3DC3" w:rsidTr="00F45B50">
        <w:trPr>
          <w:trHeight w:val="405"/>
        </w:trPr>
        <w:tc>
          <w:tcPr>
            <w:tcW w:w="5210" w:type="dxa"/>
            <w:hideMark/>
          </w:tcPr>
          <w:p w:rsidR="005A3DC3" w:rsidRPr="005A3DC3" w:rsidRDefault="005A3DC3" w:rsidP="005A3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3DC3" w:rsidRPr="005A3DC3" w:rsidRDefault="005A3DC3" w:rsidP="005A3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02.12.2025 г.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5A3DC3" w:rsidRPr="005A3DC3" w:rsidRDefault="005A3DC3" w:rsidP="005A3DC3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3DC3" w:rsidRPr="005A3DC3" w:rsidRDefault="005A3DC3" w:rsidP="005A3DC3">
            <w:pPr>
              <w:spacing w:after="0" w:line="276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D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92  </w:t>
            </w:r>
          </w:p>
        </w:tc>
      </w:tr>
    </w:tbl>
    <w:p w:rsidR="005A3DC3" w:rsidRPr="005A3DC3" w:rsidRDefault="005A3DC3" w:rsidP="005A3D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5A3DC3" w:rsidRPr="005A3DC3" w:rsidRDefault="005A3DC3" w:rsidP="005A3D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</w:t>
      </w:r>
    </w:p>
    <w:p w:rsidR="005A3DC3" w:rsidRPr="005A3DC3" w:rsidRDefault="005A3DC3" w:rsidP="005A3DC3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муниципального образования «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</w:t>
      </w:r>
    </w:p>
    <w:p w:rsidR="005A3DC3" w:rsidRPr="005A3DC3" w:rsidRDefault="005A3DC3" w:rsidP="005A3DC3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5A3DC3" w:rsidRPr="005A3DC3" w:rsidRDefault="005A3DC3" w:rsidP="005A3DC3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приведения Устава муниципального образования «</w:t>
      </w:r>
      <w:proofErr w:type="spellStart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в соответствие  с законодательством Российской Федерации,</w:t>
      </w:r>
    </w:p>
    <w:p w:rsidR="005A3DC3" w:rsidRPr="005A3DC3" w:rsidRDefault="005A3DC3" w:rsidP="005A3DC3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3DC3" w:rsidRPr="005A3DC3" w:rsidRDefault="005A3DC3" w:rsidP="005A3DC3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5A3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r w:rsidRPr="005A3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5A3DC3" w:rsidRPr="005A3DC3" w:rsidRDefault="005A3DC3" w:rsidP="005A3DC3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DC3" w:rsidRPr="005A3DC3" w:rsidRDefault="005A3DC3" w:rsidP="005A3D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Устав </w:t>
      </w:r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</w:t>
      </w:r>
      <w:proofErr w:type="spellStart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5A3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принятого </w:t>
      </w: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 Совета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 от 03.03.2015 № 96, следующие изменения: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/>
          <w:sz w:val="24"/>
        </w:rPr>
      </w:pPr>
      <w:r w:rsidRPr="005A3DC3">
        <w:rPr>
          <w:rFonts w:ascii="Times New Roman" w:hAnsi="Times New Roman"/>
          <w:sz w:val="24"/>
        </w:rPr>
        <w:t xml:space="preserve">           1) </w:t>
      </w:r>
      <w:r w:rsidRPr="005A3DC3">
        <w:rPr>
          <w:rFonts w:ascii="Times New Roman" w:eastAsia="Calibri" w:hAnsi="Times New Roman"/>
          <w:sz w:val="24"/>
        </w:rPr>
        <w:t>наименование Устава изложить в следующей редакции: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   «Устав муниципального образования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области»;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   2) часть 1 в </w:t>
      </w:r>
      <w:r w:rsidRPr="005A3D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статье 1 </w:t>
      </w:r>
      <w:r w:rsidRPr="005A3DC3"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  «1. Наименование муниципального образования –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области. Сокращенное наименование муниципального образования – 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поселение. В настоящем Уставе понятие «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области», «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поселение», «поселение», «муниципальное образование» используются как равнозначные.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   Границы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и статус его как сельского поселения установлены Законом Томской области от 10.09.2004 № 201-ОЗ «О наделении статусом муниципального района, сельского поселения и установлении границ муниципальных образований на территории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</w:t>
      </w:r>
      <w:proofErr w:type="gramStart"/>
      <w:r w:rsidRPr="005A3DC3">
        <w:rPr>
          <w:rFonts w:ascii="Times New Roman" w:eastAsia="Calibri" w:hAnsi="Times New Roman" w:cs="Times New Roman"/>
          <w:sz w:val="24"/>
          <w:szCs w:val="24"/>
        </w:rPr>
        <w:t>.»;</w:t>
      </w:r>
      <w:proofErr w:type="gramEnd"/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 3) часть 3 в </w:t>
      </w:r>
      <w:r w:rsidRPr="005A3D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статье 1 </w:t>
      </w:r>
      <w:r w:rsidRPr="005A3DC3"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«3.Административным центром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является село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Усть-Тым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>.»;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5A3DC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         4) в части 3 </w:t>
      </w:r>
      <w:r w:rsidRPr="005A3DC3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статьи 2 </w:t>
      </w:r>
      <w:r w:rsidRPr="005A3DC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слова «Думой </w:t>
      </w:r>
      <w:proofErr w:type="spellStart"/>
      <w:r w:rsidRPr="005A3DC3">
        <w:rPr>
          <w:rFonts w:ascii="Times New Roman" w:eastAsia="Calibri" w:hAnsi="Times New Roman" w:cs="Times New Roman"/>
          <w:spacing w:val="-3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района» заменить словами «Думой </w:t>
      </w:r>
      <w:proofErr w:type="spellStart"/>
      <w:r w:rsidRPr="005A3DC3">
        <w:rPr>
          <w:rFonts w:ascii="Times New Roman" w:eastAsia="Calibri" w:hAnsi="Times New Roman" w:cs="Times New Roman"/>
          <w:spacing w:val="-3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муниципального района Томской области»;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5) пункты 7, 8, 10 </w:t>
      </w:r>
      <w:r w:rsidRPr="005A3D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части 3 статьи 21 </w:t>
      </w:r>
      <w:r w:rsidRPr="005A3DC3">
        <w:rPr>
          <w:rFonts w:ascii="Times New Roman" w:eastAsia="Calibri" w:hAnsi="Times New Roman" w:cs="Times New Roman"/>
          <w:sz w:val="24"/>
          <w:szCs w:val="24"/>
        </w:rPr>
        <w:t>признать утратившими силу;</w:t>
      </w:r>
    </w:p>
    <w:p w:rsidR="005A3DC3" w:rsidRPr="005A3DC3" w:rsidRDefault="005A3DC3" w:rsidP="005A3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        6) в абзаце 3 части 2 </w:t>
      </w:r>
      <w:r w:rsidRPr="005A3D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статьи 27 </w:t>
      </w:r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слова «Главой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района Томской области» заменить словами «Главой </w:t>
      </w:r>
      <w:proofErr w:type="spellStart"/>
      <w:r w:rsidRPr="005A3DC3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5A3D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области».</w:t>
      </w:r>
    </w:p>
    <w:p w:rsidR="005A3DC3" w:rsidRPr="005A3DC3" w:rsidRDefault="005A3DC3" w:rsidP="005A3D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5A3DC3" w:rsidRPr="005A3DC3" w:rsidRDefault="005A3DC3" w:rsidP="005A3D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Опубликовать настоящее решение на официальном сайте Администрации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usttymskoe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3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gosweb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gosuslugi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его государственной регистрации.</w:t>
      </w:r>
    </w:p>
    <w:p w:rsidR="005A3DC3" w:rsidRPr="005A3DC3" w:rsidRDefault="005A3DC3" w:rsidP="005A3D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4. Решение вступает в силу со дня его официального опубликования.</w:t>
      </w:r>
    </w:p>
    <w:p w:rsidR="005A3DC3" w:rsidRPr="005A3DC3" w:rsidRDefault="005A3DC3" w:rsidP="005A3DC3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DC3" w:rsidRPr="005A3DC3" w:rsidRDefault="005A3DC3" w:rsidP="005A3DC3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DC3" w:rsidRPr="005A3DC3" w:rsidRDefault="005A3DC3" w:rsidP="005A3D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3DC3" w:rsidRPr="005A3DC3" w:rsidRDefault="005A3DC3" w:rsidP="005A3D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Л.С.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Бражникова</w:t>
      </w:r>
      <w:proofErr w:type="spellEnd"/>
    </w:p>
    <w:p w:rsidR="005A3DC3" w:rsidRPr="005A3DC3" w:rsidRDefault="005A3DC3" w:rsidP="005A3D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DC3" w:rsidRPr="005A3DC3" w:rsidRDefault="005A3DC3" w:rsidP="005A3D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3DC3" w:rsidRPr="005A3DC3" w:rsidRDefault="005A3DC3" w:rsidP="005A3D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    А.В. </w:t>
      </w:r>
      <w:proofErr w:type="spellStart"/>
      <w:r w:rsidRPr="005A3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Пиличенко</w:t>
      </w:r>
      <w:proofErr w:type="spellEnd"/>
    </w:p>
    <w:p w:rsidR="005A3DC3" w:rsidRPr="005A3DC3" w:rsidRDefault="005A3DC3" w:rsidP="005A3DC3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СОВЕТ УСТЬ-ТЫМСКОГО СЕЛЬСКОГО ПОСЕЛЕНИЯ</w:t>
      </w:r>
    </w:p>
    <w:p w:rsidR="00F45B50" w:rsidRPr="00EA0644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064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45B50" w:rsidRPr="00EA0644" w:rsidRDefault="00F45B50" w:rsidP="00F4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5B50">
        <w:rPr>
          <w:rFonts w:ascii="Times New Roman" w:hAnsi="Times New Roman" w:cs="Times New Roman"/>
          <w:sz w:val="24"/>
          <w:szCs w:val="24"/>
        </w:rPr>
        <w:t>17.12.2025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B50">
        <w:rPr>
          <w:rFonts w:ascii="Times New Roman" w:hAnsi="Times New Roman" w:cs="Times New Roman"/>
          <w:sz w:val="24"/>
          <w:szCs w:val="24"/>
        </w:rPr>
        <w:t>г.</w:t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 w:rsidRPr="00EA064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EA06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93</w:t>
      </w:r>
    </w:p>
    <w:p w:rsidR="00F45B50" w:rsidRPr="00EA0644" w:rsidRDefault="00F45B50" w:rsidP="00F4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064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A064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A0644">
        <w:rPr>
          <w:rFonts w:ascii="Times New Roman" w:hAnsi="Times New Roman" w:cs="Times New Roman"/>
          <w:sz w:val="24"/>
          <w:szCs w:val="24"/>
        </w:rPr>
        <w:t>сть-Тым</w:t>
      </w:r>
      <w:proofErr w:type="spellEnd"/>
    </w:p>
    <w:p w:rsidR="00F45B50" w:rsidRPr="00EA0644" w:rsidRDefault="00F45B50" w:rsidP="00F4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B50" w:rsidRPr="00F37D98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D98">
        <w:rPr>
          <w:rFonts w:ascii="Times New Roman" w:hAnsi="Times New Roman" w:cs="Times New Roman"/>
          <w:b/>
          <w:sz w:val="24"/>
          <w:szCs w:val="24"/>
        </w:rPr>
        <w:t xml:space="preserve">О бюджете муниципального образования </w:t>
      </w:r>
      <w:proofErr w:type="spellStart"/>
      <w:r w:rsidRPr="00F37D98"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D98">
        <w:rPr>
          <w:rFonts w:ascii="Times New Roman" w:hAnsi="Times New Roman" w:cs="Times New Roman"/>
          <w:b/>
          <w:sz w:val="24"/>
          <w:szCs w:val="24"/>
        </w:rPr>
        <w:t>сельское поселение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Pr="00F37D98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>
        <w:rPr>
          <w:rFonts w:ascii="Times New Roman" w:hAnsi="Times New Roman" w:cs="Times New Roman"/>
          <w:b/>
          <w:sz w:val="24"/>
          <w:szCs w:val="24"/>
        </w:rPr>
        <w:t>плановый период 2027 и 2028 годов</w:t>
      </w:r>
    </w:p>
    <w:p w:rsidR="00F45B50" w:rsidRDefault="000F2361" w:rsidP="00F45B5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45B50" w:rsidRPr="00EA0644">
        <w:rPr>
          <w:rFonts w:ascii="Times New Roman" w:hAnsi="Times New Roman" w:cs="Times New Roman"/>
          <w:sz w:val="24"/>
          <w:szCs w:val="24"/>
        </w:rPr>
        <w:t xml:space="preserve">Заслушав проект бюджета муниципального образования </w:t>
      </w:r>
      <w:proofErr w:type="spellStart"/>
      <w:r w:rsidR="00F45B50" w:rsidRPr="00EA0644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="00F45B50" w:rsidRPr="00EA0644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F45B50">
        <w:rPr>
          <w:rFonts w:ascii="Times New Roman" w:hAnsi="Times New Roman" w:cs="Times New Roman"/>
          <w:sz w:val="24"/>
          <w:szCs w:val="24"/>
        </w:rPr>
        <w:t xml:space="preserve"> на 2026</w:t>
      </w:r>
      <w:r w:rsidR="00F45B50" w:rsidRPr="00EA0644">
        <w:rPr>
          <w:rFonts w:ascii="Times New Roman" w:hAnsi="Times New Roman" w:cs="Times New Roman"/>
          <w:sz w:val="24"/>
          <w:szCs w:val="24"/>
        </w:rPr>
        <w:t xml:space="preserve"> год</w:t>
      </w:r>
      <w:r w:rsidR="00F45B50">
        <w:rPr>
          <w:rFonts w:ascii="Times New Roman" w:hAnsi="Times New Roman" w:cs="Times New Roman"/>
          <w:sz w:val="24"/>
          <w:szCs w:val="24"/>
        </w:rPr>
        <w:t>и плановый период</w:t>
      </w:r>
      <w:proofErr w:type="gramEnd"/>
      <w:r w:rsidR="00F45B50">
        <w:rPr>
          <w:rFonts w:ascii="Times New Roman" w:hAnsi="Times New Roman" w:cs="Times New Roman"/>
          <w:sz w:val="24"/>
          <w:szCs w:val="24"/>
        </w:rPr>
        <w:t xml:space="preserve"> 2027 и 2028 годов</w:t>
      </w:r>
      <w:r w:rsidR="00F45B50" w:rsidRPr="00EA0644">
        <w:rPr>
          <w:rFonts w:ascii="Times New Roman" w:hAnsi="Times New Roman" w:cs="Times New Roman"/>
          <w:sz w:val="24"/>
          <w:szCs w:val="24"/>
        </w:rPr>
        <w:t xml:space="preserve">, представленный муниципальным </w:t>
      </w:r>
      <w:proofErr w:type="spellStart"/>
      <w:r w:rsidR="00F45B50" w:rsidRPr="00EA0644">
        <w:rPr>
          <w:rFonts w:ascii="Times New Roman" w:hAnsi="Times New Roman" w:cs="Times New Roman"/>
          <w:sz w:val="24"/>
          <w:szCs w:val="24"/>
        </w:rPr>
        <w:t>образованием</w:t>
      </w:r>
      <w:r w:rsidR="00F45B50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="00F45B50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0F2361" w:rsidRPr="00EA0644" w:rsidRDefault="000F2361" w:rsidP="00F45B5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УСТЬ-ТЫМСКОГО СЕЛЬСКОГО ПОСЕЛЕНИЯ</w:t>
      </w:r>
      <w:r w:rsidRPr="00EA0644">
        <w:rPr>
          <w:rFonts w:ascii="Times New Roman" w:hAnsi="Times New Roman" w:cs="Times New Roman"/>
          <w:b/>
          <w:sz w:val="24"/>
          <w:szCs w:val="24"/>
        </w:rPr>
        <w:t xml:space="preserve"> РЕШИЛ:</w:t>
      </w:r>
    </w:p>
    <w:p w:rsidR="00F45B50" w:rsidRPr="00EA0644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Статья</w:t>
      </w:r>
      <w:proofErr w:type="gramStart"/>
      <w:r w:rsidRPr="00EA0644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 xml:space="preserve">1.Утвердить в первом чтении основные характеристики бюджета поселения </w:t>
      </w:r>
      <w:r>
        <w:rPr>
          <w:rFonts w:ascii="Times New Roman" w:hAnsi="Times New Roman" w:cs="Times New Roman"/>
          <w:sz w:val="24"/>
          <w:szCs w:val="24"/>
        </w:rPr>
        <w:t>на 2026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F45B50" w:rsidRPr="00F37D98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1) Общий объем доходов бюдже</w:t>
      </w:r>
      <w:r>
        <w:rPr>
          <w:rFonts w:ascii="Times New Roman" w:hAnsi="Times New Roman" w:cs="Times New Roman"/>
          <w:sz w:val="24"/>
          <w:szCs w:val="24"/>
        </w:rPr>
        <w:t>та поселения в сумме 3 863 200,00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в том числе налоговые и ненал</w:t>
      </w:r>
      <w:r>
        <w:rPr>
          <w:rFonts w:ascii="Times New Roman" w:hAnsi="Times New Roman" w:cs="Times New Roman"/>
          <w:sz w:val="24"/>
          <w:szCs w:val="24"/>
        </w:rPr>
        <w:t>оговые доходы в сумме 1 229 000,00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безв</w:t>
      </w:r>
      <w:r>
        <w:rPr>
          <w:rFonts w:ascii="Times New Roman" w:hAnsi="Times New Roman" w:cs="Times New Roman"/>
          <w:sz w:val="24"/>
          <w:szCs w:val="24"/>
        </w:rPr>
        <w:t>озмездные поступления 2 634 200,00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45B50" w:rsidRPr="00F37D98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2)Общий объем расходов бюдже</w:t>
      </w:r>
      <w:r>
        <w:rPr>
          <w:rFonts w:ascii="Times New Roman" w:hAnsi="Times New Roman" w:cs="Times New Roman"/>
          <w:sz w:val="24"/>
          <w:szCs w:val="24"/>
        </w:rPr>
        <w:t>та поселения в сумме 3 863 200,00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45B50" w:rsidRPr="00F37D98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3) Дефицит бю</w:t>
      </w:r>
      <w:r>
        <w:rPr>
          <w:rFonts w:ascii="Times New Roman" w:hAnsi="Times New Roman" w:cs="Times New Roman"/>
          <w:sz w:val="24"/>
          <w:szCs w:val="24"/>
        </w:rPr>
        <w:t>джета поселения в сумме  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45B50" w:rsidRPr="00F37D98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2.Утвердить основные характер</w:t>
      </w:r>
      <w:r>
        <w:rPr>
          <w:rFonts w:ascii="Times New Roman" w:hAnsi="Times New Roman" w:cs="Times New Roman"/>
          <w:sz w:val="24"/>
          <w:szCs w:val="24"/>
        </w:rPr>
        <w:t>истики бюджета поселения на 2027 и 2028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F45B50" w:rsidRPr="00F37D98" w:rsidRDefault="00F45B50" w:rsidP="00F4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D98">
        <w:rPr>
          <w:rFonts w:ascii="Times New Roman" w:hAnsi="Times New Roman" w:cs="Times New Roman"/>
          <w:sz w:val="24"/>
          <w:szCs w:val="24"/>
        </w:rPr>
        <w:lastRenderedPageBreak/>
        <w:t>1) Общий объем д</w:t>
      </w:r>
      <w:r>
        <w:rPr>
          <w:rFonts w:ascii="Times New Roman" w:hAnsi="Times New Roman" w:cs="Times New Roman"/>
          <w:sz w:val="24"/>
          <w:szCs w:val="24"/>
        </w:rPr>
        <w:t>оходов бюджета поселения на 2027 год в сумме 4 690 670,00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в том числе налоговые и ненал</w:t>
      </w:r>
      <w:r>
        <w:rPr>
          <w:rFonts w:ascii="Times New Roman" w:hAnsi="Times New Roman" w:cs="Times New Roman"/>
          <w:sz w:val="24"/>
          <w:szCs w:val="24"/>
        </w:rPr>
        <w:t>оговые доходы в сумме 1 498 000,00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</w:t>
      </w:r>
      <w:r>
        <w:rPr>
          <w:rFonts w:ascii="Times New Roman" w:hAnsi="Times New Roman" w:cs="Times New Roman"/>
          <w:sz w:val="24"/>
          <w:szCs w:val="24"/>
        </w:rPr>
        <w:t>безвозмездные поступления 3 192 670,00 рублей и на 2028 год в сумме 4 502 530,00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в том числе налоговые и ненал</w:t>
      </w:r>
      <w:r>
        <w:rPr>
          <w:rFonts w:ascii="Times New Roman" w:hAnsi="Times New Roman" w:cs="Times New Roman"/>
          <w:sz w:val="24"/>
          <w:szCs w:val="24"/>
        </w:rPr>
        <w:t>оговые доходы в сумме 1 528 800,00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рублей, безв</w:t>
      </w:r>
      <w:r>
        <w:rPr>
          <w:rFonts w:ascii="Times New Roman" w:hAnsi="Times New Roman" w:cs="Times New Roman"/>
          <w:sz w:val="24"/>
          <w:szCs w:val="24"/>
        </w:rPr>
        <w:t>озмездные поступления 2</w:t>
      </w:r>
      <w:proofErr w:type="gramEnd"/>
      <w:r>
        <w:rPr>
          <w:rFonts w:ascii="Times New Roman" w:hAnsi="Times New Roman" w:cs="Times New Roman"/>
          <w:sz w:val="24"/>
          <w:szCs w:val="24"/>
        </w:rPr>
        <w:t> 973 730,00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45B50" w:rsidRPr="00F37D98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2) Общий объем</w:t>
      </w:r>
      <w:r>
        <w:rPr>
          <w:rFonts w:ascii="Times New Roman" w:hAnsi="Times New Roman" w:cs="Times New Roman"/>
          <w:sz w:val="24"/>
          <w:szCs w:val="24"/>
        </w:rPr>
        <w:t xml:space="preserve"> расходов бюджета поселения 2027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 в су</w:t>
      </w:r>
      <w:r>
        <w:rPr>
          <w:rFonts w:ascii="Times New Roman" w:hAnsi="Times New Roman" w:cs="Times New Roman"/>
          <w:sz w:val="24"/>
          <w:szCs w:val="24"/>
        </w:rPr>
        <w:t>мме 4 690 670,00 рублей и на 2028 год в сумме 4 502 530,00</w:t>
      </w:r>
      <w:r w:rsidRPr="00F37D9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D98">
        <w:rPr>
          <w:rFonts w:ascii="Times New Roman" w:hAnsi="Times New Roman" w:cs="Times New Roman"/>
          <w:sz w:val="24"/>
          <w:szCs w:val="24"/>
        </w:rPr>
        <w:t>3)  Прогнозируемый д</w:t>
      </w:r>
      <w:r>
        <w:rPr>
          <w:rFonts w:ascii="Times New Roman" w:hAnsi="Times New Roman" w:cs="Times New Roman"/>
          <w:sz w:val="24"/>
          <w:szCs w:val="24"/>
        </w:rPr>
        <w:t>ефицит бюджета поселения на 2027 год в сумме 0,00 рублей, на 2028</w:t>
      </w:r>
      <w:r w:rsidRPr="00F37D98"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F45B50" w:rsidRPr="00F37D98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 xml:space="preserve">Установить, что части прибыли МУП «ЖКХ </w:t>
      </w:r>
      <w:proofErr w:type="spellStart"/>
      <w:r w:rsidRPr="00EA0644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EA0644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EA0644">
        <w:rPr>
          <w:rFonts w:ascii="Times New Roman" w:hAnsi="Times New Roman" w:cs="Times New Roman"/>
          <w:sz w:val="24"/>
          <w:szCs w:val="24"/>
        </w:rPr>
        <w:t>остающаяся</w:t>
      </w:r>
      <w:proofErr w:type="gramEnd"/>
      <w:r w:rsidRPr="00EA0644">
        <w:rPr>
          <w:rFonts w:ascii="Times New Roman" w:hAnsi="Times New Roman" w:cs="Times New Roman"/>
          <w:sz w:val="24"/>
          <w:szCs w:val="24"/>
        </w:rPr>
        <w:t xml:space="preserve"> после уплаты налогов и иных обязательных платежей, подлежит зачислению в местный бюджет в размере 10 процентов.</w:t>
      </w: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644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644">
        <w:rPr>
          <w:rFonts w:ascii="Times New Roman" w:hAnsi="Times New Roman" w:cs="Times New Roman"/>
          <w:sz w:val="24"/>
          <w:szCs w:val="24"/>
        </w:rPr>
        <w:t xml:space="preserve">Установить, что остатки средств бюджета поселения на начало текущего финансового года, за исключением остатков неиспользованных бюджетных ассигнований дорожного фонда </w:t>
      </w:r>
      <w:proofErr w:type="spellStart"/>
      <w:r w:rsidRPr="00EA0644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EA0644">
        <w:rPr>
          <w:rFonts w:ascii="Times New Roman" w:hAnsi="Times New Roman" w:cs="Times New Roman"/>
          <w:sz w:val="24"/>
          <w:szCs w:val="24"/>
        </w:rPr>
        <w:t xml:space="preserve"> сельского поселения и остатков неиспользованных  межбюджетных трансфертов, полученных бюджетом поселения в форме субсидий и субвенций и иных межбюджетных трансфертов, имеющих целевое назначение,  в объеме до 100 процентов могут направляться на покрытие временных кассовых разрывов, возникающих при исполнении бюджета поселения, и</w:t>
      </w:r>
      <w:proofErr w:type="gramEnd"/>
      <w:r w:rsidRPr="00EA0644">
        <w:rPr>
          <w:rFonts w:ascii="Times New Roman" w:hAnsi="Times New Roman" w:cs="Times New Roman"/>
          <w:sz w:val="24"/>
          <w:szCs w:val="24"/>
        </w:rPr>
        <w:t xml:space="preserve"> на увеличение бюджетных ассигнований на оплату:</w:t>
      </w: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 xml:space="preserve">заключенных от имени муниципального образования </w:t>
      </w:r>
      <w:proofErr w:type="spellStart"/>
      <w:r w:rsidRPr="00EA0644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EA0644">
        <w:rPr>
          <w:rFonts w:ascii="Times New Roman" w:hAnsi="Times New Roman" w:cs="Times New Roman"/>
          <w:sz w:val="24"/>
          <w:szCs w:val="24"/>
        </w:rPr>
        <w:t xml:space="preserve"> сельское поселение муниципальных контрактов на поставку товаров, выполнение работ, оказание услуг;</w:t>
      </w: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ab/>
        <w:t xml:space="preserve">заключенных от имени муниципального образования </w:t>
      </w:r>
      <w:proofErr w:type="spellStart"/>
      <w:r w:rsidRPr="00EA0644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EA0644">
        <w:rPr>
          <w:rFonts w:ascii="Times New Roman" w:hAnsi="Times New Roman" w:cs="Times New Roman"/>
          <w:sz w:val="24"/>
          <w:szCs w:val="24"/>
        </w:rPr>
        <w:t xml:space="preserve"> сельское поселение муниципальных контрактов на выполнение работ по проведению ремонта объектов недвижимого имущества и на приобретение основных средств;</w:t>
      </w:r>
    </w:p>
    <w:p w:rsidR="00F45B50" w:rsidRPr="00EA0644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4">
        <w:rPr>
          <w:rFonts w:ascii="Times New Roman" w:hAnsi="Times New Roman" w:cs="Times New Roman"/>
          <w:sz w:val="24"/>
          <w:szCs w:val="24"/>
        </w:rPr>
        <w:tab/>
        <w:t>подлежавших в соответствии с условиями этих муниципальных контрактов оплате в отчетном финансовом году в объеме, не превышающем сумму остатка неиспользованных бюджетных ассигнований на указанные цели.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Стат</w:t>
      </w:r>
      <w:r>
        <w:rPr>
          <w:rFonts w:ascii="Times New Roman" w:hAnsi="Times New Roman" w:cs="Times New Roman"/>
          <w:b/>
          <w:sz w:val="24"/>
          <w:szCs w:val="24"/>
        </w:rPr>
        <w:t>ья 4</w:t>
      </w:r>
    </w:p>
    <w:p w:rsidR="00F45B50" w:rsidRPr="00BF4C6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 xml:space="preserve">1) перечень главных администраторов доходов бюджета поселения – территориальных органов федеральных органов исполнительной власти и закрепляемые за ними виды доходов согласно 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1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2) перече</w:t>
      </w:r>
      <w:r>
        <w:rPr>
          <w:rFonts w:ascii="Times New Roman" w:hAnsi="Times New Roman" w:cs="Times New Roman"/>
          <w:sz w:val="24"/>
          <w:szCs w:val="24"/>
        </w:rPr>
        <w:t xml:space="preserve">нь главных распорядителей средств бюджета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2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3)  п</w:t>
      </w:r>
      <w:r w:rsidRPr="00FF154F">
        <w:rPr>
          <w:rFonts w:ascii="Times New Roman" w:hAnsi="Times New Roman" w:cs="Times New Roman"/>
          <w:bCs/>
          <w:sz w:val="24"/>
          <w:szCs w:val="24"/>
        </w:rPr>
        <w:t>еречень источников доходов, закрепленных за главными администраторами доходов бюдж</w:t>
      </w:r>
      <w:r>
        <w:rPr>
          <w:rFonts w:ascii="Times New Roman" w:hAnsi="Times New Roman" w:cs="Times New Roman"/>
          <w:bCs/>
          <w:sz w:val="24"/>
          <w:szCs w:val="24"/>
        </w:rPr>
        <w:t xml:space="preserve">ета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сельское поселени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FF154F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FF154F">
        <w:rPr>
          <w:rFonts w:ascii="Times New Roman" w:hAnsi="Times New Roman" w:cs="Times New Roman"/>
          <w:bCs/>
          <w:sz w:val="24"/>
          <w:szCs w:val="24"/>
        </w:rPr>
        <w:t xml:space="preserve"> органами местного самоуправления и муниципальными казенными учреждени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ями 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Усть-Тымское</w:t>
      </w:r>
      <w:proofErr w:type="spellEnd"/>
      <w:r w:rsidRPr="00FF154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154F">
        <w:rPr>
          <w:rFonts w:ascii="Times New Roman" w:hAnsi="Times New Roman" w:cs="Times New Roman"/>
          <w:bCs/>
          <w:sz w:val="24"/>
          <w:szCs w:val="24"/>
        </w:rPr>
        <w:t>сельское</w:t>
      </w:r>
      <w:r>
        <w:rPr>
          <w:rFonts w:ascii="Times New Roman" w:hAnsi="Times New Roman" w:cs="Times New Roman"/>
          <w:bCs/>
          <w:sz w:val="24"/>
          <w:szCs w:val="24"/>
        </w:rPr>
        <w:t>поселение</w:t>
      </w:r>
      <w:r w:rsidRPr="00FF154F">
        <w:rPr>
          <w:rFonts w:ascii="Times New Roman" w:hAnsi="Times New Roman" w:cs="Times New Roman"/>
          <w:sz w:val="24"/>
          <w:szCs w:val="24"/>
        </w:rPr>
        <w:t>согласно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</w:t>
      </w:r>
      <w:proofErr w:type="spellEnd"/>
      <w:r w:rsidRPr="00FF154F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 xml:space="preserve">4) перечень главных </w:t>
      </w:r>
      <w:proofErr w:type="gramStart"/>
      <w:r w:rsidRPr="00FF154F"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 бюджета поселения</w:t>
      </w:r>
      <w:proofErr w:type="gramEnd"/>
      <w:r w:rsidRPr="00FF154F">
        <w:rPr>
          <w:rFonts w:ascii="Times New Roman" w:hAnsi="Times New Roman" w:cs="Times New Roman"/>
          <w:sz w:val="24"/>
          <w:szCs w:val="24"/>
        </w:rPr>
        <w:t xml:space="preserve"> и закрепляемые за ними виды источников финансирования дефицита бюдже</w:t>
      </w:r>
      <w:r>
        <w:rPr>
          <w:rFonts w:ascii="Times New Roman" w:hAnsi="Times New Roman" w:cs="Times New Roman"/>
          <w:sz w:val="24"/>
          <w:szCs w:val="24"/>
        </w:rPr>
        <w:t xml:space="preserve">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FF154F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FF154F">
        <w:rPr>
          <w:rFonts w:ascii="Times New Roman" w:hAnsi="Times New Roman" w:cs="Times New Roman"/>
          <w:b/>
          <w:sz w:val="24"/>
          <w:szCs w:val="24"/>
        </w:rPr>
        <w:t>приложению № 4</w:t>
      </w:r>
      <w:r w:rsidRPr="00FF154F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Pr="00AA1B76">
        <w:rPr>
          <w:rFonts w:ascii="Times New Roman" w:hAnsi="Times New Roman" w:cs="Times New Roman"/>
          <w:b/>
          <w:sz w:val="24"/>
          <w:szCs w:val="24"/>
        </w:rPr>
        <w:t>.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>1.Утвердить: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lastRenderedPageBreak/>
        <w:tab/>
        <w:t>-  в пределах прогнозируемого общего объема доходов, установленных статьей 1 настоящего Решения, поступление доходо</w:t>
      </w:r>
      <w:r>
        <w:rPr>
          <w:rFonts w:ascii="Times New Roman" w:hAnsi="Times New Roman" w:cs="Times New Roman"/>
          <w:sz w:val="24"/>
          <w:szCs w:val="24"/>
        </w:rPr>
        <w:t>в по основным источникам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приложению № 5 </w:t>
      </w:r>
      <w:r>
        <w:rPr>
          <w:rFonts w:ascii="Times New Roman" w:hAnsi="Times New Roman" w:cs="Times New Roman"/>
          <w:sz w:val="24"/>
          <w:szCs w:val="24"/>
        </w:rPr>
        <w:t>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№5.1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распределение бюджетных ассигнований по разделам и подразделам класси</w:t>
      </w:r>
      <w:r>
        <w:rPr>
          <w:rFonts w:ascii="Times New Roman" w:hAnsi="Times New Roman" w:cs="Times New Roman"/>
          <w:sz w:val="24"/>
          <w:szCs w:val="24"/>
        </w:rPr>
        <w:t>фикации расходов бюджета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6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6.1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 xml:space="preserve">- распределение бюджетных ассигнований по целевым статьям (программам </w:t>
      </w:r>
      <w:proofErr w:type="spellStart"/>
      <w:r w:rsidRPr="00180EF9">
        <w:rPr>
          <w:rFonts w:ascii="Times New Roman" w:hAnsi="Times New Roman" w:cs="Times New Roman"/>
          <w:sz w:val="24"/>
          <w:szCs w:val="24"/>
        </w:rPr>
        <w:t>Карга</w:t>
      </w:r>
      <w:r>
        <w:rPr>
          <w:rFonts w:ascii="Times New Roman" w:hAnsi="Times New Roman" w:cs="Times New Roman"/>
          <w:sz w:val="24"/>
          <w:szCs w:val="24"/>
        </w:rPr>
        <w:t>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180EF9">
        <w:rPr>
          <w:rFonts w:ascii="Times New Roman" w:hAnsi="Times New Roman" w:cs="Times New Roman"/>
          <w:sz w:val="24"/>
          <w:szCs w:val="24"/>
        </w:rPr>
        <w:t xml:space="preserve"> сельского поселения и непрограммным направлениям деятельности), группам и подгруппам видов расходов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80EF9">
        <w:rPr>
          <w:rFonts w:ascii="Times New Roman" w:hAnsi="Times New Roman" w:cs="Times New Roman"/>
          <w:sz w:val="24"/>
          <w:szCs w:val="24"/>
        </w:rPr>
        <w:t>классиф</w:t>
      </w:r>
      <w:r>
        <w:rPr>
          <w:rFonts w:ascii="Times New Roman" w:hAnsi="Times New Roman" w:cs="Times New Roman"/>
          <w:sz w:val="24"/>
          <w:szCs w:val="24"/>
        </w:rPr>
        <w:t>икации расходов бюджетов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7</w:t>
      </w:r>
      <w:r w:rsidRPr="00180EF9">
        <w:rPr>
          <w:rFonts w:ascii="Times New Roman" w:hAnsi="Times New Roman" w:cs="Times New Roman"/>
          <w:sz w:val="24"/>
          <w:szCs w:val="24"/>
        </w:rPr>
        <w:t xml:space="preserve"> и на пла</w:t>
      </w:r>
      <w:r>
        <w:rPr>
          <w:rFonts w:ascii="Times New Roman" w:hAnsi="Times New Roman" w:cs="Times New Roman"/>
          <w:sz w:val="24"/>
          <w:szCs w:val="24"/>
        </w:rPr>
        <w:t xml:space="preserve">новый период 2027 и 2028 </w:t>
      </w:r>
      <w:r w:rsidRPr="00180EF9">
        <w:rPr>
          <w:rFonts w:ascii="Times New Roman" w:hAnsi="Times New Roman" w:cs="Times New Roman"/>
          <w:sz w:val="24"/>
          <w:szCs w:val="24"/>
        </w:rPr>
        <w:t>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EF9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7.1 </w:t>
      </w:r>
      <w:r w:rsidRPr="00180EF9">
        <w:rPr>
          <w:rFonts w:ascii="Times New Roman" w:hAnsi="Times New Roman" w:cs="Times New Roman"/>
          <w:sz w:val="24"/>
          <w:szCs w:val="24"/>
        </w:rPr>
        <w:t>к настоящему Решению;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ведомственную структуру ра</w:t>
      </w:r>
      <w:r>
        <w:rPr>
          <w:rFonts w:ascii="Times New Roman" w:hAnsi="Times New Roman" w:cs="Times New Roman"/>
          <w:sz w:val="24"/>
          <w:szCs w:val="24"/>
        </w:rPr>
        <w:t>сходов бюджета поселения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8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8.1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объем межбюджетных трансфертов бюджету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180EF9">
        <w:rPr>
          <w:rFonts w:ascii="Times New Roman" w:hAnsi="Times New Roman" w:cs="Times New Roman"/>
          <w:sz w:val="24"/>
          <w:szCs w:val="24"/>
        </w:rPr>
        <w:t xml:space="preserve"> из других бюд</w:t>
      </w:r>
      <w:r>
        <w:rPr>
          <w:rFonts w:ascii="Times New Roman" w:hAnsi="Times New Roman" w:cs="Times New Roman"/>
          <w:sz w:val="24"/>
          <w:szCs w:val="24"/>
        </w:rPr>
        <w:t>жетов бюджетной системы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год,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9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9.1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источники финанси</w:t>
      </w:r>
      <w:r>
        <w:rPr>
          <w:rFonts w:ascii="Times New Roman" w:hAnsi="Times New Roman" w:cs="Times New Roman"/>
          <w:sz w:val="24"/>
          <w:szCs w:val="24"/>
        </w:rPr>
        <w:t>рования дефицита бюджета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приложению №10 </w:t>
      </w:r>
      <w:r>
        <w:rPr>
          <w:rFonts w:ascii="Times New Roman" w:hAnsi="Times New Roman" w:cs="Times New Roman"/>
          <w:sz w:val="24"/>
          <w:szCs w:val="24"/>
        </w:rPr>
        <w:t>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10.1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перечень объектов капитального ремонта объектов муниципальной собственности, финансируемых из бюджета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11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11.1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 перечень и объемы финансирования прог</w:t>
      </w:r>
      <w:r>
        <w:rPr>
          <w:rFonts w:ascii="Times New Roman" w:hAnsi="Times New Roman" w:cs="Times New Roman"/>
          <w:sz w:val="24"/>
          <w:szCs w:val="24"/>
        </w:rPr>
        <w:t>рамм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12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12.1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Решению;</w:t>
      </w:r>
    </w:p>
    <w:p w:rsidR="00F45B50" w:rsidRPr="00180EF9" w:rsidRDefault="00F45B50" w:rsidP="00F4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-программа приватизации (продажи) муниципального имущества и приобретения имущества в муниципальную собственность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  согласно 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13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2027 и 2028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годов согласно </w:t>
      </w:r>
      <w:r>
        <w:rPr>
          <w:rFonts w:ascii="Times New Roman" w:hAnsi="Times New Roman" w:cs="Times New Roman"/>
          <w:b/>
          <w:sz w:val="24"/>
          <w:szCs w:val="24"/>
        </w:rPr>
        <w:t>приложению</w:t>
      </w:r>
      <w:r w:rsidRPr="00180EF9">
        <w:rPr>
          <w:rFonts w:ascii="Times New Roman" w:hAnsi="Times New Roman" w:cs="Times New Roman"/>
          <w:b/>
          <w:sz w:val="24"/>
          <w:szCs w:val="24"/>
        </w:rPr>
        <w:t xml:space="preserve"> № 13.1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F45B50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ab/>
        <w:t>2. Предельную штатную численность и фонд оплаты труда работников муниципальных казенных учреждений, финансируемых за</w:t>
      </w:r>
      <w:r>
        <w:rPr>
          <w:rFonts w:ascii="Times New Roman" w:hAnsi="Times New Roman" w:cs="Times New Roman"/>
          <w:sz w:val="24"/>
          <w:szCs w:val="24"/>
        </w:rPr>
        <w:t xml:space="preserve"> счет бюджета поселения, на 2026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утвердить согласно </w:t>
      </w:r>
      <w:r w:rsidRPr="00180EF9">
        <w:rPr>
          <w:rFonts w:ascii="Times New Roman" w:hAnsi="Times New Roman" w:cs="Times New Roman"/>
          <w:b/>
          <w:sz w:val="24"/>
          <w:szCs w:val="24"/>
        </w:rPr>
        <w:t>приложению № 14</w:t>
      </w:r>
      <w:r w:rsidRPr="00180EF9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F45B50" w:rsidRPr="00180EF9" w:rsidRDefault="00F45B50" w:rsidP="00F45B50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180EF9">
        <w:rPr>
          <w:rFonts w:ascii="Times New Roman" w:hAnsi="Times New Roman" w:cs="Times New Roman"/>
          <w:sz w:val="24"/>
          <w:szCs w:val="24"/>
        </w:rPr>
        <w:t>3. Утвердить объем бюджетных ассигнований муниципального дорожного фонда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(ИМБТ на содержание дорог внутри сельских поселений) на 2026 год в размере 130 000,00 рублей и на 2027</w:t>
      </w:r>
      <w:r w:rsidRPr="00180EF9">
        <w:rPr>
          <w:rFonts w:ascii="Times New Roman" w:hAnsi="Times New Roman" w:cs="Times New Roman"/>
          <w:sz w:val="24"/>
          <w:szCs w:val="24"/>
        </w:rPr>
        <w:t xml:space="preserve"> год в</w:t>
      </w:r>
      <w:r>
        <w:rPr>
          <w:rFonts w:ascii="Times New Roman" w:hAnsi="Times New Roman" w:cs="Times New Roman"/>
          <w:sz w:val="24"/>
          <w:szCs w:val="24"/>
        </w:rPr>
        <w:t xml:space="preserve"> размере 14 000,00 рублей, 2028 год в размере 10 000,00</w:t>
      </w:r>
      <w:r w:rsidRPr="00180EF9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F45B50" w:rsidRPr="0012219C" w:rsidRDefault="00F45B50" w:rsidP="00F45B5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219C">
        <w:rPr>
          <w:rFonts w:ascii="Times New Roman" w:hAnsi="Times New Roman" w:cs="Times New Roman"/>
          <w:sz w:val="24"/>
          <w:szCs w:val="24"/>
        </w:rPr>
        <w:t>Установить, что субсидии юридическим лицам (за исключением государственных (муниципальных) учреждений), физическим лицам и индивидуальным предпринимателям на безвозмездной и безвозвратной основе предоставляются в целях возмещения затрат или недополученны</w:t>
      </w:r>
      <w:r>
        <w:rPr>
          <w:rFonts w:ascii="Times New Roman" w:hAnsi="Times New Roman" w:cs="Times New Roman"/>
          <w:sz w:val="24"/>
          <w:szCs w:val="24"/>
        </w:rPr>
        <w:t xml:space="preserve">х доходов в связи </w:t>
      </w:r>
      <w:r w:rsidRPr="0012219C">
        <w:rPr>
          <w:rFonts w:ascii="Times New Roman" w:hAnsi="Times New Roman" w:cs="Times New Roman"/>
          <w:sz w:val="24"/>
          <w:szCs w:val="24"/>
        </w:rPr>
        <w:t>с компенсацией затрат по организации электроснабжения от дизельных электростанций.</w:t>
      </w:r>
    </w:p>
    <w:p w:rsidR="00F45B50" w:rsidRPr="0012219C" w:rsidRDefault="00F45B50" w:rsidP="00F45B5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219C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Порядком, утверждённым </w:t>
      </w:r>
      <w:r w:rsidRPr="0012219C">
        <w:rPr>
          <w:rFonts w:ascii="Times New Roman" w:hAnsi="Times New Roman" w:cs="Times New Roman"/>
          <w:b/>
          <w:sz w:val="24"/>
          <w:szCs w:val="24"/>
        </w:rPr>
        <w:t>приложением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2219C">
        <w:rPr>
          <w:rFonts w:ascii="Times New Roman" w:hAnsi="Times New Roman" w:cs="Times New Roman"/>
          <w:sz w:val="24"/>
          <w:szCs w:val="24"/>
        </w:rPr>
        <w:t xml:space="preserve"> к настоящему решению и нормативными правовыми актами Администрации </w:t>
      </w:r>
      <w:proofErr w:type="spellStart"/>
      <w:r w:rsidRPr="0012219C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12219C">
        <w:rPr>
          <w:rFonts w:ascii="Times New Roman" w:hAnsi="Times New Roman" w:cs="Times New Roman"/>
          <w:sz w:val="24"/>
          <w:szCs w:val="24"/>
        </w:rPr>
        <w:t xml:space="preserve"> сельского поселения в пределах бюджетных ассигнований и лимитов </w:t>
      </w:r>
      <w:r w:rsidRPr="0012219C">
        <w:rPr>
          <w:rFonts w:ascii="Times New Roman" w:hAnsi="Times New Roman" w:cs="Times New Roman"/>
          <w:sz w:val="24"/>
          <w:szCs w:val="24"/>
        </w:rPr>
        <w:lastRenderedPageBreak/>
        <w:t>бюджетных обязательств путём перечисления средств на расчётные счета получателей субсидий, открытые в кредитных организациях.</w:t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7.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в 2026 г. и плановом периоде 2027 и 2028 гг.</w:t>
      </w:r>
      <w:r w:rsidRPr="00FF154F">
        <w:rPr>
          <w:rFonts w:ascii="Times New Roman" w:hAnsi="Times New Roman" w:cs="Times New Roman"/>
          <w:sz w:val="24"/>
          <w:szCs w:val="24"/>
        </w:rPr>
        <w:t>: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-объем бюджетных ассигнований, направляемых на исполнение публичных нормативных обязательств из бюдж</w:t>
      </w:r>
      <w:r>
        <w:rPr>
          <w:rFonts w:ascii="Times New Roman" w:hAnsi="Times New Roman" w:cs="Times New Roman"/>
          <w:sz w:val="24"/>
          <w:szCs w:val="24"/>
        </w:rPr>
        <w:t xml:space="preserve">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Усть-Тымскоесельское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поселение,</w:t>
      </w:r>
      <w:r w:rsidRPr="00FF154F">
        <w:rPr>
          <w:rFonts w:ascii="Times New Roman" w:hAnsi="Times New Roman" w:cs="Times New Roman"/>
          <w:sz w:val="24"/>
          <w:szCs w:val="24"/>
        </w:rPr>
        <w:t xml:space="preserve"> не предусмотрен;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-муниципальные внутренние заимствова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Усть-Тымскоесельское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поселение,</w:t>
      </w:r>
      <w:r w:rsidRPr="00FF154F">
        <w:rPr>
          <w:rFonts w:ascii="Times New Roman" w:hAnsi="Times New Roman" w:cs="Times New Roman"/>
          <w:sz w:val="24"/>
          <w:szCs w:val="24"/>
        </w:rPr>
        <w:t xml:space="preserve"> не предусмотрены;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-создание муниципального до</w:t>
      </w:r>
      <w:r>
        <w:rPr>
          <w:rFonts w:ascii="Times New Roman" w:hAnsi="Times New Roman" w:cs="Times New Roman"/>
          <w:sz w:val="24"/>
          <w:szCs w:val="24"/>
        </w:rPr>
        <w:t xml:space="preserve">лга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Усть-Тымскоесельское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поселение,</w:t>
      </w:r>
      <w:r w:rsidRPr="00FF154F">
        <w:rPr>
          <w:rFonts w:ascii="Times New Roman" w:hAnsi="Times New Roman" w:cs="Times New Roman"/>
          <w:sz w:val="24"/>
          <w:szCs w:val="24"/>
        </w:rPr>
        <w:t xml:space="preserve"> не предусмотрено;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ab/>
        <w:t>- предоставление бюджетных кредитов из бюдж</w:t>
      </w:r>
      <w:r>
        <w:rPr>
          <w:rFonts w:ascii="Times New Roman" w:hAnsi="Times New Roman" w:cs="Times New Roman"/>
          <w:sz w:val="24"/>
          <w:szCs w:val="24"/>
        </w:rPr>
        <w:t xml:space="preserve">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Усть-Тымскоесельское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поселение,</w:t>
      </w:r>
      <w:r w:rsidRPr="00FF154F">
        <w:rPr>
          <w:rFonts w:ascii="Times New Roman" w:hAnsi="Times New Roman" w:cs="Times New Roman"/>
          <w:sz w:val="24"/>
          <w:szCs w:val="24"/>
        </w:rPr>
        <w:t xml:space="preserve"> не предусмотрено;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Pr="00FF154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>Установить, что получатели средств межбюджетных трансфертов из областного и районного бюджета (субсидии, субвенции и иных межбюджетных трансфертов) осуществляют контроль и несут ответственность за целево</w:t>
      </w:r>
      <w:r>
        <w:rPr>
          <w:rFonts w:ascii="Times New Roman" w:hAnsi="Times New Roman" w:cs="Times New Roman"/>
          <w:sz w:val="24"/>
          <w:szCs w:val="24"/>
        </w:rPr>
        <w:t>е использование данных средств.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54F">
        <w:rPr>
          <w:rFonts w:ascii="Times New Roman" w:hAnsi="Times New Roman" w:cs="Times New Roman"/>
          <w:sz w:val="24"/>
          <w:szCs w:val="24"/>
        </w:rPr>
        <w:t>Ус</w:t>
      </w:r>
      <w:r>
        <w:rPr>
          <w:rFonts w:ascii="Times New Roman" w:hAnsi="Times New Roman" w:cs="Times New Roman"/>
          <w:sz w:val="24"/>
          <w:szCs w:val="24"/>
        </w:rPr>
        <w:t>тановить, что в соответствии с Р</w:t>
      </w:r>
      <w:r w:rsidRPr="00FF154F">
        <w:rPr>
          <w:rFonts w:ascii="Times New Roman" w:hAnsi="Times New Roman" w:cs="Times New Roman"/>
          <w:sz w:val="24"/>
          <w:szCs w:val="24"/>
        </w:rPr>
        <w:t xml:space="preserve">ешением главного распорядителя бюджетных средств  межбюджетные трансферты, полученные  бюджетом поселения в форме субвенций и иных межбюджетных трансфертов, имеющих целевое назначение, не использованные в отчетном </w:t>
      </w:r>
      <w:r>
        <w:rPr>
          <w:rFonts w:ascii="Times New Roman" w:hAnsi="Times New Roman" w:cs="Times New Roman"/>
          <w:sz w:val="24"/>
          <w:szCs w:val="24"/>
        </w:rPr>
        <w:t>финансовом году, могут быть по Р</w:t>
      </w:r>
      <w:r w:rsidRPr="00FF154F">
        <w:rPr>
          <w:rFonts w:ascii="Times New Roman" w:hAnsi="Times New Roman" w:cs="Times New Roman"/>
          <w:sz w:val="24"/>
          <w:szCs w:val="24"/>
        </w:rPr>
        <w:t>ешению главного распорядителя данных бюджетных средств  при наличии потребности в них в соответствии с частью 5  статьи  242 Бюджетного Кодекса Российской Федерации возвращены в текущем финансовом</w:t>
      </w:r>
      <w:proofErr w:type="gramEnd"/>
      <w:r w:rsidRPr="00FF154F">
        <w:rPr>
          <w:rFonts w:ascii="Times New Roman" w:hAnsi="Times New Roman" w:cs="Times New Roman"/>
          <w:sz w:val="24"/>
          <w:szCs w:val="24"/>
        </w:rPr>
        <w:t xml:space="preserve"> году в доход бюджета поселения,  для финансового обеспечения расходов бюджета, соответствующих целям предоставления указанных межбюджетных трансфертов.</w:t>
      </w:r>
    </w:p>
    <w:p w:rsidR="00F45B50" w:rsidRPr="00FF154F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>В случае установления главным распорядителем бюджетных средств отсутствия потребности в них, неиспользованный остаток межбюджетных трансфертов подлежит возврату в доходы районного, а затем областного бюджета (в случае их предоставления из областного бюджета).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4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F154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F154F">
        <w:rPr>
          <w:rFonts w:ascii="Times New Roman" w:hAnsi="Times New Roman" w:cs="Times New Roman"/>
          <w:sz w:val="24"/>
          <w:szCs w:val="24"/>
        </w:rPr>
        <w:t xml:space="preserve"> если неиспользованный остаток межбюджетных трансфертов, полученных в форме субвенций и иных межбюджетных трансфертов, имеющих целевое назначение, не перечислен в доход районного бюджета, указанные средства подлежат взысканию в доход районного бюджета в порядке, определяемом Управлением финансов Администрации </w:t>
      </w:r>
      <w:proofErr w:type="spellStart"/>
      <w:r w:rsidRPr="00FF154F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FF154F">
        <w:rPr>
          <w:rFonts w:ascii="Times New Roman" w:hAnsi="Times New Roman" w:cs="Times New Roman"/>
          <w:sz w:val="24"/>
          <w:szCs w:val="24"/>
        </w:rPr>
        <w:t xml:space="preserve"> района, с соблюдением общих требований, установленных Министерством финансов Российской Федерации.</w:t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Статья 10</w:t>
      </w:r>
    </w:p>
    <w:p w:rsidR="00F45B50" w:rsidRPr="000E1D67" w:rsidRDefault="00F45B50" w:rsidP="00F45B50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D67">
        <w:rPr>
          <w:rFonts w:ascii="Times New Roman" w:hAnsi="Times New Roman" w:cs="Times New Roman"/>
          <w:sz w:val="24"/>
          <w:szCs w:val="24"/>
        </w:rPr>
        <w:t>Установить, что в соответствии с пунктом 3 статьи 217 Бюджетного кодекса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основанием для внесения в 2025</w:t>
      </w:r>
      <w:r w:rsidRPr="000E1D67"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бюджета поселения является распределение зарезервированных в составе утвержденных в ведомственной структуре р</w:t>
      </w:r>
      <w:r>
        <w:rPr>
          <w:rFonts w:ascii="Times New Roman" w:hAnsi="Times New Roman" w:cs="Times New Roman"/>
          <w:sz w:val="24"/>
          <w:szCs w:val="24"/>
        </w:rPr>
        <w:t xml:space="preserve">асходов бюджета поселения на 2026 </w:t>
      </w:r>
      <w:r w:rsidRPr="000E1D67">
        <w:rPr>
          <w:rFonts w:ascii="Times New Roman" w:hAnsi="Times New Roman" w:cs="Times New Roman"/>
          <w:sz w:val="24"/>
          <w:szCs w:val="24"/>
        </w:rPr>
        <w:t>год бюджетных ассигнований, предусмотренных:</w:t>
      </w:r>
    </w:p>
    <w:p w:rsidR="00F45B50" w:rsidRPr="000E1D67" w:rsidRDefault="00F45B50" w:rsidP="00F45B50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D67">
        <w:rPr>
          <w:rFonts w:ascii="Times New Roman" w:hAnsi="Times New Roman" w:cs="Times New Roman"/>
          <w:sz w:val="24"/>
          <w:szCs w:val="24"/>
        </w:rPr>
        <w:t>мун</w:t>
      </w:r>
      <w:r>
        <w:rPr>
          <w:rFonts w:ascii="Times New Roman" w:hAnsi="Times New Roman" w:cs="Times New Roman"/>
          <w:sz w:val="24"/>
          <w:szCs w:val="24"/>
        </w:rPr>
        <w:t>иципальному образованию</w:t>
      </w:r>
      <w:r w:rsidRPr="000E1D6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0E1D67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F45B50" w:rsidRDefault="00F45B50" w:rsidP="00F45B50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D67">
        <w:rPr>
          <w:rFonts w:ascii="Times New Roman" w:hAnsi="Times New Roman" w:cs="Times New Roman"/>
          <w:sz w:val="24"/>
          <w:szCs w:val="24"/>
        </w:rPr>
        <w:t>- по разделу 0111 «резервные фонды» в размере запланированных бюдж</w:t>
      </w:r>
      <w:r>
        <w:rPr>
          <w:rFonts w:ascii="Times New Roman" w:hAnsi="Times New Roman" w:cs="Times New Roman"/>
          <w:sz w:val="24"/>
          <w:szCs w:val="24"/>
        </w:rPr>
        <w:t xml:space="preserve">етных ассигнований, оформленных распоряжением </w:t>
      </w:r>
      <w:proofErr w:type="spellStart"/>
      <w:r w:rsidRPr="000E1D67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0E1D6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B50" w:rsidRPr="00153352" w:rsidRDefault="00F45B50" w:rsidP="00F45B50">
      <w:pPr>
        <w:tabs>
          <w:tab w:val="left" w:pos="80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1B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Статья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Установить, </w:t>
      </w:r>
      <w:r w:rsidRPr="00AA1B76">
        <w:rPr>
          <w:rFonts w:ascii="Times New Roman" w:hAnsi="Times New Roman" w:cs="Times New Roman"/>
          <w:sz w:val="24"/>
          <w:szCs w:val="24"/>
        </w:rPr>
        <w:t xml:space="preserve">что  при  заключении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- правового договора (муниципального  контракта), предметом  которого являются   поставка  товара, </w:t>
      </w:r>
      <w:r w:rsidRPr="00AA1B76">
        <w:rPr>
          <w:rFonts w:ascii="Times New Roman" w:hAnsi="Times New Roman" w:cs="Times New Roman"/>
          <w:sz w:val="24"/>
          <w:szCs w:val="24"/>
        </w:rPr>
        <w:lastRenderedPageBreak/>
        <w:t>выполнение работы, оказание услуги  (в том  числе  приобретение  недвижимого имущества или аренда имущества) от имени 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AA1B76">
        <w:rPr>
          <w:rFonts w:ascii="Times New Roman" w:hAnsi="Times New Roman" w:cs="Times New Roman"/>
          <w:sz w:val="24"/>
          <w:szCs w:val="24"/>
        </w:rPr>
        <w:t>, а также  муниципальным  бюджетным учреждением  либо иным  юридическим лицом в соответствии  с частями 1, 4 и 5 статьи 15 Федерального закона  от 05.04.2013 № 44-ФЗ «О контрактной</w:t>
      </w:r>
      <w:proofErr w:type="gramEnd"/>
      <w:r w:rsidRPr="00AA1B76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 могут предусматриваться  авансовые платежи:</w:t>
      </w:r>
    </w:p>
    <w:p w:rsidR="00F45B50" w:rsidRPr="00AA1B76" w:rsidRDefault="00F45B50" w:rsidP="00F45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B76">
        <w:rPr>
          <w:rFonts w:ascii="Times New Roman" w:hAnsi="Times New Roman" w:cs="Times New Roman"/>
          <w:sz w:val="24"/>
          <w:szCs w:val="24"/>
        </w:rPr>
        <w:t>- в размере  до 100 процентов суммы договора (контракта), но не более лимитов бюджетных обязательств, подлежащих исполнению за счет средств  бюджета поселения  в соответствующему  финансовому году – по договорам (контрактам) об оказании услуг связи, коммунальных услуг (</w:t>
      </w:r>
      <w:r>
        <w:rPr>
          <w:rFonts w:ascii="Times New Roman" w:hAnsi="Times New Roman" w:cs="Times New Roman"/>
          <w:sz w:val="24"/>
          <w:szCs w:val="24"/>
        </w:rPr>
        <w:t xml:space="preserve">электроэнергия,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теплоэнергия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B76">
        <w:rPr>
          <w:rFonts w:ascii="Times New Roman" w:hAnsi="Times New Roman" w:cs="Times New Roman"/>
          <w:sz w:val="24"/>
          <w:szCs w:val="24"/>
        </w:rPr>
        <w:t xml:space="preserve">при необходимости досрочного завоза топлива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энергоснабжающему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предприятию), об оказании услуг (выполнении работ)  в сфере  экологического образования детей, о подписке на печатные издания и об</w:t>
      </w:r>
      <w:proofErr w:type="gramEnd"/>
      <w:r w:rsidRPr="00AA1B76">
        <w:rPr>
          <w:rFonts w:ascii="Times New Roman" w:hAnsi="Times New Roman" w:cs="Times New Roman"/>
          <w:sz w:val="24"/>
          <w:szCs w:val="24"/>
        </w:rPr>
        <w:t xml:space="preserve"> их </w:t>
      </w:r>
      <w:proofErr w:type="gramStart"/>
      <w:r w:rsidRPr="00AA1B76">
        <w:rPr>
          <w:rFonts w:ascii="Times New Roman" w:hAnsi="Times New Roman" w:cs="Times New Roman"/>
          <w:sz w:val="24"/>
          <w:szCs w:val="24"/>
        </w:rPr>
        <w:t>приобретении</w:t>
      </w:r>
      <w:proofErr w:type="gramEnd"/>
      <w:r w:rsidRPr="00AA1B76">
        <w:rPr>
          <w:rFonts w:ascii="Times New Roman" w:hAnsi="Times New Roman" w:cs="Times New Roman"/>
          <w:sz w:val="24"/>
          <w:szCs w:val="24"/>
        </w:rPr>
        <w:t xml:space="preserve">, об обучении на курсах повышения квалификации, об участии в семинарах,  конференциях, форумах,  приобретения проездных билетов на все виды транспорта (за исключением такси), путевок на санаторно-курортное лечение и оздоровление детей; об обеспечении участия спортсменов и тренеров  сборных команд в выездных спортивных мероприятиях; по договорам обязательного страхования гражданской ответственности владельцев транспортных средств, приобретения продуктов питания, технологического присоединения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устройств, проведения экспертизы проектной документации и результатов инженерных изысканий;</w:t>
      </w:r>
    </w:p>
    <w:p w:rsidR="00F45B50" w:rsidRPr="00297DD7" w:rsidRDefault="00F45B50" w:rsidP="00F45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>- в размере до 30 процентов суммы договора (контракта), но не более 30 процентов лимитов бюджетных обязательств, подлежащих исполнению за счет средств бюджета поселения в соответствующем финансовом году – по остальным договорам (контрактам), если не предусмотрено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12</w:t>
      </w:r>
    </w:p>
    <w:p w:rsidR="00F45B50" w:rsidRDefault="00F45B50" w:rsidP="00F45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Установить, что в соответствии с пунктом 1 статьи 74 Бюджетного кодекса Российской Федерации бюджетные ассигнования, предусмотренные главным распорядителям средств бюджета поселения, в ведении которых находятся муниципальные казенные учреждения, на обеспечение деятельности муниципальных </w:t>
      </w:r>
      <w:proofErr w:type="spellStart"/>
      <w:r w:rsidRPr="00AA1B76">
        <w:rPr>
          <w:rFonts w:ascii="Times New Roman" w:hAnsi="Times New Roman" w:cs="Times New Roman"/>
          <w:sz w:val="24"/>
          <w:szCs w:val="24"/>
        </w:rPr>
        <w:t>казенныхучреждений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за счет:</w:t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доходов от платных услуг, оказываемых муниципальными казёнными учреждениями;</w:t>
      </w:r>
    </w:p>
    <w:p w:rsidR="00F45B50" w:rsidRPr="00AA1B76" w:rsidRDefault="00F45B50" w:rsidP="00F45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>- безвозмездных поступлений от физических и юридических лиц, в том числе  добровольные пожертвования;</w:t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ab/>
        <w:t>- предоставляются при условии фактического поступления указанных доходов в бюджет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сельское  посе</w:t>
      </w:r>
      <w:r>
        <w:rPr>
          <w:rFonts w:ascii="Times New Roman" w:hAnsi="Times New Roman" w:cs="Times New Roman"/>
          <w:sz w:val="24"/>
          <w:szCs w:val="24"/>
        </w:rPr>
        <w:t>ление</w:t>
      </w:r>
      <w:r w:rsidRPr="00AA1B76">
        <w:rPr>
          <w:rFonts w:ascii="Times New Roman" w:hAnsi="Times New Roman" w:cs="Times New Roman"/>
          <w:sz w:val="24"/>
          <w:szCs w:val="24"/>
        </w:rPr>
        <w:t>.</w:t>
      </w:r>
    </w:p>
    <w:p w:rsidR="00F45B50" w:rsidRPr="00AA1B76" w:rsidRDefault="00F45B50" w:rsidP="00F45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>Порядок предоставления указанных  бюджетных ассигнований устанавлива</w:t>
      </w:r>
      <w:r>
        <w:rPr>
          <w:rFonts w:ascii="Times New Roman" w:hAnsi="Times New Roman" w:cs="Times New Roman"/>
          <w:sz w:val="24"/>
          <w:szCs w:val="24"/>
        </w:rPr>
        <w:t xml:space="preserve">ется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F45B50" w:rsidRPr="00297DD7" w:rsidRDefault="00F45B50" w:rsidP="00F45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Порядок доведения указанных бюджетных ассигнований и лимитов бюджетных обязательств до главных распорядителей бюджетных средств устанавливается </w:t>
      </w:r>
      <w:r w:rsidRPr="000E1D67">
        <w:rPr>
          <w:rFonts w:ascii="Times New Roman" w:hAnsi="Times New Roman" w:cs="Times New Roman"/>
          <w:bCs/>
          <w:sz w:val="24"/>
          <w:szCs w:val="24"/>
        </w:rPr>
        <w:t>му</w:t>
      </w:r>
      <w:r>
        <w:rPr>
          <w:rFonts w:ascii="Times New Roman" w:hAnsi="Times New Roman" w:cs="Times New Roman"/>
          <w:bCs/>
          <w:sz w:val="24"/>
          <w:szCs w:val="24"/>
        </w:rPr>
        <w:t xml:space="preserve">ниципальным образованием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F45B50" w:rsidRPr="00AA1B76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13</w:t>
      </w:r>
    </w:p>
    <w:p w:rsidR="00F45B50" w:rsidRPr="00A144B6" w:rsidRDefault="00F45B50" w:rsidP="00F45B50">
      <w:pPr>
        <w:spacing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67B9">
        <w:rPr>
          <w:rFonts w:ascii="Times New Roman" w:hAnsi="Times New Roman" w:cs="Times New Roman"/>
          <w:sz w:val="24"/>
          <w:szCs w:val="24"/>
        </w:rPr>
        <w:t xml:space="preserve">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поступившие в бюджет муниципального образования </w:t>
      </w:r>
      <w:proofErr w:type="spellStart"/>
      <w:r w:rsidRPr="005B67B9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5B67B9">
        <w:rPr>
          <w:rFonts w:ascii="Times New Roman" w:hAnsi="Times New Roman" w:cs="Times New Roman"/>
          <w:sz w:val="24"/>
          <w:szCs w:val="24"/>
        </w:rPr>
        <w:t xml:space="preserve"> сельское поселение сверх утвержденных настоящим Ре</w:t>
      </w:r>
      <w:r>
        <w:rPr>
          <w:rFonts w:ascii="Times New Roman" w:hAnsi="Times New Roman" w:cs="Times New Roman"/>
          <w:sz w:val="24"/>
          <w:szCs w:val="24"/>
        </w:rPr>
        <w:t>шением сумм, направляются в 2026</w:t>
      </w:r>
      <w:r w:rsidRPr="005B67B9">
        <w:rPr>
          <w:rFonts w:ascii="Times New Roman" w:hAnsi="Times New Roman" w:cs="Times New Roman"/>
          <w:sz w:val="24"/>
          <w:szCs w:val="24"/>
        </w:rPr>
        <w:t xml:space="preserve"> году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</w:t>
      </w:r>
      <w:proofErr w:type="gramEnd"/>
      <w:r w:rsidRPr="005B67B9">
        <w:rPr>
          <w:rFonts w:ascii="Times New Roman" w:hAnsi="Times New Roman" w:cs="Times New Roman"/>
          <w:sz w:val="24"/>
          <w:szCs w:val="24"/>
        </w:rPr>
        <w:t xml:space="preserve"> распорядителей средств районного бюджета без </w:t>
      </w:r>
      <w:r>
        <w:rPr>
          <w:rFonts w:ascii="Times New Roman" w:hAnsi="Times New Roman" w:cs="Times New Roman"/>
          <w:sz w:val="24"/>
          <w:szCs w:val="24"/>
        </w:rPr>
        <w:t>внесения изменений в настоящее р</w:t>
      </w:r>
      <w:r w:rsidRPr="005B67B9">
        <w:rPr>
          <w:rFonts w:ascii="Times New Roman" w:hAnsi="Times New Roman" w:cs="Times New Roman"/>
          <w:sz w:val="24"/>
          <w:szCs w:val="24"/>
        </w:rPr>
        <w:t>ешение.</w:t>
      </w:r>
    </w:p>
    <w:p w:rsidR="00F45B50" w:rsidRPr="00624F9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lastRenderedPageBreak/>
        <w:t>Статья 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F45B50" w:rsidRDefault="00F45B50" w:rsidP="00F45B5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67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67B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</w:t>
      </w:r>
      <w:r>
        <w:rPr>
          <w:rFonts w:ascii="Times New Roman" w:hAnsi="Times New Roman" w:cs="Times New Roman"/>
          <w:sz w:val="24"/>
          <w:szCs w:val="24"/>
        </w:rPr>
        <w:t xml:space="preserve"> на специалиста 1 категории.</w:t>
      </w:r>
    </w:p>
    <w:p w:rsidR="00F45B50" w:rsidRDefault="00F45B50" w:rsidP="00F4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Статья 1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F45B50" w:rsidRPr="00AA1B76" w:rsidRDefault="00F45B50" w:rsidP="00F45B5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A1B76">
        <w:rPr>
          <w:rFonts w:ascii="Times New Roman" w:hAnsi="Times New Roman" w:cs="Times New Roman"/>
          <w:sz w:val="24"/>
          <w:szCs w:val="24"/>
        </w:rPr>
        <w:t>ешение вступает</w:t>
      </w:r>
      <w:r>
        <w:rPr>
          <w:rFonts w:ascii="Times New Roman" w:hAnsi="Times New Roman" w:cs="Times New Roman"/>
          <w:sz w:val="24"/>
          <w:szCs w:val="24"/>
        </w:rPr>
        <w:t xml:space="preserve"> в силу с 1 января 2026 </w:t>
      </w:r>
      <w:r w:rsidRPr="00AA1B76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F45B50" w:rsidRPr="00AA1B76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AA1B7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Л.С.</w:t>
      </w:r>
      <w:r w:rsidR="000F2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</w:p>
    <w:p w:rsidR="00F45B50" w:rsidRDefault="00F45B50" w:rsidP="00F45B5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</w:p>
    <w:p w:rsidR="00F45B50" w:rsidRPr="009D7057" w:rsidRDefault="00F45B50" w:rsidP="00F45B50">
      <w:pPr>
        <w:pStyle w:val="ac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Pr="00AA1B76">
        <w:rPr>
          <w:rFonts w:ascii="Times New Roman" w:hAnsi="Times New Roman" w:cs="Times New Roman"/>
          <w:sz w:val="24"/>
          <w:szCs w:val="24"/>
        </w:rPr>
        <w:tab/>
      </w:r>
      <w:r w:rsidRPr="00AA1B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F236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А.В.</w:t>
      </w:r>
      <w:r w:rsidR="000F23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Пиличенко</w:t>
      </w:r>
      <w:proofErr w:type="spellEnd"/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0F2361" w:rsidRDefault="000F2361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</w:rPr>
      </w:pP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№1</w:t>
      </w:r>
      <w:r w:rsidRPr="00141027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41027"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Pr="00141027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 w:rsidRPr="0014102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От 17.12.2025г. № 93 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Перечень главных администраторов доходов бю</w:t>
      </w:r>
      <w:r>
        <w:rPr>
          <w:rFonts w:ascii="Times New Roman" w:hAnsi="Times New Roman" w:cs="Times New Roman"/>
          <w:b/>
          <w:sz w:val="24"/>
          <w:szCs w:val="24"/>
        </w:rPr>
        <w:t xml:space="preserve">джета поселения МО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  <w:r w:rsidRPr="00AA1B76">
        <w:rPr>
          <w:rFonts w:ascii="Times New Roman" w:hAnsi="Times New Roman" w:cs="Times New Roman"/>
          <w:b/>
          <w:sz w:val="24"/>
          <w:szCs w:val="24"/>
        </w:rPr>
        <w:t xml:space="preserve"> - территориальных органов федеральных органов </w:t>
      </w:r>
      <w:proofErr w:type="gramStart"/>
      <w:r w:rsidRPr="00AA1B76">
        <w:rPr>
          <w:rFonts w:ascii="Times New Roman" w:hAnsi="Times New Roman" w:cs="Times New Roman"/>
          <w:b/>
          <w:sz w:val="24"/>
          <w:szCs w:val="24"/>
        </w:rPr>
        <w:t>исполнительной</w:t>
      </w:r>
      <w:proofErr w:type="gramEnd"/>
      <w:r w:rsidRPr="00AA1B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1B76">
        <w:rPr>
          <w:rFonts w:ascii="Times New Roman" w:hAnsi="Times New Roman" w:cs="Times New Roman"/>
          <w:b/>
          <w:sz w:val="24"/>
          <w:szCs w:val="24"/>
        </w:rPr>
        <w:t>власти</w:t>
      </w:r>
      <w:r w:rsidRPr="007137F3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spellEnd"/>
      <w:r w:rsidRPr="007137F3">
        <w:rPr>
          <w:rFonts w:ascii="Times New Roman" w:hAnsi="Times New Roman" w:cs="Times New Roman"/>
          <w:b/>
          <w:bCs/>
          <w:sz w:val="24"/>
          <w:szCs w:val="24"/>
        </w:rPr>
        <w:t xml:space="preserve"> закрепляемые за ними виды доходов</w:t>
      </w:r>
    </w:p>
    <w:p w:rsidR="00F45B50" w:rsidRPr="001028F3" w:rsidRDefault="00F45B50" w:rsidP="00F45B5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1"/>
        <w:gridCol w:w="2676"/>
        <w:gridCol w:w="5395"/>
      </w:tblGrid>
      <w:tr w:rsidR="00F45B50" w:rsidRPr="00E861AF" w:rsidTr="00F45B50">
        <w:trPr>
          <w:trHeight w:val="705"/>
        </w:trPr>
        <w:tc>
          <w:tcPr>
            <w:tcW w:w="4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главных администраторов доходов бюджета МО «</w:t>
            </w:r>
            <w:proofErr w:type="spellStart"/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Усть-Тымское</w:t>
            </w:r>
            <w:proofErr w:type="spellEnd"/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поселение» - территориальных органов федеральных органов исполнительной власти, органов государственной власти Томской области, областных государственных учреждений и иных организаций и закрепленных за ними доходов</w:t>
            </w:r>
          </w:p>
        </w:tc>
      </w:tr>
      <w:tr w:rsidR="00F45B50" w:rsidRPr="00E861AF" w:rsidTr="00F45B50">
        <w:trPr>
          <w:trHeight w:val="105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b/>
                <w:sz w:val="24"/>
                <w:szCs w:val="24"/>
              </w:rPr>
              <w:t>Доходов бюджета поселения</w:t>
            </w:r>
          </w:p>
        </w:tc>
        <w:tc>
          <w:tcPr>
            <w:tcW w:w="6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157A8B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A8B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1.03.02.23.0.01.0000.110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44E52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1.03.02.24.0.01.0000.110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44E52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1.03.02.25.0.01.0000.110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44E52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1.03.02.26.0.01.0000.110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44E52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52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45B50" w:rsidRPr="00E861AF" w:rsidTr="00F45B50">
        <w:trPr>
          <w:trHeight w:val="3840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Default="00F45B50" w:rsidP="00F45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1.01.02010.01.0</w:t>
            </w: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000.110</w:t>
            </w: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45B50" w:rsidRPr="00E44E52" w:rsidRDefault="00F45B50" w:rsidP="00F45B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history="1">
              <w:r w:rsidRPr="00E44E52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статьями 227</w:t>
              </w:r>
            </w:hyperlink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7" w:history="1">
              <w:r w:rsidRPr="00E44E52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227.1</w:t>
              </w:r>
            </w:hyperlink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hyperlink r:id="rId8" w:history="1">
              <w:r w:rsidRPr="00E44E52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228</w:t>
              </w:r>
            </w:hyperlink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44E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E44E52">
              <w:rPr>
                <w:rFonts w:ascii="Times New Roman" w:hAnsi="Times New Roman" w:cs="Times New Roman"/>
                <w:sz w:val="22"/>
                <w:szCs w:val="22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1 01 02020 01 0000 110</w:t>
            </w:r>
          </w:p>
        </w:tc>
        <w:tc>
          <w:tcPr>
            <w:tcW w:w="6083" w:type="dxa"/>
            <w:tcBorders>
              <w:top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43868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9" w:history="1">
              <w:r w:rsidRPr="00B43868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статьей 227</w:t>
              </w:r>
            </w:hyperlink>
            <w:r w:rsidRPr="00B43868">
              <w:rPr>
                <w:rFonts w:ascii="Times New Roman" w:hAnsi="Times New Roman" w:cs="Times New Roman"/>
                <w:sz w:val="22"/>
                <w:szCs w:val="22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B43868">
              <w:rPr>
                <w:rFonts w:ascii="Times New Roman" w:hAnsi="Times New Roman" w:cs="Times New Roman"/>
                <w:sz w:val="22"/>
                <w:szCs w:val="22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1 01 02210 01 0000 110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keepNext/>
              <w:spacing w:after="0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10" w:history="1">
              <w:r w:rsidRPr="00B43868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пункте 6.2 статьи 210</w:t>
              </w:r>
            </w:hyperlink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1 06 01030 10 0000 110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1 06 06033 10 0000 110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45B50" w:rsidRPr="00E861AF" w:rsidTr="00F45B50">
        <w:trPr>
          <w:trHeight w:val="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E861AF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A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3868">
              <w:rPr>
                <w:rFonts w:ascii="Times New Roman" w:eastAsia="Times New Roman" w:hAnsi="Times New Roman" w:cs="Times New Roman"/>
                <w:lang w:eastAsia="ru-RU"/>
              </w:rPr>
              <w:t>1 06 06043 10 0000 110</w:t>
            </w:r>
          </w:p>
        </w:tc>
        <w:tc>
          <w:tcPr>
            <w:tcW w:w="6083" w:type="dxa"/>
            <w:tcBorders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45B50" w:rsidRPr="00B43868" w:rsidRDefault="00F45B50" w:rsidP="00F45B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3868">
              <w:rPr>
                <w:rFonts w:ascii="Times New Roman" w:hAnsi="Times New Roman" w:cs="Times New Roman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b/>
          <w:sz w:val="20"/>
          <w:szCs w:val="20"/>
        </w:rPr>
        <w:t>Приложение № 2</w:t>
      </w:r>
      <w:r w:rsidRPr="00141027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41027"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Pr="00141027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17.12.2025г. № 93 </w:t>
      </w: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AA1B76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pStyle w:val="Default"/>
      </w:pPr>
    </w:p>
    <w:p w:rsidR="00F45B50" w:rsidRDefault="00F45B50" w:rsidP="00F45B50">
      <w:pPr>
        <w:pStyle w:val="Default"/>
      </w:pPr>
      <w:r>
        <w:t xml:space="preserve"> </w:t>
      </w:r>
    </w:p>
    <w:p w:rsidR="00F45B50" w:rsidRPr="00DF4D98" w:rsidRDefault="00F45B50" w:rsidP="00F45B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D9">
        <w:rPr>
          <w:rFonts w:ascii="Times New Roman" w:hAnsi="Times New Roman" w:cs="Times New Roman"/>
          <w:b/>
          <w:bCs/>
          <w:sz w:val="24"/>
          <w:szCs w:val="24"/>
        </w:rPr>
        <w:t>Перечень главных распорядителей средств бюджета муниципального образования «</w:t>
      </w:r>
      <w:proofErr w:type="spellStart"/>
      <w:r w:rsidRPr="00260CD9">
        <w:rPr>
          <w:rFonts w:ascii="Times New Roman" w:hAnsi="Times New Roman" w:cs="Times New Roman"/>
          <w:b/>
          <w:bCs/>
          <w:sz w:val="24"/>
          <w:szCs w:val="24"/>
        </w:rPr>
        <w:t>Усть-Тымское</w:t>
      </w:r>
      <w:proofErr w:type="spellEnd"/>
      <w:r w:rsidRPr="00260CD9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поселение».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7414"/>
      </w:tblGrid>
      <w:tr w:rsidR="00F45B50" w:rsidRPr="00DF4D98" w:rsidTr="00F45B50">
        <w:trPr>
          <w:trHeight w:val="1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DF4D98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Код главного </w:t>
            </w:r>
          </w:p>
          <w:p w:rsidR="00F45B50" w:rsidRPr="00DF4D98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Администратора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DF4D98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главных распорядителей</w:t>
            </w:r>
          </w:p>
        </w:tc>
      </w:tr>
      <w:tr w:rsidR="00F45B50" w:rsidRPr="00DF4D98" w:rsidTr="00F45B50">
        <w:trPr>
          <w:trHeight w:val="1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DF4D98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B50" w:rsidRPr="00DF4D98" w:rsidRDefault="00F45B50" w:rsidP="00F45B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D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4D98">
              <w:rPr>
                <w:rFonts w:ascii="Times New Roman" w:hAnsi="Times New Roman" w:cs="Times New Roman"/>
                <w:sz w:val="24"/>
                <w:szCs w:val="24"/>
              </w:rPr>
              <w:t>Усть-Тымского</w:t>
            </w:r>
            <w:proofErr w:type="spellEnd"/>
            <w:r w:rsidRPr="00DF4D9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F45B50" w:rsidRPr="00196CB4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b/>
          <w:sz w:val="20"/>
          <w:szCs w:val="20"/>
        </w:rPr>
        <w:t>Приложение № 3</w:t>
      </w:r>
      <w:r w:rsidRPr="00141027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141027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41027">
        <w:rPr>
          <w:rFonts w:ascii="Times New Roman" w:hAnsi="Times New Roman" w:cs="Times New Roman"/>
          <w:sz w:val="20"/>
          <w:szCs w:val="20"/>
        </w:rPr>
        <w:t>Усть-Тымскогосельского</w:t>
      </w:r>
      <w:proofErr w:type="spellEnd"/>
      <w:r w:rsidRPr="00141027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153352" w:rsidRDefault="00F45B50" w:rsidP="00F45B50">
      <w:pPr>
        <w:spacing w:after="0"/>
        <w:ind w:left="4956" w:firstLine="708"/>
        <w:jc w:val="right"/>
        <w:rPr>
          <w:rFonts w:ascii="Times New Roman" w:hAnsi="Times New Roman" w:cs="Times New Roman"/>
        </w:rPr>
      </w:pPr>
    </w:p>
    <w:p w:rsidR="00F45B50" w:rsidRPr="000B54D5" w:rsidRDefault="00F45B50" w:rsidP="00F45B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B50" w:rsidRPr="002902D1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2D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F45B50" w:rsidRPr="009D7057" w:rsidRDefault="00F45B50" w:rsidP="00F45B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02D1">
        <w:rPr>
          <w:rFonts w:ascii="Times New Roman" w:hAnsi="Times New Roman" w:cs="Times New Roman"/>
          <w:b/>
          <w:bCs/>
          <w:sz w:val="24"/>
          <w:szCs w:val="24"/>
        </w:rPr>
        <w:t>источников доходов, закрепленных за главными</w:t>
      </w:r>
      <w:r w:rsidRPr="007137F3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администраторами доходов бюдж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ета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</w:t>
      </w:r>
      <w:r w:rsidRPr="007137F3">
        <w:rPr>
          <w:rFonts w:ascii="Times New Roman" w:hAnsi="Times New Roman" w:cs="Times New Roman"/>
          <w:b/>
          <w:bCs/>
          <w:sz w:val="24"/>
          <w:szCs w:val="24"/>
        </w:rPr>
        <w:t>- органами местного самоуправления и муниципальными учреждени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ями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на 2026</w:t>
      </w:r>
      <w:r w:rsidRPr="007137F3">
        <w:rPr>
          <w:rFonts w:ascii="Times New Roman" w:hAnsi="Times New Roman" w:cs="Times New Roman"/>
          <w:b/>
          <w:bCs/>
          <w:sz w:val="24"/>
          <w:szCs w:val="24"/>
        </w:rPr>
        <w:t xml:space="preserve"> год и закрепляемые за ними виды доходов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4"/>
        <w:gridCol w:w="9"/>
        <w:gridCol w:w="2694"/>
        <w:gridCol w:w="6662"/>
      </w:tblGrid>
      <w:tr w:rsidR="00F45B50" w:rsidRPr="00287C9B" w:rsidTr="00F45B50">
        <w:trPr>
          <w:trHeight w:val="512"/>
        </w:trPr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</w:t>
            </w:r>
            <w:proofErr w:type="gramStart"/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ГАД</w:t>
            </w:r>
            <w:proofErr w:type="gramEnd"/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вида дохода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доходов</w:t>
            </w:r>
          </w:p>
        </w:tc>
      </w:tr>
      <w:tr w:rsidR="00F45B50" w:rsidRPr="00287C9B" w:rsidTr="00F45B50">
        <w:trPr>
          <w:trHeight w:val="593"/>
        </w:trPr>
        <w:tc>
          <w:tcPr>
            <w:tcW w:w="10349" w:type="dxa"/>
            <w:gridSpan w:val="4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Муниципальное образование Администрация </w:t>
            </w:r>
            <w:proofErr w:type="spellStart"/>
            <w:r w:rsidRPr="00287C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Усть-Тымского</w:t>
            </w:r>
            <w:proofErr w:type="spellEnd"/>
            <w:r w:rsidRPr="00287C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287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сельского поселения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1 08 04020 01 0000 110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1 11 05025 10 0000 120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1 11 05035 10 0000 120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1 11 05075 10 0000 120</w:t>
            </w:r>
          </w:p>
        </w:tc>
        <w:tc>
          <w:tcPr>
            <w:tcW w:w="6662" w:type="dxa"/>
          </w:tcPr>
          <w:p w:rsidR="00F45B50" w:rsidRPr="00287C9B" w:rsidRDefault="00F45B50" w:rsidP="00F45B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7C9B">
              <w:rPr>
                <w:rFonts w:ascii="Times New Roman" w:hAnsi="Times New Roman" w:cs="Times New Roman"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1 11 05314 10 0000 120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1 11 07015 10 0000 120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1 11 09045 10 0000 120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1 13 01995 10 0000 130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1 13 02065 10 0000 130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поступающие в порядке возмещения расходов, понесенных в связи с эксплуатацией имущества сельских 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поселений</w:t>
            </w:r>
          </w:p>
        </w:tc>
      </w:tr>
      <w:tr w:rsidR="00F45B50" w:rsidRPr="00287C9B" w:rsidTr="00F45B50">
        <w:trPr>
          <w:trHeight w:val="503"/>
        </w:trPr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1 13 02995 10 0000 130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1 14 02052 10 0000 410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1 14 02052 10 0000 440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1 14 02053 10 0000 410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1 14 02053 10 0000 440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1 14 06025 10 0000 430</w:t>
            </w:r>
          </w:p>
        </w:tc>
        <w:tc>
          <w:tcPr>
            <w:tcW w:w="6662" w:type="dxa"/>
          </w:tcPr>
          <w:p w:rsidR="00F45B50" w:rsidRPr="00287C9B" w:rsidRDefault="00F45B50" w:rsidP="00F45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1 16 01157 01 0000 140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87C9B">
              <w:rPr>
                <w:rFonts w:ascii="Times New Roman" w:hAnsi="Times New Roman" w:cs="Times New Roman"/>
                <w:color w:val="000000"/>
              </w:rPr>
              <w:t xml:space="preserve">Административные штрафы, установленные </w:t>
            </w:r>
            <w:r w:rsidRPr="00287C9B">
              <w:rPr>
                <w:rFonts w:ascii="Times New Roman" w:hAnsi="Times New Roman" w:cs="Times New Roman"/>
                <w:color w:val="0000FF"/>
              </w:rPr>
              <w:t>Главой 15</w:t>
            </w:r>
            <w:r w:rsidRPr="00287C9B">
              <w:rPr>
                <w:rFonts w:ascii="Times New Roman" w:hAnsi="Times New Roman" w:cs="Times New Roman"/>
                <w:color w:val="000000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</w:t>
            </w:r>
            <w:proofErr w:type="gramEnd"/>
            <w:r w:rsidRPr="00287C9B">
              <w:rPr>
                <w:rFonts w:ascii="Times New Roman" w:hAnsi="Times New Roman" w:cs="Times New Roman"/>
                <w:color w:val="000000"/>
              </w:rPr>
              <w:t xml:space="preserve">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1 16 01074 01 0000 140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B50" w:rsidRPr="00287C9B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 xml:space="preserve">Административные штрафы, установленные </w:t>
            </w:r>
            <w:r w:rsidRPr="00287C9B">
              <w:rPr>
                <w:rFonts w:ascii="Times New Roman" w:hAnsi="Times New Roman" w:cs="Times New Roman"/>
                <w:color w:val="0000FF"/>
              </w:rPr>
              <w:t>Главой 7</w:t>
            </w:r>
            <w:r w:rsidRPr="00287C9B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45B50" w:rsidRPr="00287C9B" w:rsidRDefault="00F45B50" w:rsidP="00F45B50">
            <w:pPr>
              <w:rPr>
                <w:rFonts w:ascii="Times New Roman" w:hAnsi="Times New Roman" w:cs="Times New Roman"/>
              </w:rPr>
            </w:pPr>
          </w:p>
          <w:p w:rsidR="00F45B50" w:rsidRPr="00287C9B" w:rsidRDefault="00F45B50" w:rsidP="00F45B50">
            <w:pPr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116 10061 10 0000 140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45B50" w:rsidRPr="00287C9B" w:rsidRDefault="00F45B50" w:rsidP="00F45B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45B50" w:rsidRPr="00287C9B" w:rsidRDefault="00F45B50" w:rsidP="00F45B50">
            <w:pPr>
              <w:rPr>
                <w:rFonts w:ascii="Times New Roman" w:hAnsi="Times New Roman" w:cs="Times New Roman"/>
              </w:rPr>
            </w:pPr>
          </w:p>
          <w:p w:rsidR="00F45B50" w:rsidRPr="00287C9B" w:rsidRDefault="00F45B50" w:rsidP="00F45B50">
            <w:pPr>
              <w:rPr>
                <w:rFonts w:ascii="Times New Roman" w:hAnsi="Times New Roman" w:cs="Times New Roman"/>
              </w:rPr>
            </w:pPr>
          </w:p>
          <w:p w:rsidR="00F45B50" w:rsidRPr="00287C9B" w:rsidRDefault="00F45B50" w:rsidP="00F45B50">
            <w:pPr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116 10123 01 0101 140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45B50" w:rsidRPr="00287C9B" w:rsidRDefault="00F45B50" w:rsidP="00F45B50">
            <w:pPr>
              <w:tabs>
                <w:tab w:val="left" w:pos="2244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7C9B">
              <w:rPr>
                <w:rFonts w:ascii="Times New Roman" w:hAnsi="Times New Roman" w:cs="Times New Roman"/>
              </w:rPr>
              <w:lastRenderedPageBreak/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</w:t>
            </w:r>
            <w:r w:rsidRPr="00287C9B">
              <w:rPr>
                <w:rFonts w:ascii="Times New Roman" w:hAnsi="Times New Roman" w:cs="Times New Roman"/>
              </w:rPr>
              <w:lastRenderedPageBreak/>
              <w:t>нормативам, действовавшим в 2019 году (доходы бюджетов сельских поселений)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B50" w:rsidRPr="00287C9B" w:rsidRDefault="00F45B50" w:rsidP="00F45B50">
            <w:pPr>
              <w:spacing w:line="259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87C9B">
              <w:rPr>
                <w:rFonts w:ascii="Times New Roman" w:hAnsi="Times New Roman" w:cs="Times New Roman"/>
              </w:rPr>
              <w:t>1 16 02020 02 0000 140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B50" w:rsidRPr="00287C9B" w:rsidRDefault="00F45B50" w:rsidP="00F45B50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87C9B">
              <w:rPr>
                <w:rFonts w:ascii="Times New Roman" w:hAnsi="Times New Roman" w:cs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1 16 07010 10 0000 140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7C9B">
              <w:rPr>
                <w:rFonts w:ascii="Times New Roman" w:hAnsi="Times New Roman" w:cs="Times New Roman"/>
                <w:color w:val="000000"/>
              </w:rPr>
              <w:t xml:space="preserve">Штрафы, неустойки, пени, уплаченные в случае просрочки исполнения поставщиком (подрядчиком, исполнителем) </w:t>
            </w:r>
            <w:proofErr w:type="spellStart"/>
            <w:r w:rsidRPr="00287C9B">
              <w:rPr>
                <w:rFonts w:ascii="Times New Roman" w:hAnsi="Times New Roman" w:cs="Times New Roman"/>
                <w:color w:val="000000"/>
              </w:rPr>
              <w:t>обязательств</w:t>
            </w:r>
            <w:proofErr w:type="gramStart"/>
            <w:r w:rsidRPr="00287C9B">
              <w:rPr>
                <w:rFonts w:ascii="Times New Roman" w:hAnsi="Times New Roman" w:cs="Times New Roman"/>
                <w:color w:val="000000"/>
              </w:rPr>
              <w:t>,п</w:t>
            </w:r>
            <w:proofErr w:type="gramEnd"/>
            <w:r w:rsidRPr="00287C9B">
              <w:rPr>
                <w:rFonts w:ascii="Times New Roman" w:hAnsi="Times New Roman" w:cs="Times New Roman"/>
                <w:color w:val="000000"/>
              </w:rPr>
              <w:t>редусмотренных</w:t>
            </w:r>
            <w:proofErr w:type="spellEnd"/>
            <w:r w:rsidRPr="00287C9B">
              <w:rPr>
                <w:rFonts w:ascii="Times New Roman" w:hAnsi="Times New Roman" w:cs="Times New Roman"/>
                <w:color w:val="000000"/>
              </w:rPr>
              <w:t xml:space="preserve">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F45B50" w:rsidRPr="00287C9B" w:rsidTr="00F45B50"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1 16 07090 10 0000 140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87C9B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F45B50" w:rsidRPr="00287C9B" w:rsidTr="00F45B50">
        <w:trPr>
          <w:trHeight w:val="471"/>
        </w:trPr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1 17 01050 10 0000 180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F45B50" w:rsidRPr="00287C9B" w:rsidTr="00F45B50">
        <w:trPr>
          <w:trHeight w:val="563"/>
        </w:trPr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1 17 05050 10 0000 180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F45B50" w:rsidRPr="00287C9B" w:rsidTr="00F45B50">
        <w:trPr>
          <w:trHeight w:val="563"/>
        </w:trPr>
        <w:tc>
          <w:tcPr>
            <w:tcW w:w="993" w:type="dxa"/>
            <w:gridSpan w:val="2"/>
            <w:vAlign w:val="center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2694" w:type="dxa"/>
            <w:vAlign w:val="center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hAnsi="Times New Roman" w:cs="Times New Roman"/>
                <w:b/>
              </w:rPr>
              <w:t>2 00 00000 10 0000 000</w:t>
            </w:r>
          </w:p>
        </w:tc>
        <w:tc>
          <w:tcPr>
            <w:tcW w:w="6662" w:type="dxa"/>
            <w:vAlign w:val="center"/>
          </w:tcPr>
          <w:p w:rsidR="00F45B50" w:rsidRPr="00287C9B" w:rsidRDefault="00F45B50" w:rsidP="00F45B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hAnsi="Times New Roman" w:cs="Times New Roman"/>
                <w:b/>
              </w:rPr>
              <w:t>БЕЗВОЗМЕЗДНЫЕ ПОСТУПЛЕНИЯ *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2 02 15001 10 0000 150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hd w:val="clear" w:color="auto" w:fill="FFFFFF"/>
              <w:snapToGrid w:val="0"/>
              <w:spacing w:after="0" w:line="240" w:lineRule="auto"/>
              <w:ind w:right="79" w:firstLine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2 02 15002 10 0000 150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32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2 02 29999 10 0000 150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100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2 02 35082 10 0000 150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B50" w:rsidRPr="00287C9B" w:rsidRDefault="00F45B50" w:rsidP="00F45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2 02 35118 10 0000 150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4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2 02 39999 10 0000 150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5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2 02 45160 10 0000 150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2 02 49999 10 0000 150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5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Предоставление государственными (муниципальными) организациями грантов для получателей средств бюджетов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1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2 03 05020 10 0000 150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1064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</w:t>
            </w: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 бюджеты сельских поселений от государственной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  <w:p w:rsidR="00F45B50" w:rsidRPr="00287C9B" w:rsidRDefault="00F45B50" w:rsidP="00F45B50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166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</w:t>
            </w: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 бюджеты сельских поселений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  <w:p w:rsidR="00F45B50" w:rsidRPr="00287C9B" w:rsidRDefault="00F45B50" w:rsidP="00F45B50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9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</w:t>
            </w: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 бюджеты сельских поселений от государственной корпорации - Фонда содействия реформированию жилищно-коммунального хозяйства на обеспечение мероприятий по модернизации систем коммунальной инфраструктуры</w:t>
            </w:r>
          </w:p>
          <w:p w:rsidR="00F45B50" w:rsidRPr="00287C9B" w:rsidRDefault="00F45B50" w:rsidP="00F45B50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5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2 03 05099 10 0000 150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от государственных (муниципальных) организаций в бюджеты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98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2 07 05010 10 0000 150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7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2 07 05020 10 0000 150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49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2 07 05030 10 0000 150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2 18 05010 10 0000 150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2 18 05030 10 0000 150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3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2 18 60010 10 0000 150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97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val="en-US" w:eastAsia="ru-RU"/>
              </w:rPr>
              <w:t>2 19 45160 10 0000 150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сельских поселений</w:t>
            </w:r>
          </w:p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B50" w:rsidRPr="00287C9B" w:rsidTr="00F4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3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2 19 60010 10 0000 150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B50" w:rsidRPr="00287C9B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C9B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F45B50" w:rsidRPr="00287C9B" w:rsidTr="00F45B50">
        <w:tblPrEx>
          <w:tblLook w:val="04A0" w:firstRow="1" w:lastRow="0" w:firstColumn="1" w:lastColumn="0" w:noHBand="0" w:noVBand="1"/>
        </w:tblPrEx>
        <w:tc>
          <w:tcPr>
            <w:tcW w:w="10349" w:type="dxa"/>
            <w:gridSpan w:val="4"/>
            <w:shd w:val="clear" w:color="auto" w:fill="auto"/>
          </w:tcPr>
          <w:p w:rsidR="00F45B50" w:rsidRPr="00287C9B" w:rsidRDefault="00F45B50" w:rsidP="00F45B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C9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казенное учреждение Управление финансов Администрации </w:t>
            </w:r>
            <w:proofErr w:type="spellStart"/>
            <w:r w:rsidRPr="00287C9B">
              <w:rPr>
                <w:rFonts w:ascii="Times New Roman" w:eastAsia="Times New Roman" w:hAnsi="Times New Roman" w:cs="Times New Roman"/>
                <w:b/>
                <w:lang w:eastAsia="ru-RU"/>
              </w:rPr>
              <w:t>Каргасокского</w:t>
            </w:r>
            <w:proofErr w:type="spellEnd"/>
            <w:r w:rsidRPr="00287C9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района</w:t>
            </w:r>
          </w:p>
        </w:tc>
      </w:tr>
      <w:tr w:rsidR="00F45B50" w:rsidRPr="00287C9B" w:rsidTr="00F45B50">
        <w:tblPrEx>
          <w:tblLook w:val="04A0" w:firstRow="1" w:lastRow="0" w:firstColumn="1" w:lastColumn="0" w:noHBand="0" w:noVBand="1"/>
        </w:tblPrEx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5B50" w:rsidRPr="00287C9B" w:rsidRDefault="00F45B50" w:rsidP="00F45B50">
            <w:pPr>
              <w:shd w:val="clear" w:color="auto" w:fill="FFFFFF"/>
              <w:snapToGrid w:val="0"/>
              <w:ind w:left="376"/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27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5B50" w:rsidRPr="00287C9B" w:rsidRDefault="00F45B50" w:rsidP="00F45B50">
            <w:pPr>
              <w:shd w:val="clear" w:color="auto" w:fill="FFFFFF"/>
              <w:snapToGrid w:val="0"/>
              <w:rPr>
                <w:rFonts w:ascii="Times New Roman" w:hAnsi="Times New Roman" w:cs="Times New Roman"/>
                <w:spacing w:val="-4"/>
              </w:rPr>
            </w:pPr>
            <w:r w:rsidRPr="00287C9B">
              <w:rPr>
                <w:rFonts w:ascii="Times New Roman" w:hAnsi="Times New Roman" w:cs="Times New Roman"/>
                <w:spacing w:val="-4"/>
              </w:rPr>
              <w:t>1 17 01050 10 0000 180</w:t>
            </w: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B50" w:rsidRPr="00287C9B" w:rsidRDefault="00F45B50" w:rsidP="00F45B50">
            <w:pPr>
              <w:shd w:val="clear" w:color="auto" w:fill="FFFFFF"/>
              <w:snapToGrid w:val="0"/>
              <w:ind w:right="79" w:firstLine="105"/>
              <w:jc w:val="both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 w:rsidR="00F45B50" w:rsidRPr="00287C9B" w:rsidTr="00F45B50">
        <w:tblPrEx>
          <w:tblLook w:val="04A0" w:firstRow="1" w:lastRow="0" w:firstColumn="1" w:lastColumn="0" w:noHBand="0" w:noVBand="1"/>
        </w:tblPrEx>
        <w:tc>
          <w:tcPr>
            <w:tcW w:w="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5B50" w:rsidRPr="00287C9B" w:rsidRDefault="00F45B50" w:rsidP="00F45B50">
            <w:pPr>
              <w:shd w:val="clear" w:color="auto" w:fill="FFFFFF"/>
              <w:snapToGrid w:val="0"/>
              <w:ind w:left="376"/>
              <w:jc w:val="center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27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45B50" w:rsidRPr="00287C9B" w:rsidRDefault="00F45B50" w:rsidP="00F45B50">
            <w:pPr>
              <w:shd w:val="clear" w:color="auto" w:fill="FFFFFF"/>
              <w:snapToGrid w:val="0"/>
              <w:rPr>
                <w:rFonts w:ascii="Times New Roman" w:hAnsi="Times New Roman" w:cs="Times New Roman"/>
                <w:spacing w:val="-4"/>
              </w:rPr>
            </w:pPr>
            <w:r w:rsidRPr="00287C9B">
              <w:rPr>
                <w:rFonts w:ascii="Times New Roman" w:hAnsi="Times New Roman" w:cs="Times New Roman"/>
                <w:spacing w:val="-4"/>
              </w:rPr>
              <w:t>2 08 05000 10 0000 150</w:t>
            </w: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B50" w:rsidRPr="00287C9B" w:rsidRDefault="00F45B50" w:rsidP="00F45B50">
            <w:pPr>
              <w:shd w:val="clear" w:color="auto" w:fill="FFFFFF"/>
              <w:snapToGrid w:val="0"/>
              <w:ind w:right="79" w:firstLine="105"/>
              <w:jc w:val="both"/>
              <w:rPr>
                <w:rFonts w:ascii="Times New Roman" w:hAnsi="Times New Roman" w:cs="Times New Roman"/>
              </w:rPr>
            </w:pPr>
            <w:r w:rsidRPr="00287C9B">
              <w:rPr>
                <w:rFonts w:ascii="Times New Roman" w:hAnsi="Times New Roman" w:cs="Times New Roman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45B50" w:rsidRPr="00B76444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444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*</w:t>
      </w:r>
      <w:r w:rsidRPr="00B76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Администрирование поступлений по всем видам доходов осуществляется администратором, указанном в группированном коде бюджетной классификации (в части доходов, зачисляемых в бюджет сельского поселения)</w:t>
      </w:r>
      <w:proofErr w:type="gramEnd"/>
    </w:p>
    <w:p w:rsidR="000F2361" w:rsidRPr="004F0DB6" w:rsidRDefault="000F2361" w:rsidP="00F45B5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45B50" w:rsidRPr="00DB012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t>Приложение № 4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DB012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DB012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4F0DB6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366F1C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1C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</w:p>
    <w:p w:rsidR="00F45B50" w:rsidRPr="00366F1C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1C">
        <w:rPr>
          <w:rFonts w:ascii="Times New Roman" w:hAnsi="Times New Roman" w:cs="Times New Roman"/>
          <w:b/>
          <w:sz w:val="24"/>
          <w:szCs w:val="24"/>
        </w:rPr>
        <w:t>главных администраторов источников финансирования дефицита</w:t>
      </w:r>
    </w:p>
    <w:p w:rsidR="00F45B50" w:rsidRPr="00366F1C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1C">
        <w:rPr>
          <w:rFonts w:ascii="Times New Roman" w:hAnsi="Times New Roman" w:cs="Times New Roman"/>
          <w:b/>
          <w:sz w:val="24"/>
          <w:szCs w:val="24"/>
        </w:rPr>
        <w:t xml:space="preserve">бюджета поселения и закрепленных за ними видов </w:t>
      </w:r>
      <w:proofErr w:type="gramStart"/>
      <w:r w:rsidRPr="00366F1C">
        <w:rPr>
          <w:rFonts w:ascii="Times New Roman" w:hAnsi="Times New Roman" w:cs="Times New Roman"/>
          <w:b/>
          <w:sz w:val="24"/>
          <w:szCs w:val="24"/>
        </w:rPr>
        <w:t>источников финансирования дефицита бюдже</w:t>
      </w:r>
      <w:r>
        <w:rPr>
          <w:rFonts w:ascii="Times New Roman" w:hAnsi="Times New Roman" w:cs="Times New Roman"/>
          <w:b/>
          <w:sz w:val="24"/>
          <w:szCs w:val="24"/>
        </w:rPr>
        <w:t>та муниципального образования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  <w:r w:rsidRPr="00366F1C">
        <w:rPr>
          <w:rFonts w:ascii="Times New Roman" w:hAnsi="Times New Roman" w:cs="Times New Roman"/>
          <w:b/>
          <w:sz w:val="24"/>
          <w:szCs w:val="24"/>
        </w:rPr>
        <w:t>.</w:t>
      </w:r>
    </w:p>
    <w:p w:rsidR="00F45B50" w:rsidRPr="00366F1C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000" w:firstRow="0" w:lastRow="0" w:firstColumn="0" w:lastColumn="0" w:noHBand="0" w:noVBand="0"/>
      </w:tblPr>
      <w:tblGrid>
        <w:gridCol w:w="2152"/>
        <w:gridCol w:w="2962"/>
        <w:gridCol w:w="4951"/>
      </w:tblGrid>
      <w:tr w:rsidR="00F45B50" w:rsidRPr="00E273B6" w:rsidTr="00F45B50">
        <w:trPr>
          <w:trHeight w:val="112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главного администратора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группы, подгруппы, статьи и вида  источников финансирования дефицита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главного  </w:t>
            </w:r>
            <w:proofErr w:type="gramStart"/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администратора                                          источников финансирования дефицита  бюджета</w:t>
            </w:r>
            <w:proofErr w:type="gramEnd"/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видов источников финансирования дефицита</w:t>
            </w:r>
          </w:p>
        </w:tc>
      </w:tr>
      <w:tr w:rsidR="00F45B50" w:rsidRPr="00E273B6" w:rsidTr="00F45B50">
        <w:trPr>
          <w:trHeight w:val="84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Источники финансирования дефицита бюджета, администрирование которых может осуществляться главными администраторами </w:t>
            </w:r>
            <w:proofErr w:type="gramStart"/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источников финансирования  дефицита бюджета муницип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ального образования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Усть-Тымское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сельское поселение</w:t>
            </w:r>
            <w:r w:rsidRPr="00E2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пределах их компетенции</w:t>
            </w:r>
          </w:p>
        </w:tc>
      </w:tr>
      <w:tr w:rsidR="00F45B50" w:rsidRPr="00E273B6" w:rsidTr="00F45B50">
        <w:trPr>
          <w:trHeight w:val="489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Усть-Тымского</w:t>
            </w:r>
            <w:proofErr w:type="spellEnd"/>
            <w:r w:rsidRPr="00E273B6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F45B50" w:rsidRPr="00E273B6" w:rsidTr="00F45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E273B6" w:rsidRDefault="00F45B50" w:rsidP="00F45B50">
            <w:pPr>
              <w:tabs>
                <w:tab w:val="left" w:pos="180"/>
              </w:tabs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E273B6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 xml:space="preserve">01 05 02 01 10 0000 510 </w:t>
            </w:r>
          </w:p>
          <w:p w:rsidR="00F45B50" w:rsidRPr="00E273B6" w:rsidRDefault="00F45B50" w:rsidP="00F45B50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E273B6" w:rsidRDefault="00F45B50" w:rsidP="00F45B50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</w:tr>
      <w:tr w:rsidR="00F45B50" w:rsidRPr="00E273B6" w:rsidTr="00F45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E273B6" w:rsidRDefault="00F45B50" w:rsidP="00F45B50">
            <w:pPr>
              <w:tabs>
                <w:tab w:val="left" w:pos="180"/>
              </w:tabs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E273B6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01 05 02 01 10 0000 610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E273B6" w:rsidRDefault="00F45B50" w:rsidP="00F45B50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4F0DB6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DB012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t>Приложение № 5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141027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17.12.2025г. № 93 </w:t>
      </w:r>
    </w:p>
    <w:p w:rsidR="00F45B50" w:rsidRPr="00DB0120" w:rsidRDefault="00F45B50" w:rsidP="00F45B50">
      <w:pPr>
        <w:spacing w:after="0"/>
        <w:ind w:left="2832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2B4D74" w:rsidRDefault="00F45B50" w:rsidP="00F45B50">
      <w:pPr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4D74">
        <w:rPr>
          <w:rFonts w:ascii="Times New Roman" w:hAnsi="Times New Roman" w:cs="Times New Roman"/>
          <w:b/>
          <w:sz w:val="24"/>
          <w:szCs w:val="24"/>
        </w:rPr>
        <w:t>План доходов бюджета муниципального образования</w:t>
      </w:r>
    </w:p>
    <w:p w:rsidR="00F45B50" w:rsidRPr="002B4D74" w:rsidRDefault="00F45B50" w:rsidP="00F45B50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2026</w:t>
      </w:r>
      <w:r w:rsidRPr="002B4D7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45B50" w:rsidRPr="00A46E87" w:rsidRDefault="00F45B50" w:rsidP="00F45B50">
      <w:pPr>
        <w:spacing w:after="0"/>
        <w:ind w:right="-5"/>
        <w:jc w:val="center"/>
      </w:pP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rPr>
          <w:b/>
        </w:rPr>
        <w:tab/>
      </w:r>
      <w:r w:rsidRPr="00A46E87">
        <w:t>руб.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5670"/>
        <w:gridCol w:w="1701"/>
      </w:tblGrid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Гл. администратор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КВД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КВД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Бюджетные назначения 2026</w:t>
            </w: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1.00.00000.00.0000.000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1 229 000,00    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1.01.00000.00.0000.000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01" w:type="dxa"/>
          </w:tcPr>
          <w:p w:rsidR="00F45B50" w:rsidRPr="007E6353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1.01.02000.01.0000.110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1.01.02010.01.1000.110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1.03.00000.00.0000.000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1.03.02000.01.0000.110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1.03.02231</w:t>
            </w: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2B4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280 000,00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1.03.02241</w:t>
            </w: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1.03.02251</w:t>
            </w: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318 800,00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1.03.02261</w:t>
            </w: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1.06.00000.00.0000.000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42 800,00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1.06.01000.00.0000.110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40 900,00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1.06.01030.10.1000.110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40 900,00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1.06.06000.00.0000.110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1 900,00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1.06.06043.10.1000.110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1.08.00000.00.0000.000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1.08.04000.01.0000.110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1.08.04020.01.1000.110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45B50" w:rsidRPr="008909B7" w:rsidTr="00F45B50">
        <w:trPr>
          <w:trHeight w:val="1301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1.11.00000.00.0000.000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151 400,00</w:t>
            </w:r>
          </w:p>
        </w:tc>
      </w:tr>
      <w:tr w:rsidR="00F45B50" w:rsidRPr="008909B7" w:rsidTr="00F45B50">
        <w:trPr>
          <w:trHeight w:val="426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111 05000 00 0000 120</w:t>
            </w:r>
          </w:p>
        </w:tc>
        <w:tc>
          <w:tcPr>
            <w:tcW w:w="5670" w:type="dxa"/>
            <w:hideMark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Доходы, получаемые в виде 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 учреждений, а также имущества государственных и   Муниципальных унитарных  </w:t>
            </w: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предприятий, в том числе казенных)</w:t>
            </w:r>
          </w:p>
        </w:tc>
        <w:tc>
          <w:tcPr>
            <w:tcW w:w="1701" w:type="dxa"/>
            <w:hideMark/>
          </w:tcPr>
          <w:p w:rsidR="00F45B50" w:rsidRPr="00E273B6" w:rsidRDefault="00F45B50" w:rsidP="00F45B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61 400,00</w:t>
            </w:r>
          </w:p>
        </w:tc>
      </w:tr>
      <w:tr w:rsidR="00F45B50" w:rsidRPr="008909B7" w:rsidTr="00F45B50">
        <w:trPr>
          <w:trHeight w:val="66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2268" w:type="dxa"/>
            <w:hideMark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111 05035 10 0000 120</w:t>
            </w:r>
          </w:p>
        </w:tc>
        <w:tc>
          <w:tcPr>
            <w:tcW w:w="5670" w:type="dxa"/>
            <w:hideMark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hideMark/>
          </w:tcPr>
          <w:p w:rsidR="00F45B50" w:rsidRPr="00E273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8909B7" w:rsidTr="00F45B50">
        <w:trPr>
          <w:trHeight w:val="66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111 05075 10 0000 120</w:t>
            </w:r>
          </w:p>
        </w:tc>
        <w:tc>
          <w:tcPr>
            <w:tcW w:w="5670" w:type="dxa"/>
            <w:hideMark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</w:t>
            </w:r>
            <w:proofErr w:type="gramEnd"/>
          </w:p>
        </w:tc>
        <w:tc>
          <w:tcPr>
            <w:tcW w:w="1701" w:type="dxa"/>
            <w:hideMark/>
          </w:tcPr>
          <w:p w:rsidR="00F45B50" w:rsidRPr="00E273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61 400,00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1.11.09000.00.0000.120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1.11.09045.10.0000.120</w:t>
            </w:r>
          </w:p>
        </w:tc>
        <w:tc>
          <w:tcPr>
            <w:tcW w:w="5670" w:type="dxa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2.00.00000.00.0000.000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2 634 200,00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2.02.00000.00.0000.000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2 634 200,00</w:t>
            </w:r>
          </w:p>
        </w:tc>
      </w:tr>
      <w:tr w:rsidR="00F45B50" w:rsidRPr="008909B7" w:rsidTr="00F45B50">
        <w:trPr>
          <w:trHeight w:val="58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2.02.10000.00.0000.15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2 504 200,00</w:t>
            </w:r>
          </w:p>
        </w:tc>
      </w:tr>
      <w:tr w:rsidR="00F45B50" w:rsidRPr="008909B7" w:rsidTr="00F45B50">
        <w:trPr>
          <w:trHeight w:val="401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000)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2 504 200,00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404)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2.02.30000.00.0000.15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2.02.35118.10.0000.15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2.02.40000.00.0000.15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1" w:type="dxa"/>
          </w:tcPr>
          <w:p w:rsidR="00F45B50" w:rsidRPr="003351D2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8909B7" w:rsidTr="00F45B50">
        <w:trPr>
          <w:trHeight w:val="20"/>
        </w:trPr>
        <w:tc>
          <w:tcPr>
            <w:tcW w:w="993" w:type="dxa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919)</w:t>
            </w:r>
          </w:p>
        </w:tc>
        <w:tc>
          <w:tcPr>
            <w:tcW w:w="1701" w:type="dxa"/>
            <w:noWrap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F45B50" w:rsidRPr="004F0DB6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425)</w:t>
            </w:r>
          </w:p>
        </w:tc>
        <w:tc>
          <w:tcPr>
            <w:tcW w:w="1701" w:type="dxa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4F0DB6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435)</w:t>
            </w:r>
          </w:p>
        </w:tc>
        <w:tc>
          <w:tcPr>
            <w:tcW w:w="1701" w:type="dxa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4F0DB6" w:rsidTr="00F45B50">
        <w:trPr>
          <w:trHeight w:val="20"/>
        </w:trPr>
        <w:tc>
          <w:tcPr>
            <w:tcW w:w="993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475)</w:t>
            </w:r>
          </w:p>
        </w:tc>
        <w:tc>
          <w:tcPr>
            <w:tcW w:w="1701" w:type="dxa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2B4D74" w:rsidTr="00F45B50">
        <w:trPr>
          <w:trHeight w:val="20"/>
        </w:trPr>
        <w:tc>
          <w:tcPr>
            <w:tcW w:w="993" w:type="dxa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</w:tcPr>
          <w:p w:rsidR="00F45B50" w:rsidRPr="002B4D74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3 863 200,00</w:t>
            </w:r>
          </w:p>
        </w:tc>
      </w:tr>
    </w:tbl>
    <w:p w:rsidR="00F45B50" w:rsidRPr="00DB0120" w:rsidRDefault="00F45B50" w:rsidP="000F236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Приложение № </w:t>
      </w:r>
      <w:r>
        <w:rPr>
          <w:rFonts w:ascii="Times New Roman" w:hAnsi="Times New Roman" w:cs="Times New Roman"/>
          <w:b/>
          <w:sz w:val="20"/>
          <w:szCs w:val="20"/>
        </w:rPr>
        <w:t>5.1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DB012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сельского</w:t>
      </w:r>
      <w:r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17.12.2025г.№ 93 </w:t>
      </w:r>
    </w:p>
    <w:p w:rsidR="00F45B50" w:rsidRPr="00141027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2575F3" w:rsidRDefault="00F45B50" w:rsidP="00F45B50">
      <w:pPr>
        <w:spacing w:after="0"/>
        <w:ind w:right="-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75F3">
        <w:rPr>
          <w:rFonts w:ascii="Times New Roman" w:hAnsi="Times New Roman" w:cs="Times New Roman"/>
          <w:b/>
          <w:sz w:val="24"/>
          <w:szCs w:val="24"/>
        </w:rPr>
        <w:t>План доходов бюджета муниципального образования</w:t>
      </w:r>
    </w:p>
    <w:p w:rsidR="00F45B50" w:rsidRPr="00CB5078" w:rsidRDefault="00F45B50" w:rsidP="00F45B50">
      <w:pPr>
        <w:spacing w:after="0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75F3"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 w:rsidRPr="002575F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плановый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период 2027 и 2028</w:t>
      </w:r>
      <w:r w:rsidRPr="002575F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45B50" w:rsidRPr="00AB7335" w:rsidRDefault="00F45B50" w:rsidP="00F45B50">
      <w:pPr>
        <w:spacing w:after="0"/>
        <w:ind w:right="-5"/>
        <w:jc w:val="center"/>
        <w:rPr>
          <w:b/>
        </w:rPr>
      </w:pPr>
    </w:p>
    <w:p w:rsidR="00F45B50" w:rsidRPr="00AB7335" w:rsidRDefault="00F45B50" w:rsidP="00F45B50">
      <w:pPr>
        <w:spacing w:after="0"/>
        <w:ind w:right="-5"/>
        <w:jc w:val="right"/>
      </w:pPr>
      <w:r w:rsidRPr="00AB7335">
        <w:t>руб.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988"/>
        <w:gridCol w:w="2184"/>
        <w:gridCol w:w="4194"/>
        <w:gridCol w:w="1418"/>
        <w:gridCol w:w="1417"/>
      </w:tblGrid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Гл. </w:t>
            </w:r>
            <w:proofErr w:type="spellStart"/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</w:t>
            </w:r>
            <w:proofErr w:type="spellEnd"/>
          </w:p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стратор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КВД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КВД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Бюджетные назначения 2027</w:t>
            </w: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Бюджетные назначения 2028</w:t>
            </w: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1.00.00000.00.0000.000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1 498 000,00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1 528 800,00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1.01.00000.00.0000.000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486 300,00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513 900,00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1.01.02010.01.1000.110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486 300,00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513 900,00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1.03.00000.00.0000.000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1.03.02231.01.0000.110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1.03.02241.01.0000.110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1.03.02251.01.0000.110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</w:t>
            </w:r>
            <w:r w:rsidRPr="00CB50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435 900,00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440 400,00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1.03.02261.01.0000.110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40 100,00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1.06.01030.10.1000.110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1.06.06043.10.1000.110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1.08.04020.01.1000.110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07B4F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4F">
              <w:rPr>
                <w:rFonts w:ascii="Times New Roman" w:hAnsi="Times New Roman" w:cs="Times New Roman"/>
                <w:b/>
                <w:sz w:val="20"/>
                <w:szCs w:val="20"/>
              </w:rPr>
              <w:t>151 400,00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111 05000 00 0000 120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получаемые в виде 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 учреждений, а также имущества государственных и   Муниципальных унитарных 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273B6" w:rsidRDefault="00F45B50" w:rsidP="00F45B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07B4F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4F">
              <w:rPr>
                <w:rFonts w:ascii="Times New Roman" w:hAnsi="Times New Roman" w:cs="Times New Roman"/>
                <w:b/>
                <w:sz w:val="20"/>
                <w:szCs w:val="20"/>
              </w:rPr>
              <w:t>61 400,00</w:t>
            </w:r>
          </w:p>
        </w:tc>
      </w:tr>
      <w:tr w:rsidR="00F45B50" w:rsidRPr="002575F3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111 05035 10 0000 120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575F3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3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B6">
              <w:rPr>
                <w:rFonts w:ascii="Times New Roman" w:hAnsi="Times New Roman" w:cs="Times New Roman"/>
                <w:sz w:val="20"/>
                <w:szCs w:val="20"/>
              </w:rPr>
              <w:t>111 05075 10 0000 120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273B6" w:rsidRDefault="00F45B50" w:rsidP="00F45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73B6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сдачи в аренду имущества, составляющего государственную (муниципальную) казну (за исключением </w:t>
            </w:r>
            <w:r w:rsidRPr="00E273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земельных участков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273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61 400,00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61 400,00</w:t>
            </w:r>
          </w:p>
        </w:tc>
      </w:tr>
      <w:tr w:rsidR="00F45B50" w:rsidRPr="00A07B4F" w:rsidTr="00F45B50">
        <w:trPr>
          <w:trHeight w:val="2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1.11.09000.00.0000.120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A07B4F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4F">
              <w:rPr>
                <w:rFonts w:ascii="Times New Roman" w:hAnsi="Times New Roman" w:cs="Times New Roman"/>
                <w:b/>
                <w:sz w:val="20"/>
                <w:szCs w:val="20"/>
              </w:rPr>
              <w:t>90 000,00</w:t>
            </w:r>
          </w:p>
        </w:tc>
      </w:tr>
      <w:tr w:rsidR="00F45B50" w:rsidRPr="00CB5078" w:rsidTr="00F45B50">
        <w:trPr>
          <w:trHeight w:val="4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1.11.09045.10.0000.120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2.00.00000.00.0000.000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3 192 670,00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2 973 730,00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2.02.00000.00.0000.000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B5078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0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3 192 670,00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2 973 730,00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2.02.10000.00.0000.15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3 178 670,00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2 963 730,00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000)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3 178 670,00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2 963 730,00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2.02.15001.10.0000.15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404)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2.02.30000.00.0000.15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2.02.35118.10.0000.15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2.02.40000.00.0000.15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3351D2" w:rsidRDefault="00F45B50" w:rsidP="00F45B5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0E05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</w:t>
            </w:r>
            <w:proofErr w:type="gramStart"/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Доп. КД 919)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425)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(Доп. КД 435)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B5078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2.02.49999.10.0000.15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(Доп. КД 475)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4F0DB6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670E05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F45B50" w:rsidRPr="00CB5078" w:rsidTr="00F45B50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2B4D74" w:rsidRDefault="00F45B50" w:rsidP="00F45B5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D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2B4D74" w:rsidRDefault="00F45B50" w:rsidP="00F45B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4 690 670,00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CB5078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4 502 530,00</w:t>
            </w:r>
          </w:p>
        </w:tc>
      </w:tr>
    </w:tbl>
    <w:p w:rsidR="00F45B50" w:rsidRPr="00AB7335" w:rsidRDefault="00F45B50" w:rsidP="00F45B50">
      <w:pPr>
        <w:spacing w:after="0"/>
        <w:ind w:right="-5"/>
        <w:jc w:val="right"/>
      </w:pPr>
    </w:p>
    <w:p w:rsidR="00F45B50" w:rsidRPr="00DB0120" w:rsidRDefault="00F45B50" w:rsidP="000F236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B0120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DB0120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DB012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DB0120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F45B50" w:rsidRPr="00E8572D" w:rsidRDefault="00F45B50" w:rsidP="00F45B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72D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бюджета муниципаль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образованияУсть-Тымское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F45B50" w:rsidRPr="00E8572D" w:rsidRDefault="00F45B50" w:rsidP="00F45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Pr="00E857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F45B50" w:rsidRPr="00E8572D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959"/>
        <w:gridCol w:w="6662"/>
        <w:gridCol w:w="2552"/>
      </w:tblGrid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КФСР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разделов и подразделов классификации расходов бюджета </w:t>
            </w:r>
          </w:p>
        </w:tc>
        <w:tc>
          <w:tcPr>
            <w:tcW w:w="255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Ассигнования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0100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3 160 400,00</w:t>
            </w:r>
          </w:p>
        </w:tc>
      </w:tr>
      <w:tr w:rsidR="00F45B50" w:rsidRPr="00E8572D" w:rsidTr="00F45B50">
        <w:trPr>
          <w:trHeight w:val="534"/>
        </w:trPr>
        <w:tc>
          <w:tcPr>
            <w:tcW w:w="959" w:type="dxa"/>
            <w:tcBorders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 высшего должностного лица  субъекта Российской Федерации  и муниципального  образования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1 032 300,00</w:t>
            </w:r>
          </w:p>
        </w:tc>
      </w:tr>
      <w:tr w:rsidR="00F45B50" w:rsidRPr="00E8572D" w:rsidTr="00F45B50">
        <w:trPr>
          <w:trHeight w:val="743"/>
        </w:trPr>
        <w:tc>
          <w:tcPr>
            <w:tcW w:w="959" w:type="dxa"/>
            <w:tcBorders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2 100 100,00</w:t>
            </w:r>
          </w:p>
        </w:tc>
      </w:tr>
      <w:tr w:rsidR="00F45B50" w:rsidRPr="00E8572D" w:rsidTr="00F45B50">
        <w:trPr>
          <w:trHeight w:val="315"/>
        </w:trPr>
        <w:tc>
          <w:tcPr>
            <w:tcW w:w="959" w:type="dxa"/>
            <w:tcBorders>
              <w:top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Резервный фонд ГО и ЧС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28 000,00</w:t>
            </w:r>
          </w:p>
        </w:tc>
      </w:tr>
      <w:tr w:rsidR="00F45B50" w:rsidRPr="00E8572D" w:rsidTr="00F45B50">
        <w:trPr>
          <w:trHeight w:val="315"/>
        </w:trPr>
        <w:tc>
          <w:tcPr>
            <w:tcW w:w="959" w:type="dxa"/>
            <w:tcBorders>
              <w:top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8572D" w:rsidTr="00F45B50">
        <w:trPr>
          <w:trHeight w:val="25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0400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702 800,00</w:t>
            </w:r>
          </w:p>
        </w:tc>
      </w:tr>
      <w:tr w:rsidR="00F45B50" w:rsidRPr="00E8572D" w:rsidTr="00F45B50">
        <w:trPr>
          <w:trHeight w:val="2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Дорожное  хозяйство (дорожные фонды)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702 800,00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0500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552" w:type="dxa"/>
          </w:tcPr>
          <w:p w:rsidR="00F45B50" w:rsidRPr="00F50078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Жилищное хозяйство </w:t>
            </w:r>
          </w:p>
        </w:tc>
        <w:tc>
          <w:tcPr>
            <w:tcW w:w="2552" w:type="dxa"/>
          </w:tcPr>
          <w:p w:rsidR="00F45B50" w:rsidRPr="00F50078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2552" w:type="dxa"/>
          </w:tcPr>
          <w:p w:rsidR="00F45B50" w:rsidRPr="00E8572D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8572D" w:rsidTr="00F45B50">
        <w:trPr>
          <w:trHeight w:val="315"/>
        </w:trPr>
        <w:tc>
          <w:tcPr>
            <w:tcW w:w="959" w:type="dxa"/>
            <w:tcBorders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45B50" w:rsidRPr="00F50078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8572D" w:rsidTr="00F45B50">
        <w:trPr>
          <w:trHeight w:val="315"/>
        </w:trPr>
        <w:tc>
          <w:tcPr>
            <w:tcW w:w="959" w:type="dxa"/>
            <w:tcBorders>
              <w:bottom w:val="single" w:sz="4" w:space="0" w:color="auto"/>
            </w:tcBorders>
          </w:tcPr>
          <w:p w:rsidR="00F45B50" w:rsidRPr="00122004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0707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45B50" w:rsidRPr="00122004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45B50" w:rsidRPr="00122004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E8572D" w:rsidTr="00F45B50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7FA">
              <w:rPr>
                <w:rFonts w:ascii="Times New Roman" w:hAnsi="Times New Roman" w:cs="Times New Roman"/>
                <w:b/>
                <w:sz w:val="20"/>
                <w:szCs w:val="20"/>
              </w:rPr>
              <w:t>0801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45B50" w:rsidRPr="003351D2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1D2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КИНЕМОТОГРАФИЯ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45B50" w:rsidRPr="00F50078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E8572D" w:rsidTr="00F45B50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7FA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45B50" w:rsidRPr="004317FA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7FA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45B50" w:rsidRPr="00E8572D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sz w:val="20"/>
                <w:szCs w:val="20"/>
              </w:rPr>
              <w:t>1100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552" w:type="dxa"/>
          </w:tcPr>
          <w:p w:rsidR="00F45B50" w:rsidRPr="00E8572D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:rsidR="00F45B50" w:rsidRPr="00E8572D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8572D" w:rsidTr="00F45B50">
        <w:tc>
          <w:tcPr>
            <w:tcW w:w="959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662" w:type="dxa"/>
          </w:tcPr>
          <w:p w:rsidR="00F45B50" w:rsidRPr="00E8572D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5B50" w:rsidRPr="00E8572D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3 863 200,00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4B18DE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6.1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4B18DE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0631BF" w:rsidRDefault="00F45B50" w:rsidP="00F45B50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</w:t>
      </w:r>
    </w:p>
    <w:p w:rsidR="00F45B50" w:rsidRPr="000631BF" w:rsidRDefault="00F45B50" w:rsidP="00F45B50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подразделам классификации расходов бюджета муниципального образования</w:t>
      </w:r>
    </w:p>
    <w:p w:rsidR="00F45B50" w:rsidRPr="00617782" w:rsidRDefault="00F45B50" w:rsidP="00F45B50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Усть-Тымское</w:t>
      </w:r>
      <w:proofErr w:type="spellEnd"/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сельское</w:t>
      </w:r>
      <w:proofErr w:type="gramEnd"/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поселениена</w:t>
      </w:r>
      <w:proofErr w:type="spellEnd"/>
      <w:r w:rsidRPr="0006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плановый период 2027 и 2028 годов</w:t>
      </w:r>
    </w:p>
    <w:p w:rsidR="00F45B50" w:rsidRDefault="00F45B50" w:rsidP="00F45B50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7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51"/>
        <w:gridCol w:w="6237"/>
        <w:gridCol w:w="1559"/>
        <w:gridCol w:w="1559"/>
      </w:tblGrid>
      <w:tr w:rsidR="00F45B50" w:rsidRPr="00617782" w:rsidTr="00F45B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2027</w:t>
            </w: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2028</w:t>
            </w: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3 867 770,00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3 679 130,00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1 032 300,00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</w:tr>
      <w:tr w:rsidR="00F45B50" w:rsidRPr="00617782" w:rsidTr="00F45B50">
        <w:trPr>
          <w:trHeight w:val="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8572D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8572D" w:rsidRDefault="00F45B50" w:rsidP="00F45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72D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317FA" w:rsidRDefault="00F45B50" w:rsidP="00F45B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822 900,00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823 400,00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823 400,00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319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319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2200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0707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22004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004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22004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449B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617782" w:rsidTr="00F45B5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617782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617782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</w:tbl>
    <w:p w:rsidR="00F45B50" w:rsidRDefault="00F45B50" w:rsidP="00F45B50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4B18DE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7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4B18DE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</w:rPr>
      </w:pPr>
    </w:p>
    <w:p w:rsidR="00F45B50" w:rsidRPr="00F269BF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BF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proofErr w:type="gramStart"/>
      <w:r w:rsidRPr="00F269BF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F269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5B50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BF">
        <w:rPr>
          <w:rFonts w:ascii="Times New Roman" w:hAnsi="Times New Roman" w:cs="Times New Roman"/>
          <w:b/>
          <w:sz w:val="24"/>
          <w:szCs w:val="24"/>
        </w:rPr>
        <w:t>целевым статьям, п</w:t>
      </w:r>
      <w:r>
        <w:rPr>
          <w:rFonts w:ascii="Times New Roman" w:hAnsi="Times New Roman" w:cs="Times New Roman"/>
          <w:b/>
          <w:sz w:val="24"/>
          <w:szCs w:val="24"/>
        </w:rPr>
        <w:t>одгруппам видов расходов на 2026</w:t>
      </w:r>
      <w:r w:rsidRPr="00F269B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0148" w:type="dxa"/>
        <w:tblLook w:val="04A0" w:firstRow="1" w:lastRow="0" w:firstColumn="1" w:lastColumn="0" w:noHBand="0" w:noVBand="1"/>
      </w:tblPr>
      <w:tblGrid>
        <w:gridCol w:w="6374"/>
        <w:gridCol w:w="1464"/>
        <w:gridCol w:w="804"/>
        <w:gridCol w:w="1506"/>
      </w:tblGrid>
      <w:tr w:rsidR="00F45B50" w:rsidRPr="00787F3B" w:rsidTr="00F45B50">
        <w:trPr>
          <w:trHeight w:val="2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2026</w:t>
            </w: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и туризма в муниципальном образовании "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"Развитие культуры в 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Каргасокском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районе"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"Совершенствование </w:t>
            </w:r>
            <w:proofErr w:type="gram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системы оплаты труда специалистов учреждений культуры</w:t>
            </w:r>
            <w:proofErr w:type="gram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Каргасокского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0218100000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5196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0518000000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"Обеспечение транспортной доступности внутри 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Каргасокского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0730000000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0738200000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130 000,00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на дорожную деятельность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D136D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130 000,00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130 000,00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0740000000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Каргасокского</w:t>
            </w:r>
            <w:proofErr w:type="spellEnd"/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0748200000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Осуществление первичного воинского учёта на территориях, где </w:t>
            </w: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отсутствуют военные комиссариаты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0748251180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BE22FA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BE22FA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7D743A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7D743A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0748300000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0748340120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 сельских поселений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28 000,00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4488B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81A73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Членские взносы в Совет муниципальных образований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ТО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9900000950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81A73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81A73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9900000950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3DE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9900003902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 (свалки)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подведомственных учреждений досуга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572 800,00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572 800,00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3 132 400,00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1 032 300,00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317FA" w:rsidRDefault="00F45B50" w:rsidP="00F45B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1 032 300,00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86067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2 100 100,00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2 100 100,00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35461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 w:rsidRPr="0035461B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35461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787F3B" w:rsidTr="00F45B50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3 863 200,00</w:t>
            </w:r>
          </w:p>
        </w:tc>
      </w:tr>
    </w:tbl>
    <w:p w:rsidR="00F45B50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B50" w:rsidRPr="004B18DE" w:rsidRDefault="00F45B50" w:rsidP="000F23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7.1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45B50" w:rsidRPr="004B18DE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484843" w:rsidRDefault="00F45B50" w:rsidP="00F45B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proofErr w:type="gramStart"/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45B50" w:rsidRPr="00484843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целевым статьям, подгруппам видов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расходов на плановый период 2027 и 2028 </w:t>
      </w:r>
      <w:r w:rsidRPr="00484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</w:t>
      </w:r>
    </w:p>
    <w:p w:rsidR="00F45B50" w:rsidRDefault="00F45B50" w:rsidP="00F45B50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183" w:type="dxa"/>
        <w:tblInd w:w="-5" w:type="dxa"/>
        <w:tblLook w:val="04A0" w:firstRow="1" w:lastRow="0" w:firstColumn="1" w:lastColumn="0" w:noHBand="0" w:noVBand="1"/>
      </w:tblPr>
      <w:tblGrid>
        <w:gridCol w:w="4962"/>
        <w:gridCol w:w="1358"/>
        <w:gridCol w:w="851"/>
        <w:gridCol w:w="1506"/>
        <w:gridCol w:w="1506"/>
      </w:tblGrid>
      <w:tr w:rsidR="00F45B50" w:rsidRPr="00484843" w:rsidTr="00F45B50">
        <w:trPr>
          <w:trHeight w:val="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Наименование кода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2027</w:t>
            </w: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2028</w:t>
            </w: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и туризма в муниципальном образовании "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"Развитие культуры в 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Каргасокском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районе"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"Совершенствование </w:t>
            </w:r>
            <w:proofErr w:type="gram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системы оплаты труда специалистов учреждений культуры</w:t>
            </w:r>
            <w:proofErr w:type="gram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Каргасокского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0218100000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0218140660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0518000000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Каргасокский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"Обеспечение транспортной доступности внутри 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Каргасокского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0738200000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на дорожную деятельность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0738200919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Каргасокского</w:t>
            </w:r>
            <w:proofErr w:type="spellEnd"/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0748200000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0748251180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BE22FA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"Повышение эффективности </w:t>
            </w: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5B50" w:rsidRPr="00BE22FA" w:rsidRDefault="00F45B50" w:rsidP="00F45B5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0740000000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B50" w:rsidRPr="007D743A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B50" w:rsidRPr="007D743A" w:rsidRDefault="00F45B50" w:rsidP="00F45B50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0748340120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 сельских поселений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7F3B"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bCs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24E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28 000,00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9900003902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9900003902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9900003915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21408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 w:rsidRPr="00721408"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21408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 w:rsidRPr="00721408"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9900006001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21408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 w:rsidRPr="00721408"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21408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21408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 (свалки)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9900006005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подведомственных учреждений досуга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6424E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E2711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E2711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E2711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E2711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9900004409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813 400,00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813 400,00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051P540008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1 032 300,00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484843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9900100204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7F3B" w:rsidRDefault="00F45B50" w:rsidP="00F45B50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9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24488B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D155C4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81A73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Членские взносы в Совет муниципальных образований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ТО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9900000950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94939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D155C4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81A73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81A73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1A7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9900000950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3DE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05C5D" w:rsidRDefault="00F45B50" w:rsidP="00F45B50">
            <w:pPr>
              <w:spacing w:after="0" w:line="240" w:lineRule="auto"/>
              <w:ind w:firstLine="2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5C5D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81A73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A53DE" w:rsidRDefault="00F45B50" w:rsidP="00F45B50">
            <w:pPr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05C5D" w:rsidRDefault="00F45B50" w:rsidP="00F45B50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C05C5D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F45B50" w:rsidRPr="00484843" w:rsidTr="00F45B50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484843" w:rsidRDefault="00F45B50" w:rsidP="00F45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484843" w:rsidRDefault="00F45B50" w:rsidP="00F4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4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</w:tbl>
    <w:p w:rsidR="00F45B50" w:rsidRPr="00484843" w:rsidRDefault="00F45B50" w:rsidP="00F45B50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884A1B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9B3899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3899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8</w:t>
      </w:r>
      <w:r w:rsidRPr="009B3899">
        <w:rPr>
          <w:rFonts w:ascii="Times New Roman" w:hAnsi="Times New Roman" w:cs="Times New Roman"/>
          <w:sz w:val="20"/>
          <w:szCs w:val="20"/>
        </w:rPr>
        <w:t xml:space="preserve">к Решению Совета                                     </w:t>
      </w:r>
    </w:p>
    <w:p w:rsidR="00F45B50" w:rsidRPr="004B18DE" w:rsidRDefault="00F45B50" w:rsidP="00F45B50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9B3899"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Pr="009B3899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4B18DE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От 17.12.2025г. № 93 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4B18DE" w:rsidRDefault="00F45B50" w:rsidP="00F45B50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0014F2" w:rsidRDefault="00F45B50" w:rsidP="00F45B50">
      <w:pPr>
        <w:tabs>
          <w:tab w:val="left" w:pos="2120"/>
        </w:tabs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видам классификации расходов бюджетов в ведомственной структуре расходов бюдж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 на 2026</w:t>
      </w:r>
      <w:r w:rsidRPr="00960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38" w:type="dxa"/>
        <w:tblLook w:val="04A0" w:firstRow="1" w:lastRow="0" w:firstColumn="1" w:lastColumn="0" w:noHBand="0" w:noVBand="1"/>
      </w:tblPr>
      <w:tblGrid>
        <w:gridCol w:w="4957"/>
        <w:gridCol w:w="786"/>
        <w:gridCol w:w="851"/>
        <w:gridCol w:w="1275"/>
        <w:gridCol w:w="709"/>
        <w:gridCol w:w="1660"/>
      </w:tblGrid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2026</w:t>
            </w: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Администрации сельских поселений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3 863 200,00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3 160 400,00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9900100203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1 032 300,00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B4D19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2 100 100,00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B4D19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2 100 100,00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AB4D19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2 100 100,00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AB4D19" w:rsidRDefault="00F45B50" w:rsidP="00F45B50">
            <w:pPr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AB4D19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2 100 100,00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ungsuh" w:hAnsi="Times New Roman" w:cs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886EC9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886EC9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886EC9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9900100204 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886EC9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EC9">
              <w:rPr>
                <w:rFonts w:ascii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B50" w:rsidRPr="00AB4D19" w:rsidRDefault="00F45B50" w:rsidP="00F45B50">
            <w:pPr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зервные фонды ГО и ЧС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9900000705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702 800,00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702 800,00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B77727" w:rsidRDefault="00F45B50" w:rsidP="00F45B50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572 800,00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9900006002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572 800,00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AB4D19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B50" w:rsidRPr="00AB4D19" w:rsidRDefault="00F45B50" w:rsidP="00F45B50">
            <w:pPr>
              <w:spacing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B50" w:rsidRPr="00AB4D19" w:rsidRDefault="00F45B50" w:rsidP="00F45B50">
            <w:pPr>
              <w:spacing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9900003915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A351D5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A351D5">
              <w:rPr>
                <w:rFonts w:ascii="Times New Roman" w:hAnsi="Times New Roman" w:cs="Times New Roman"/>
                <w:sz w:val="20"/>
                <w:szCs w:val="2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AB4D19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b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b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B50" w:rsidRPr="006002D3" w:rsidRDefault="00F45B50" w:rsidP="00F45B50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области благоустройства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9900006001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B50" w:rsidRPr="006002D3" w:rsidRDefault="00F45B50" w:rsidP="00F45B50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Благоустройство (свалки)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46416B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6416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1D09D9">
              <w:rPr>
                <w:b/>
                <w:sz w:val="20"/>
                <w:szCs w:val="20"/>
              </w:rPr>
              <w:t xml:space="preserve"> </w:t>
            </w:r>
            <w:r w:rsidRPr="006002D3">
              <w:rPr>
                <w:rFonts w:ascii="Times New Roman" w:hAnsi="Times New Roman" w:cs="Times New Roman"/>
                <w:b/>
                <w:sz w:val="20"/>
                <w:szCs w:val="20"/>
              </w:rPr>
              <w:t>Молодёжная политика и оздоровление детей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2D3">
              <w:rPr>
                <w:rFonts w:ascii="Times New Roman" w:hAnsi="Times New Roman" w:cs="Times New Roman"/>
                <w:b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2D3">
              <w:rPr>
                <w:rFonts w:ascii="Times New Roman" w:hAnsi="Times New Roman" w:cs="Times New Roman"/>
                <w:b/>
                <w:sz w:val="20"/>
                <w:szCs w:val="20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B50" w:rsidRPr="006002D3" w:rsidRDefault="00F45B50" w:rsidP="00F45B50">
            <w:pPr>
              <w:spacing w:after="0" w:line="240" w:lineRule="auto"/>
              <w:jc w:val="right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002D3" w:rsidRDefault="00F45B50" w:rsidP="00F45B50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002D3" w:rsidRDefault="00F45B50" w:rsidP="00F45B50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6002D3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002D3" w:rsidRDefault="00F45B50" w:rsidP="00F45B50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9E0D94" w:rsidRDefault="00F45B50" w:rsidP="00F45B50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7867DE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 xml:space="preserve">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867DE" w:rsidRDefault="00F45B50" w:rsidP="00F45B50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F45B50" w:rsidRPr="009E0D94" w:rsidTr="00F45B50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9E0D94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9E0D9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6002D3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3 863 200,00</w:t>
            </w:r>
          </w:p>
        </w:tc>
      </w:tr>
    </w:tbl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45B50" w:rsidRPr="004B18DE" w:rsidRDefault="00F45B50" w:rsidP="00F45B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8</w:t>
      </w:r>
      <w:r>
        <w:rPr>
          <w:rFonts w:ascii="Times New Roman" w:hAnsi="Times New Roman" w:cs="Times New Roman"/>
          <w:b/>
          <w:sz w:val="20"/>
          <w:szCs w:val="20"/>
        </w:rPr>
        <w:t xml:space="preserve">.1 </w:t>
      </w:r>
      <w:r w:rsidRPr="004B18DE">
        <w:rPr>
          <w:rFonts w:ascii="Times New Roman" w:hAnsi="Times New Roman" w:cs="Times New Roman"/>
          <w:sz w:val="20"/>
          <w:szCs w:val="20"/>
        </w:rPr>
        <w:t xml:space="preserve">к Решению Совета                                     </w:t>
      </w:r>
    </w:p>
    <w:p w:rsidR="00F45B50" w:rsidRPr="004B18DE" w:rsidRDefault="00F45B50" w:rsidP="00F45B50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     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41027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От 17.12.2025г. № 93 </w:t>
      </w: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45B50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BDB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 и видам классификации расходов бюджетов в ведомственной структуре расходов бюджета муниципа</w:t>
      </w:r>
      <w:r>
        <w:rPr>
          <w:rFonts w:ascii="Times New Roman" w:hAnsi="Times New Roman" w:cs="Times New Roman"/>
          <w:b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  <w:r w:rsidRPr="00C85BDB">
        <w:rPr>
          <w:rFonts w:ascii="Times New Roman" w:hAnsi="Times New Roman" w:cs="Times New Roman"/>
          <w:b/>
          <w:sz w:val="24"/>
          <w:szCs w:val="24"/>
        </w:rPr>
        <w:t xml:space="preserve">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плановый период 2027 и 2028</w:t>
      </w:r>
      <w:r w:rsidRPr="00C85BDB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10222" w:type="dxa"/>
        <w:tblLook w:val="04A0" w:firstRow="1" w:lastRow="0" w:firstColumn="1" w:lastColumn="0" w:noHBand="0" w:noVBand="1"/>
      </w:tblPr>
      <w:tblGrid>
        <w:gridCol w:w="3539"/>
        <w:gridCol w:w="786"/>
        <w:gridCol w:w="851"/>
        <w:gridCol w:w="1417"/>
        <w:gridCol w:w="617"/>
        <w:gridCol w:w="1506"/>
        <w:gridCol w:w="1506"/>
      </w:tblGrid>
      <w:tr w:rsidR="00F45B50" w:rsidRPr="00C85BDB" w:rsidTr="00F45B50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2027</w:t>
            </w: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Ассигнования 2028 </w:t>
            </w: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Администрации сельских поселений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3 867 770,00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3 679 130,00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9900100203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1 032 300,00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2 807 470,00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17782" w:rsidRDefault="00F45B50" w:rsidP="00F45B5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2 618 830,00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A638A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38A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Резервные фонды сельских поселений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9900000705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9900000705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FB797C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FB797C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9E0D94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FB797C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822 900,00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823 400,00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822 900,00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823 400,00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9900006002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808 900,00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5E4D3C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813 400,00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A638A" w:rsidRDefault="00F45B50" w:rsidP="00F45B50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9900003915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0728200000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Субсидия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441226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1226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b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b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9900060000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области благоустройства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9900006001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Благоустройство (свалки)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6733D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6733D5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условий для развития физической культуры и массового </w:t>
            </w: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спорта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166D72" w:rsidRDefault="00F45B50" w:rsidP="00F45B50">
            <w:pPr>
              <w:spacing w:after="0" w:line="240" w:lineRule="auto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C85BDB" w:rsidRDefault="00F45B50" w:rsidP="00F45B50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C85BDB" w:rsidTr="00F45B50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C85BDB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C85BDB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B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4 690 670,00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617782" w:rsidRDefault="00F45B50" w:rsidP="00F45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4 502 530,00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№9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>Совета</w:t>
      </w:r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0014F2" w:rsidRDefault="00F45B50" w:rsidP="00F45B50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межбюджетных трансфертов, поступающих в бюджет </w:t>
      </w:r>
    </w:p>
    <w:p w:rsidR="00F45B50" w:rsidRPr="000014F2" w:rsidRDefault="00F45B50" w:rsidP="00F45B5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</w:t>
      </w:r>
    </w:p>
    <w:p w:rsidR="00F45B50" w:rsidRPr="000014F2" w:rsidRDefault="00F45B50" w:rsidP="00F45B5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районн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и областного бюджетов на 2026</w:t>
      </w:r>
      <w:r w:rsidRPr="00001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F45B50" w:rsidRPr="004F0DB6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134"/>
        <w:gridCol w:w="1843"/>
      </w:tblGrid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Доп. ФК </w:t>
            </w: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из районного и областного бюджетов - всего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130 000,00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</w:t>
            </w:r>
            <w:proofErr w:type="gramStart"/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014F2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 (дотации целевые) на поддержку мер по обеспечению сбалансированности бюджетов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ИМБТ на дорожную деятельность в отношении автомобильных дорог местного значения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 физкультурно-оздоровительной работы с населением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843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2D1A">
              <w:rPr>
                <w:rFonts w:ascii="Times New Roman" w:hAnsi="Times New Roman" w:cs="Times New Roman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окладу).</w:t>
            </w:r>
          </w:p>
        </w:tc>
        <w:tc>
          <w:tcPr>
            <w:tcW w:w="1134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843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FE2D1A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Компенсация</w:t>
            </w:r>
            <w:r w:rsidRPr="00FE2D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расходов по организации электроснабжения от дизельных электростанций</w:t>
            </w:r>
          </w:p>
        </w:tc>
        <w:tc>
          <w:tcPr>
            <w:tcW w:w="1134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843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Дотации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45B50" w:rsidRPr="001074B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2 504 200,00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2 504 200,00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705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Всего межбюджетных трансфертов:</w:t>
            </w:r>
          </w:p>
        </w:tc>
        <w:tc>
          <w:tcPr>
            <w:tcW w:w="1134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2 634 200,00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№9</w:t>
      </w:r>
      <w:r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>Совета</w:t>
      </w:r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7209E0" w:rsidRDefault="00F45B50" w:rsidP="00F45B50">
      <w:pPr>
        <w:spacing w:after="0"/>
        <w:ind w:right="-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09E0">
        <w:rPr>
          <w:rFonts w:ascii="Times New Roman" w:hAnsi="Times New Roman" w:cs="Times New Roman"/>
          <w:b/>
          <w:sz w:val="24"/>
          <w:szCs w:val="24"/>
        </w:rPr>
        <w:t xml:space="preserve">Объем межбюджетных трансфертов, поступающих в бюджет </w:t>
      </w:r>
    </w:p>
    <w:p w:rsidR="00F45B50" w:rsidRPr="007209E0" w:rsidRDefault="00F45B50" w:rsidP="00F45B50">
      <w:pPr>
        <w:spacing w:after="0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E0">
        <w:rPr>
          <w:rFonts w:ascii="Times New Roman" w:hAnsi="Times New Roman" w:cs="Times New Roman"/>
          <w:b/>
          <w:sz w:val="24"/>
          <w:szCs w:val="24"/>
        </w:rPr>
        <w:t>муниципал</w:t>
      </w:r>
      <w:r>
        <w:rPr>
          <w:rFonts w:ascii="Times New Roman" w:hAnsi="Times New Roman" w:cs="Times New Roman"/>
          <w:b/>
          <w:sz w:val="24"/>
          <w:szCs w:val="24"/>
        </w:rPr>
        <w:t xml:space="preserve">ьного образования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F45B50" w:rsidRPr="007209E0" w:rsidRDefault="00F45B50" w:rsidP="00F45B50">
      <w:pPr>
        <w:spacing w:after="0"/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E0">
        <w:rPr>
          <w:rFonts w:ascii="Times New Roman" w:hAnsi="Times New Roman" w:cs="Times New Roman"/>
          <w:b/>
          <w:sz w:val="24"/>
          <w:szCs w:val="24"/>
        </w:rPr>
        <w:t>из районного и областного бюджетов</w:t>
      </w:r>
      <w:r w:rsidR="000F2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09E0">
        <w:rPr>
          <w:rFonts w:ascii="Times New Roman" w:hAnsi="Times New Roman" w:cs="Times New Roman"/>
          <w:b/>
          <w:sz w:val="24"/>
          <w:szCs w:val="24"/>
        </w:rPr>
        <w:t xml:space="preserve">на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2027 и 2028</w:t>
      </w:r>
      <w:r w:rsidRPr="007209E0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45B50" w:rsidRPr="007209E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619"/>
        <w:gridCol w:w="1507"/>
        <w:gridCol w:w="1418"/>
      </w:tblGrid>
      <w:tr w:rsidR="00F45B50" w:rsidRPr="000014F2" w:rsidTr="00F45B50">
        <w:trPr>
          <w:trHeight w:val="724"/>
        </w:trPr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Доп. ФК </w:t>
            </w: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 год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 из районного и областного бюджетов - всего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14 000,00</w:t>
            </w:r>
          </w:p>
        </w:tc>
        <w:tc>
          <w:tcPr>
            <w:tcW w:w="1418" w:type="dxa"/>
          </w:tcPr>
          <w:p w:rsidR="00F45B50" w:rsidRPr="009069E5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10 000,00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ИМБ</w:t>
            </w:r>
            <w:proofErr w:type="gramStart"/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014F2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 xml:space="preserve">ИМБТ (дотации целевые) на поддержку мер по обеспечению </w:t>
            </w:r>
            <w:r w:rsidRPr="000014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сбалансированности бюджетов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ИМБТ на дорожную деятельность в отношении автомобильных дорог местного значения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 физкультурно-оздоровительной работы с населением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507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2D1A">
              <w:rPr>
                <w:rFonts w:ascii="Times New Roman" w:hAnsi="Times New Roman" w:cs="Times New Roman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окладу).</w:t>
            </w:r>
          </w:p>
        </w:tc>
        <w:tc>
          <w:tcPr>
            <w:tcW w:w="619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507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FE2D1A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Компенсация</w:t>
            </w:r>
            <w:r w:rsidRPr="00FE2D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расходов по организации электроснабжения от дизельных электростанций</w:t>
            </w:r>
          </w:p>
        </w:tc>
        <w:tc>
          <w:tcPr>
            <w:tcW w:w="619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507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Дотации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:rsidR="00F45B50" w:rsidRPr="001074B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3 178 670,00</w:t>
            </w:r>
          </w:p>
        </w:tc>
        <w:tc>
          <w:tcPr>
            <w:tcW w:w="1418" w:type="dxa"/>
          </w:tcPr>
          <w:p w:rsidR="00F45B50" w:rsidRPr="001074B4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2 963 730,00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3 178 670,00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2 963 730,00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0014F2" w:rsidTr="00F45B50">
        <w:tc>
          <w:tcPr>
            <w:tcW w:w="6946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F2">
              <w:rPr>
                <w:rFonts w:ascii="Times New Roman" w:hAnsi="Times New Roman" w:cs="Times New Roman"/>
                <w:b/>
                <w:sz w:val="20"/>
                <w:szCs w:val="20"/>
              </w:rPr>
              <w:t>Всего межбюджетных трансфертов:</w:t>
            </w:r>
          </w:p>
        </w:tc>
        <w:tc>
          <w:tcPr>
            <w:tcW w:w="619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3 192 670,00</w:t>
            </w:r>
          </w:p>
        </w:tc>
        <w:tc>
          <w:tcPr>
            <w:tcW w:w="1418" w:type="dxa"/>
          </w:tcPr>
          <w:p w:rsidR="00F45B50" w:rsidRPr="000014F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2 973 730,00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4B18DE" w:rsidRDefault="00F45B50" w:rsidP="000F236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10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</w:rPr>
      </w:pPr>
    </w:p>
    <w:p w:rsidR="00F45B50" w:rsidRPr="004D09C1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361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76">
        <w:rPr>
          <w:rFonts w:ascii="Times New Roman" w:hAnsi="Times New Roman" w:cs="Times New Roman"/>
          <w:b/>
          <w:sz w:val="24"/>
          <w:szCs w:val="24"/>
        </w:rPr>
        <w:t>Источники финансирования дефицита бюджета муницип</w:t>
      </w:r>
      <w:r>
        <w:rPr>
          <w:rFonts w:ascii="Times New Roman" w:hAnsi="Times New Roman" w:cs="Times New Roman"/>
          <w:b/>
          <w:sz w:val="24"/>
          <w:szCs w:val="24"/>
        </w:rPr>
        <w:t xml:space="preserve">ального образования </w:t>
      </w:r>
    </w:p>
    <w:p w:rsidR="00F45B50" w:rsidRPr="00AA1B76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на 2026</w:t>
      </w:r>
      <w:r w:rsidRPr="00AA1B76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F45B50" w:rsidRPr="00AA1B76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Pr="004F0DB6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Pr="00AA1B76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A1B76">
        <w:rPr>
          <w:rFonts w:ascii="Times New Roman" w:hAnsi="Times New Roman" w:cs="Times New Roman"/>
          <w:sz w:val="24"/>
          <w:szCs w:val="24"/>
        </w:rPr>
        <w:t xml:space="preserve">                                   (рублей)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6806"/>
        <w:gridCol w:w="2657"/>
      </w:tblGrid>
      <w:tr w:rsidR="00F45B50" w:rsidRPr="00AA1B76" w:rsidTr="00F45B50">
        <w:tc>
          <w:tcPr>
            <w:tcW w:w="7230" w:type="dxa"/>
          </w:tcPr>
          <w:p w:rsidR="00F45B50" w:rsidRPr="00E344F3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2835" w:type="dxa"/>
          </w:tcPr>
          <w:p w:rsidR="00F45B50" w:rsidRPr="00E344F3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F45B50" w:rsidRPr="00AA1B76" w:rsidTr="00F45B50">
        <w:tc>
          <w:tcPr>
            <w:tcW w:w="7230" w:type="dxa"/>
          </w:tcPr>
          <w:p w:rsidR="00F45B50" w:rsidRPr="00AA1B76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2835" w:type="dxa"/>
          </w:tcPr>
          <w:p w:rsidR="00F45B50" w:rsidRPr="00AA1B76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45B50" w:rsidRPr="00AA1B76" w:rsidTr="00F45B50">
        <w:tc>
          <w:tcPr>
            <w:tcW w:w="7230" w:type="dxa"/>
          </w:tcPr>
          <w:p w:rsidR="00F45B50" w:rsidRPr="00E344F3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F45B50" w:rsidRPr="00E344F3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10</w:t>
      </w:r>
      <w:r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9069E5" w:rsidRDefault="00F45B50" w:rsidP="00F45B5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069E5">
        <w:rPr>
          <w:rFonts w:ascii="Times New Roman" w:hAnsi="Times New Roman" w:cs="Times New Roman"/>
          <w:b/>
          <w:sz w:val="24"/>
          <w:szCs w:val="24"/>
        </w:rPr>
        <w:t>Источники финансирования дефицита</w:t>
      </w:r>
    </w:p>
    <w:p w:rsidR="000F2361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бюджета МО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на плановый период </w:t>
      </w:r>
    </w:p>
    <w:p w:rsidR="00F45B50" w:rsidRPr="009069E5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2027 и 2028</w:t>
      </w:r>
      <w:r w:rsidRPr="009069E5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6373"/>
        <w:gridCol w:w="1481"/>
        <w:gridCol w:w="1609"/>
      </w:tblGrid>
      <w:tr w:rsidR="00F45B50" w:rsidRPr="00AA1B76" w:rsidTr="00F45B50">
        <w:tc>
          <w:tcPr>
            <w:tcW w:w="6804" w:type="dxa"/>
          </w:tcPr>
          <w:p w:rsidR="00F45B50" w:rsidRPr="00E344F3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45B50" w:rsidRPr="00E344F3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 </w:t>
            </w: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45B50" w:rsidRPr="00E344F3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F45B50" w:rsidRPr="00AA1B76" w:rsidTr="00F45B50">
        <w:tc>
          <w:tcPr>
            <w:tcW w:w="6804" w:type="dxa"/>
          </w:tcPr>
          <w:p w:rsidR="00F45B50" w:rsidRPr="00AA1B76" w:rsidRDefault="00F45B50" w:rsidP="00F45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45B50" w:rsidRPr="00AA1B76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45B50" w:rsidRPr="00AA1B76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45B50" w:rsidRPr="00AA1B76" w:rsidTr="00F45B50">
        <w:tc>
          <w:tcPr>
            <w:tcW w:w="6804" w:type="dxa"/>
          </w:tcPr>
          <w:p w:rsidR="00F45B50" w:rsidRPr="00E344F3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45B50" w:rsidRPr="00E344F3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F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45B50" w:rsidRPr="00E344F3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2361" w:rsidRDefault="000F2361" w:rsidP="00F45B5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AA1B76" w:rsidRDefault="00F45B50" w:rsidP="00F45B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45B50" w:rsidRPr="00AA1B76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E344F3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Перечень объектов капитального ремонта</w:t>
      </w:r>
    </w:p>
    <w:p w:rsidR="00F45B50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муниципальной собственно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E344F3">
        <w:rPr>
          <w:rFonts w:ascii="Times New Roman" w:hAnsi="Times New Roman" w:cs="Times New Roman"/>
          <w:b/>
          <w:sz w:val="24"/>
          <w:szCs w:val="24"/>
        </w:rPr>
        <w:t>, финансируемо</w:t>
      </w:r>
      <w:r>
        <w:rPr>
          <w:rFonts w:ascii="Times New Roman" w:hAnsi="Times New Roman" w:cs="Times New Roman"/>
          <w:b/>
          <w:sz w:val="24"/>
          <w:szCs w:val="24"/>
        </w:rPr>
        <w:t>го из бюджета поселения на 2026</w:t>
      </w:r>
      <w:r w:rsidRPr="00E344F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45B50" w:rsidRPr="00E344F3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18"/>
        <w:gridCol w:w="850"/>
        <w:gridCol w:w="1418"/>
        <w:gridCol w:w="850"/>
        <w:gridCol w:w="1985"/>
      </w:tblGrid>
      <w:tr w:rsidR="00F45B50" w:rsidRPr="00E344F3" w:rsidTr="00F45B50">
        <w:trPr>
          <w:trHeight w:val="726"/>
        </w:trPr>
        <w:tc>
          <w:tcPr>
            <w:tcW w:w="3544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их местонахождение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Год начала и окончания работ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КФСР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КВР</w:t>
            </w:r>
          </w:p>
        </w:tc>
        <w:tc>
          <w:tcPr>
            <w:tcW w:w="1985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Лимит капитальных вложений</w:t>
            </w:r>
          </w:p>
        </w:tc>
      </w:tr>
      <w:tr w:rsidR="00F45B50" w:rsidRPr="00E344F3" w:rsidTr="00F45B50">
        <w:trPr>
          <w:trHeight w:val="867"/>
        </w:trPr>
        <w:tc>
          <w:tcPr>
            <w:tcW w:w="3544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выборочному капитальному 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ремонту муниципального жилого фонда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Томская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Усть-Тым</w:t>
            </w:r>
            <w:proofErr w:type="spellEnd"/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985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11</w:t>
      </w:r>
      <w:r>
        <w:rPr>
          <w:rFonts w:ascii="Times New Roman" w:hAnsi="Times New Roman" w:cs="Times New Roman"/>
          <w:b/>
          <w:sz w:val="20"/>
          <w:szCs w:val="20"/>
        </w:rPr>
        <w:t>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E344F3" w:rsidRDefault="00F45B50" w:rsidP="00F4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Перечень объектов капитального ремонта</w:t>
      </w:r>
    </w:p>
    <w:p w:rsidR="00F45B50" w:rsidRPr="000F2361" w:rsidRDefault="00F45B50" w:rsidP="000F23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F3">
        <w:rPr>
          <w:rFonts w:ascii="Times New Roman" w:hAnsi="Times New Roman" w:cs="Times New Roman"/>
          <w:b/>
          <w:sz w:val="24"/>
          <w:szCs w:val="24"/>
        </w:rPr>
        <w:t>муниципальной собственно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E344F3">
        <w:rPr>
          <w:rFonts w:ascii="Times New Roman" w:hAnsi="Times New Roman" w:cs="Times New Roman"/>
          <w:b/>
          <w:sz w:val="24"/>
          <w:szCs w:val="24"/>
        </w:rPr>
        <w:t>, финансируемо</w:t>
      </w:r>
      <w:r>
        <w:rPr>
          <w:rFonts w:ascii="Times New Roman" w:hAnsi="Times New Roman" w:cs="Times New Roman"/>
          <w:b/>
          <w:sz w:val="24"/>
          <w:szCs w:val="24"/>
        </w:rPr>
        <w:t>го из бюджета поселения на пла</w:t>
      </w:r>
      <w:r w:rsidR="000F2361">
        <w:rPr>
          <w:rFonts w:ascii="Times New Roman" w:hAnsi="Times New Roman" w:cs="Times New Roman"/>
          <w:b/>
          <w:sz w:val="24"/>
          <w:szCs w:val="24"/>
        </w:rPr>
        <w:t>новый период 2027 и 2028 годов.</w:t>
      </w:r>
    </w:p>
    <w:p w:rsidR="00F45B50" w:rsidRDefault="00F45B50" w:rsidP="00F45B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18"/>
        <w:gridCol w:w="850"/>
        <w:gridCol w:w="1418"/>
        <w:gridCol w:w="850"/>
        <w:gridCol w:w="1985"/>
      </w:tblGrid>
      <w:tr w:rsidR="00F45B50" w:rsidRPr="00E344F3" w:rsidTr="00F45B50">
        <w:trPr>
          <w:trHeight w:val="726"/>
        </w:trPr>
        <w:tc>
          <w:tcPr>
            <w:tcW w:w="3544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их местонахождение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Год начала и окончания работ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КФСР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КВР</w:t>
            </w:r>
          </w:p>
        </w:tc>
        <w:tc>
          <w:tcPr>
            <w:tcW w:w="1985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Лимит капитальных вложений</w:t>
            </w:r>
          </w:p>
        </w:tc>
      </w:tr>
      <w:tr w:rsidR="00F45B50" w:rsidRPr="00E344F3" w:rsidTr="00F45B50">
        <w:trPr>
          <w:trHeight w:val="867"/>
        </w:trPr>
        <w:tc>
          <w:tcPr>
            <w:tcW w:w="3544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выборочному капитальному 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ремонту муниципального жилого фонда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Томская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Усть-Тым</w:t>
            </w:r>
            <w:proofErr w:type="spellEnd"/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985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44F3" w:rsidTr="00F45B50">
        <w:trPr>
          <w:trHeight w:val="867"/>
        </w:trPr>
        <w:tc>
          <w:tcPr>
            <w:tcW w:w="3544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выборочному капитальному 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ремонту муниципального жилого фонда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Томская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Усть-Тым</w:t>
            </w:r>
            <w:proofErr w:type="spellEnd"/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8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2D2B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850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985" w:type="dxa"/>
          </w:tcPr>
          <w:p w:rsidR="00F45B50" w:rsidRPr="005E2D2B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 xml:space="preserve">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E310E2" w:rsidRDefault="00F45B50" w:rsidP="00F45B5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5B50" w:rsidRPr="00E310E2" w:rsidRDefault="00F45B50" w:rsidP="00F45B5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10E2">
        <w:rPr>
          <w:rFonts w:ascii="Times New Roman" w:hAnsi="Times New Roman" w:cs="Times New Roman"/>
          <w:b/>
          <w:bCs/>
          <w:sz w:val="24"/>
          <w:szCs w:val="24"/>
        </w:rPr>
        <w:t>Перечень и объёмы финансирования</w:t>
      </w:r>
    </w:p>
    <w:p w:rsidR="00F45B50" w:rsidRPr="00E310E2" w:rsidRDefault="00F45B50" w:rsidP="00F45B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муниципальных программ на 2026</w:t>
      </w:r>
      <w:r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 год муниципального образования «</w:t>
      </w:r>
      <w:proofErr w:type="spellStart"/>
      <w:r w:rsidRPr="00E310E2">
        <w:rPr>
          <w:rFonts w:ascii="Times New Roman" w:hAnsi="Times New Roman" w:cs="Times New Roman"/>
          <w:b/>
          <w:bCs/>
          <w:sz w:val="24"/>
          <w:szCs w:val="24"/>
        </w:rPr>
        <w:t>Каргасокский</w:t>
      </w:r>
      <w:proofErr w:type="spellEnd"/>
      <w:r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7542"/>
        <w:gridCol w:w="1239"/>
        <w:gridCol w:w="1568"/>
      </w:tblGrid>
      <w:tr w:rsidR="00F45B50" w:rsidRPr="00E310E2" w:rsidTr="00F45B50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2026</w:t>
            </w: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"Развитие культуры и туризма в муниципальном </w:t>
            </w: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образовании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0200000000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Подпрограмма "Развитие культуры в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Каргасокском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районе"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"Совершенствование </w:t>
            </w:r>
            <w:proofErr w:type="gram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оплаты труда специалистов учреждений культуры</w:t>
            </w:r>
            <w:proofErr w:type="gram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0218140660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0218140660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B50" w:rsidRPr="00BE22FA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B50" w:rsidRPr="007D743A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797932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130 000,00</w:t>
            </w:r>
          </w:p>
        </w:tc>
      </w:tr>
    </w:tbl>
    <w:p w:rsidR="00F45B50" w:rsidRDefault="00F45B50" w:rsidP="00F45B50">
      <w:pPr>
        <w:spacing w:after="0"/>
      </w:pPr>
    </w:p>
    <w:p w:rsidR="00F45B50" w:rsidRDefault="00F45B50" w:rsidP="00F45B50">
      <w:pPr>
        <w:spacing w:after="0"/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№1</w:t>
      </w:r>
      <w:r>
        <w:rPr>
          <w:rFonts w:ascii="Times New Roman" w:hAnsi="Times New Roman" w:cs="Times New Roman"/>
          <w:b/>
          <w:sz w:val="20"/>
          <w:szCs w:val="20"/>
        </w:rPr>
        <w:t>2.1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 xml:space="preserve">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E310E2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E310E2" w:rsidRDefault="00F45B50" w:rsidP="00F45B5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10E2">
        <w:rPr>
          <w:rFonts w:ascii="Times New Roman" w:hAnsi="Times New Roman" w:cs="Times New Roman"/>
          <w:b/>
          <w:bCs/>
          <w:sz w:val="24"/>
          <w:szCs w:val="24"/>
        </w:rPr>
        <w:t>Перечень и объёмы финансирования</w:t>
      </w:r>
    </w:p>
    <w:p w:rsidR="00F45B50" w:rsidRPr="00E310E2" w:rsidRDefault="00F45B50" w:rsidP="00F45B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 на плановый период 2027 и 2028</w:t>
      </w:r>
      <w:r w:rsidRPr="00E310E2">
        <w:rPr>
          <w:rFonts w:ascii="Times New Roman" w:hAnsi="Times New Roman" w:cs="Times New Roman"/>
          <w:b/>
          <w:bCs/>
          <w:sz w:val="24"/>
          <w:szCs w:val="24"/>
        </w:rPr>
        <w:t xml:space="preserve"> годов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Усть-Тымское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5983"/>
        <w:gridCol w:w="1239"/>
        <w:gridCol w:w="1506"/>
        <w:gridCol w:w="1621"/>
      </w:tblGrid>
      <w:tr w:rsidR="00F45B50" w:rsidRPr="00E310E2" w:rsidTr="00F45B50">
        <w:trPr>
          <w:trHeight w:val="2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2027</w:t>
            </w: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Ассигнования 2028</w:t>
            </w: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Муниципальная программа "Развитие культуры и туризма в муниципальном образовании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"Развитие культуры в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Каргасокском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районе"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"Совершенствование </w:t>
            </w:r>
            <w:proofErr w:type="gram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оплаты труда специалистов учреждений культуры</w:t>
            </w:r>
            <w:proofErr w:type="gram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0218140660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0218140660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"Оказание финансовой помощи сельским поселениям на дорожную деятельность в границах населённых пунктов"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0738200919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0738200919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0740000000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учёту на территориях, где отсутствуют военные комиссариаты"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0748251180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0748251180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B50" w:rsidRPr="00BE22FA" w:rsidRDefault="00F45B50" w:rsidP="00F45B5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2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5B50" w:rsidRPr="00E310E2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5B50" w:rsidRPr="007D743A" w:rsidRDefault="00F45B50" w:rsidP="00F45B50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7D7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797932" w:rsidRDefault="00F45B50" w:rsidP="00F45B50">
            <w:pPr>
              <w:spacing w:after="0" w:line="240" w:lineRule="auto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797932"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Default="00F45B50" w:rsidP="00F45B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45B50" w:rsidRPr="00E310E2" w:rsidTr="00F45B50">
        <w:trPr>
          <w:trHeight w:val="20"/>
        </w:trPr>
        <w:tc>
          <w:tcPr>
            <w:tcW w:w="5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5B50" w:rsidRPr="00E310E2" w:rsidRDefault="00F45B50" w:rsidP="00F45B5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</w:tbl>
    <w:p w:rsidR="00F45B50" w:rsidRPr="004B18DE" w:rsidRDefault="00F45B50" w:rsidP="000F236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sz w:val="20"/>
          <w:szCs w:val="20"/>
        </w:rPr>
        <w:t xml:space="preserve">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356A8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приватизации (продажи) муниципального имущества и приобретения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имущества в муниципальную собственность </w:t>
      </w:r>
      <w:proofErr w:type="spellStart"/>
      <w:r w:rsidRPr="005E2D2B">
        <w:rPr>
          <w:rFonts w:ascii="Times New Roman" w:eastAsia="Calibri" w:hAnsi="Times New Roman" w:cs="Times New Roman"/>
          <w:b/>
          <w:sz w:val="24"/>
          <w:szCs w:val="24"/>
        </w:rPr>
        <w:t>Усть</w:t>
      </w:r>
      <w:r>
        <w:rPr>
          <w:rFonts w:ascii="Times New Roman" w:hAnsi="Times New Roman" w:cs="Times New Roman"/>
          <w:b/>
          <w:sz w:val="24"/>
          <w:szCs w:val="24"/>
        </w:rPr>
        <w:t>-Тымского</w:t>
      </w:r>
      <w:proofErr w:type="spellEnd"/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2026</w:t>
      </w:r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 xml:space="preserve">1. Перечень подлежащего приватизации имущества, находящегося в муниципальной собственности                                                                                                             </w:t>
      </w:r>
    </w:p>
    <w:p w:rsidR="00F45B50" w:rsidRDefault="00F45B50" w:rsidP="00F45B50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88"/>
        <w:gridCol w:w="1853"/>
        <w:gridCol w:w="2466"/>
      </w:tblGrid>
      <w:tr w:rsidR="00F45B50" w:rsidRPr="00B46C81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gramStart"/>
            <w:r w:rsidRPr="00B46C81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B46C81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Наименование объекта,</w:t>
            </w:r>
          </w:p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 xml:space="preserve">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Способ</w:t>
            </w:r>
          </w:p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приватизации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6C81">
              <w:rPr>
                <w:rFonts w:ascii="Times New Roman" w:eastAsia="Calibri" w:hAnsi="Times New Roman" w:cs="Times New Roman"/>
                <w:b/>
                <w:bCs/>
              </w:rPr>
              <w:t>Прогноз поступ</w:t>
            </w:r>
            <w:r w:rsidRPr="00B46C81">
              <w:rPr>
                <w:rFonts w:ascii="Times New Roman" w:eastAsia="Calibri" w:hAnsi="Times New Roman" w:cs="Times New Roman"/>
                <w:b/>
                <w:bCs/>
              </w:rPr>
              <w:softHyphen/>
              <w:t xml:space="preserve">лений средств </w:t>
            </w:r>
          </w:p>
        </w:tc>
      </w:tr>
      <w:tr w:rsidR="00F45B50" w:rsidRPr="00B46C81" w:rsidTr="00F45B50">
        <w:trPr>
          <w:trHeight w:val="4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 xml:space="preserve">Остатки конструкций плавучих средств: </w:t>
            </w:r>
            <w:proofErr w:type="spellStart"/>
            <w:r w:rsidRPr="00B46C81">
              <w:rPr>
                <w:rFonts w:ascii="Times New Roman" w:eastAsia="Calibri" w:hAnsi="Times New Roman" w:cs="Times New Roman"/>
              </w:rPr>
              <w:t>краноподьемник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36 680,00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111 720,00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95 760,00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Катер "Костромич" проекта Т-63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111 720,00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159 600,00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Самоходка проекта "колхозница"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272 150,00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Ёмкость дренажная на 10 м</w:t>
            </w:r>
            <w:r w:rsidRPr="00B46C81">
              <w:rPr>
                <w:rFonts w:ascii="Times New Roman" w:eastAsia="Calibri" w:hAnsi="Times New Roman" w:cs="Times New Roman"/>
                <w:snapToGrid w:val="0"/>
                <w:vertAlign w:val="superscript"/>
                <w:lang w:eastAsia="ar-SA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13 120,00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Самоходка неизвестного проекта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159 600,00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"жигули»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2 650,00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Тракторная кабина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1 770,00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Сани металлические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15 030,00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"волга"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6 460,00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"нива"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2 620,00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2 260,00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Кузов автомобиля марки "жигули"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2 260,00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"жигули"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2 540,00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2 910,00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Кузов автомобиля марки "москвич"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 xml:space="preserve">Кузов автомобиля марки "москвич"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3 690,00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Остатки конструкций плавучих средств: катера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63 840,00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lastRenderedPageBreak/>
              <w:t>26</w:t>
            </w:r>
          </w:p>
        </w:tc>
        <w:tc>
          <w:tcPr>
            <w:tcW w:w="5388" w:type="dxa"/>
          </w:tcPr>
          <w:p w:rsidR="00F45B50" w:rsidRPr="00B46C81" w:rsidRDefault="00F45B50" w:rsidP="00F45B5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  <w:snapToGrid w:val="0"/>
                <w:lang w:eastAsia="ar-SA"/>
              </w:rPr>
              <w:t>Остатки конструкций плавучих средств: баржи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>Продажа</w:t>
            </w:r>
          </w:p>
        </w:tc>
        <w:tc>
          <w:tcPr>
            <w:tcW w:w="2466" w:type="dxa"/>
          </w:tcPr>
          <w:p w:rsidR="00F45B50" w:rsidRPr="00B46C81" w:rsidRDefault="00F45B50" w:rsidP="00F45B5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46C81">
              <w:rPr>
                <w:rFonts w:ascii="Times New Roman" w:eastAsia="Calibri" w:hAnsi="Times New Roman" w:cs="Times New Roman"/>
              </w:rPr>
              <w:t>111 720,00</w:t>
            </w:r>
          </w:p>
        </w:tc>
      </w:tr>
      <w:tr w:rsidR="00F45B50" w:rsidRPr="00B46C81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</w:rPr>
              <w:t xml:space="preserve">                                       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B46C81">
              <w:rPr>
                <w:rFonts w:ascii="Times New Roman" w:eastAsia="Calibri" w:hAnsi="Times New Roman" w:cs="Times New Roman"/>
                <w:b/>
                <w:color w:val="000000"/>
              </w:rPr>
              <w:t>1 196 790,00</w:t>
            </w:r>
          </w:p>
        </w:tc>
      </w:tr>
    </w:tbl>
    <w:p w:rsidR="00F45B50" w:rsidRPr="00B46C81" w:rsidRDefault="00F45B50" w:rsidP="00F45B50">
      <w:pPr>
        <w:tabs>
          <w:tab w:val="left" w:pos="851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C8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№2: трансформаторы в количестве 4шт.</w:t>
      </w:r>
    </w:p>
    <w:p w:rsidR="00F45B50" w:rsidRPr="00B46C81" w:rsidRDefault="00F45B50" w:rsidP="00F45B50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Default"/>
        <w:tblW w:w="0" w:type="auto"/>
        <w:tblLook w:val="04A0" w:firstRow="1" w:lastRow="0" w:firstColumn="1" w:lastColumn="0" w:noHBand="0" w:noVBand="1"/>
      </w:tblPr>
      <w:tblGrid>
        <w:gridCol w:w="560"/>
        <w:gridCol w:w="4840"/>
        <w:gridCol w:w="1964"/>
        <w:gridCol w:w="2207"/>
      </w:tblGrid>
      <w:tr w:rsidR="00F45B50" w:rsidRPr="00B46C81" w:rsidTr="00F45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B46C81">
              <w:rPr>
                <w:rFonts w:eastAsia="Calibri"/>
                <w:b/>
                <w:bCs/>
              </w:rPr>
              <w:t xml:space="preserve">№ </w:t>
            </w:r>
            <w:proofErr w:type="gramStart"/>
            <w:r w:rsidRPr="00B46C81">
              <w:rPr>
                <w:rFonts w:eastAsia="Calibri"/>
                <w:b/>
                <w:bCs/>
              </w:rPr>
              <w:t>п</w:t>
            </w:r>
            <w:proofErr w:type="gramEnd"/>
            <w:r w:rsidRPr="00B46C81">
              <w:rPr>
                <w:rFonts w:eastAsia="Calibri"/>
                <w:b/>
                <w:bCs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B46C81">
              <w:rPr>
                <w:rFonts w:eastAsia="Calibri"/>
                <w:b/>
                <w:bCs/>
              </w:rPr>
              <w:t>Наименование объекта,</w:t>
            </w:r>
          </w:p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B46C81">
              <w:rPr>
                <w:rFonts w:eastAsia="Calibri"/>
                <w:b/>
                <w:bCs/>
              </w:rPr>
              <w:t xml:space="preserve"> его местонахождение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B46C81">
              <w:rPr>
                <w:rFonts w:eastAsia="Calibri"/>
                <w:b/>
                <w:bCs/>
              </w:rPr>
              <w:t>Способ</w:t>
            </w:r>
          </w:p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B46C81">
              <w:rPr>
                <w:rFonts w:eastAsia="Calibri"/>
                <w:b/>
                <w:bCs/>
              </w:rPr>
              <w:t>приватизации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B46C81">
              <w:rPr>
                <w:rFonts w:eastAsia="Calibri"/>
                <w:b/>
                <w:bCs/>
              </w:rPr>
              <w:t>Прогноз поступ</w:t>
            </w:r>
            <w:r w:rsidRPr="00B46C81">
              <w:rPr>
                <w:rFonts w:eastAsia="Calibri"/>
                <w:b/>
                <w:bCs/>
              </w:rPr>
              <w:softHyphen/>
              <w:t xml:space="preserve">лений средств </w:t>
            </w:r>
          </w:p>
        </w:tc>
      </w:tr>
      <w:tr w:rsidR="00F45B50" w:rsidRPr="00B46C81" w:rsidTr="00F45B50">
        <w:tc>
          <w:tcPr>
            <w:tcW w:w="534" w:type="dxa"/>
          </w:tcPr>
          <w:p w:rsidR="00F45B50" w:rsidRPr="00B46C81" w:rsidRDefault="00F45B50" w:rsidP="00F45B50">
            <w:pPr>
              <w:spacing w:after="0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5B50" w:rsidRPr="00B46C81" w:rsidRDefault="00F45B50" w:rsidP="00F45B50">
            <w:pPr>
              <w:widowControl w:val="0"/>
              <w:spacing w:after="0" w:line="240" w:lineRule="auto"/>
            </w:pPr>
            <w:r w:rsidRPr="00B46C81">
              <w:t>Трансформатор КТП 6/0,4 с ТМ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Продажа</w:t>
            </w:r>
          </w:p>
        </w:tc>
        <w:tc>
          <w:tcPr>
            <w:tcW w:w="2390" w:type="dxa"/>
          </w:tcPr>
          <w:p w:rsidR="00F45B50" w:rsidRPr="00B46C81" w:rsidRDefault="00F45B50" w:rsidP="00F45B50">
            <w:pPr>
              <w:spacing w:after="0"/>
              <w:jc w:val="right"/>
              <w:rPr>
                <w:rFonts w:eastAsia="Calibri"/>
                <w:b/>
              </w:rPr>
            </w:pPr>
            <w:r w:rsidRPr="00B46C81">
              <w:t>38 200,00</w:t>
            </w:r>
          </w:p>
        </w:tc>
      </w:tr>
      <w:tr w:rsidR="00F45B50" w:rsidRPr="00B46C81" w:rsidTr="00F45B50">
        <w:tc>
          <w:tcPr>
            <w:tcW w:w="534" w:type="dxa"/>
          </w:tcPr>
          <w:p w:rsidR="00F45B50" w:rsidRPr="00B46C81" w:rsidRDefault="00F45B50" w:rsidP="00F45B50">
            <w:pPr>
              <w:spacing w:after="0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5B50" w:rsidRPr="00B46C81" w:rsidRDefault="00F45B50" w:rsidP="00F45B50">
            <w:pPr>
              <w:widowControl w:val="0"/>
              <w:spacing w:after="0" w:line="240" w:lineRule="auto"/>
            </w:pPr>
            <w:r w:rsidRPr="00B46C81">
              <w:t>Трансформатор КТП 6/0,4 с ТМ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Продажа</w:t>
            </w:r>
          </w:p>
        </w:tc>
        <w:tc>
          <w:tcPr>
            <w:tcW w:w="2390" w:type="dxa"/>
          </w:tcPr>
          <w:p w:rsidR="00F45B50" w:rsidRPr="00B46C81" w:rsidRDefault="00F45B50" w:rsidP="00F45B50">
            <w:pPr>
              <w:spacing w:after="0"/>
              <w:jc w:val="right"/>
              <w:rPr>
                <w:rFonts w:eastAsia="Calibri"/>
              </w:rPr>
            </w:pPr>
            <w:r w:rsidRPr="00B46C81">
              <w:rPr>
                <w:rFonts w:eastAsia="Calibri"/>
              </w:rPr>
              <w:t>31 190,00</w:t>
            </w:r>
          </w:p>
        </w:tc>
      </w:tr>
      <w:tr w:rsidR="00F45B50" w:rsidRPr="00B46C81" w:rsidTr="00F45B50">
        <w:tc>
          <w:tcPr>
            <w:tcW w:w="534" w:type="dxa"/>
          </w:tcPr>
          <w:p w:rsidR="00F45B50" w:rsidRPr="00B46C81" w:rsidRDefault="00F45B50" w:rsidP="00F45B50">
            <w:pPr>
              <w:spacing w:after="0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5B50" w:rsidRPr="00B46C81" w:rsidRDefault="00F45B50" w:rsidP="00F45B50">
            <w:pPr>
              <w:widowControl w:val="0"/>
              <w:spacing w:after="0" w:line="240" w:lineRule="auto"/>
            </w:pPr>
            <w:r w:rsidRPr="00B46C81">
              <w:t>Трансформатор КТП 6/0,4 с ТМ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Продажа</w:t>
            </w:r>
          </w:p>
        </w:tc>
        <w:tc>
          <w:tcPr>
            <w:tcW w:w="2390" w:type="dxa"/>
          </w:tcPr>
          <w:p w:rsidR="00F45B50" w:rsidRPr="00B46C81" w:rsidRDefault="00F45B50" w:rsidP="00F45B50">
            <w:pPr>
              <w:spacing w:after="0"/>
              <w:jc w:val="right"/>
              <w:rPr>
                <w:rFonts w:eastAsia="Calibri"/>
              </w:rPr>
            </w:pPr>
            <w:r w:rsidRPr="00B46C81">
              <w:rPr>
                <w:rFonts w:eastAsia="Calibri"/>
              </w:rPr>
              <w:t>24 820,00</w:t>
            </w:r>
          </w:p>
        </w:tc>
      </w:tr>
      <w:tr w:rsidR="00F45B50" w:rsidRPr="00B46C81" w:rsidTr="00F45B50">
        <w:tc>
          <w:tcPr>
            <w:tcW w:w="534" w:type="dxa"/>
          </w:tcPr>
          <w:p w:rsidR="00F45B50" w:rsidRPr="00B46C81" w:rsidRDefault="00F45B50" w:rsidP="00F45B50">
            <w:pPr>
              <w:spacing w:after="0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5B50" w:rsidRPr="00B46C81" w:rsidRDefault="00F45B50" w:rsidP="00F45B50">
            <w:pPr>
              <w:widowControl w:val="0"/>
              <w:spacing w:after="0" w:line="240" w:lineRule="auto"/>
            </w:pPr>
            <w:r w:rsidRPr="00B46C81">
              <w:t>Повышающий трансформатор 500ква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Продажа</w:t>
            </w:r>
          </w:p>
        </w:tc>
        <w:tc>
          <w:tcPr>
            <w:tcW w:w="2390" w:type="dxa"/>
          </w:tcPr>
          <w:p w:rsidR="00F45B50" w:rsidRPr="00B46C81" w:rsidRDefault="00F45B50" w:rsidP="00F45B50">
            <w:pPr>
              <w:spacing w:after="0"/>
              <w:jc w:val="right"/>
              <w:rPr>
                <w:rFonts w:eastAsia="Calibri"/>
              </w:rPr>
            </w:pPr>
            <w:r w:rsidRPr="00B46C81">
              <w:rPr>
                <w:rFonts w:eastAsia="Calibri"/>
              </w:rPr>
              <w:t>64 980,00</w:t>
            </w:r>
          </w:p>
        </w:tc>
      </w:tr>
      <w:tr w:rsidR="00F45B50" w:rsidRPr="00B46C81" w:rsidTr="00F45B50">
        <w:tc>
          <w:tcPr>
            <w:tcW w:w="534" w:type="dxa"/>
          </w:tcPr>
          <w:p w:rsidR="00F45B50" w:rsidRPr="00B46C81" w:rsidRDefault="00F45B50" w:rsidP="00F45B50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5B50" w:rsidRPr="00B46C81" w:rsidRDefault="00F45B50" w:rsidP="00F45B50">
            <w:pPr>
              <w:widowControl w:val="0"/>
              <w:spacing w:after="0" w:line="240" w:lineRule="auto"/>
              <w:rPr>
                <w:b/>
              </w:rPr>
            </w:pPr>
            <w:r w:rsidRPr="00B46C81">
              <w:rPr>
                <w:b/>
              </w:rPr>
              <w:t>ИТОГО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B46C81" w:rsidRDefault="00F45B50" w:rsidP="00F45B50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</w:tcPr>
          <w:p w:rsidR="00F45B50" w:rsidRPr="00B46C81" w:rsidRDefault="00F45B50" w:rsidP="00F45B50">
            <w:pPr>
              <w:spacing w:after="0"/>
              <w:jc w:val="right"/>
              <w:rPr>
                <w:rFonts w:eastAsia="Calibri"/>
                <w:b/>
              </w:rPr>
            </w:pPr>
            <w:r w:rsidRPr="00B46C81">
              <w:rPr>
                <w:rFonts w:eastAsia="Calibri"/>
                <w:b/>
              </w:rPr>
              <w:t>159 190,00</w:t>
            </w:r>
          </w:p>
        </w:tc>
      </w:tr>
    </w:tbl>
    <w:p w:rsidR="00F45B50" w:rsidRPr="008837FA" w:rsidRDefault="00F45B50" w:rsidP="00F45B50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F45B50" w:rsidRPr="008837FA" w:rsidRDefault="00F45B50" w:rsidP="00F45B50">
      <w:pPr>
        <w:numPr>
          <w:ilvl w:val="0"/>
          <w:numId w:val="30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Приобретение недвижимого имущества в муниципальную собственность</w:t>
      </w: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837FA">
        <w:rPr>
          <w:rFonts w:ascii="Times New Roman" w:eastAsia="Calibri" w:hAnsi="Times New Roman" w:cs="Times New Roman"/>
          <w:b/>
          <w:sz w:val="20"/>
          <w:szCs w:val="20"/>
        </w:rPr>
        <w:t>тыс</w:t>
      </w:r>
      <w:proofErr w:type="gramStart"/>
      <w:r w:rsidRPr="008837FA">
        <w:rPr>
          <w:rFonts w:ascii="Times New Roman" w:eastAsia="Calibri" w:hAnsi="Times New Roman" w:cs="Times New Roman"/>
          <w:b/>
          <w:sz w:val="20"/>
          <w:szCs w:val="20"/>
        </w:rPr>
        <w:t>.р</w:t>
      </w:r>
      <w:proofErr w:type="gramEnd"/>
      <w:r w:rsidRPr="008837FA">
        <w:rPr>
          <w:rFonts w:ascii="Times New Roman" w:eastAsia="Calibri" w:hAnsi="Times New Roman" w:cs="Times New Roman"/>
          <w:b/>
          <w:sz w:val="20"/>
          <w:szCs w:val="20"/>
        </w:rPr>
        <w:t>уб</w:t>
      </w:r>
      <w:proofErr w:type="spellEnd"/>
      <w:r w:rsidRPr="008837FA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88"/>
        <w:gridCol w:w="1853"/>
        <w:gridCol w:w="1899"/>
      </w:tblGrid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приобретаемого имущества,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приобретения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Сумма </w:t>
            </w:r>
          </w:p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</w:t>
      </w:r>
      <w:r>
        <w:rPr>
          <w:rFonts w:ascii="Times New Roman" w:hAnsi="Times New Roman" w:cs="Times New Roman"/>
          <w:b/>
          <w:sz w:val="20"/>
          <w:szCs w:val="20"/>
        </w:rPr>
        <w:t>3.1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приватизации (продажи) муниципального имущества и приобретения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имущества в муниципальную собственность </w:t>
      </w:r>
      <w:proofErr w:type="spellStart"/>
      <w:r w:rsidRPr="005E2D2B">
        <w:rPr>
          <w:rFonts w:ascii="Times New Roman" w:eastAsia="Calibri" w:hAnsi="Times New Roman" w:cs="Times New Roman"/>
          <w:b/>
          <w:sz w:val="24"/>
          <w:szCs w:val="24"/>
        </w:rPr>
        <w:t>Усть</w:t>
      </w:r>
      <w:r>
        <w:rPr>
          <w:rFonts w:ascii="Times New Roman" w:hAnsi="Times New Roman" w:cs="Times New Roman"/>
          <w:b/>
          <w:sz w:val="24"/>
          <w:szCs w:val="24"/>
        </w:rPr>
        <w:t>-Тымского</w:t>
      </w:r>
      <w:proofErr w:type="spellEnd"/>
      <w:r w:rsidRPr="005E2D2B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плановый период 2027 и 2028 годов</w:t>
      </w: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 xml:space="preserve">1. Перечень подлежащего приватизации имущества, находящегося в муниципальной собственности                                                                                                             </w:t>
      </w: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Тыс. 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88"/>
        <w:gridCol w:w="1853"/>
        <w:gridCol w:w="1899"/>
      </w:tblGrid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объекта,</w:t>
            </w:r>
          </w:p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</w:t>
            </w:r>
          </w:p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приватизации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Прогноз поступ</w:t>
            </w: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softHyphen/>
              <w:t xml:space="preserve">лений средств </w:t>
            </w:r>
          </w:p>
        </w:tc>
      </w:tr>
      <w:tr w:rsidR="00F45B50" w:rsidRPr="008837FA" w:rsidTr="00F45B50">
        <w:trPr>
          <w:trHeight w:val="37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F45B50" w:rsidRPr="008837FA" w:rsidRDefault="00F45B50" w:rsidP="00F45B50">
      <w:pPr>
        <w:numPr>
          <w:ilvl w:val="0"/>
          <w:numId w:val="34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Приобретение недвижимого имущества в муниципальную собственность</w:t>
      </w:r>
    </w:p>
    <w:p w:rsidR="00F45B50" w:rsidRPr="008837FA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7FA">
        <w:rPr>
          <w:rFonts w:ascii="Times New Roman" w:eastAsia="Calibri" w:hAnsi="Times New Roman" w:cs="Times New Roman"/>
          <w:b/>
          <w:sz w:val="20"/>
          <w:szCs w:val="20"/>
        </w:rPr>
        <w:t>тыс. 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88"/>
        <w:gridCol w:w="1853"/>
        <w:gridCol w:w="1899"/>
      </w:tblGrid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37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приобретаемого имущества, его местонахождение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приобретения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Сумма </w:t>
            </w:r>
          </w:p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45B50" w:rsidRPr="008837FA" w:rsidTr="00F45B5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B50" w:rsidRPr="008837FA" w:rsidRDefault="00F45B50" w:rsidP="00F45B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0F23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2361" w:rsidRDefault="000F2361" w:rsidP="000F23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17.12.2025г. № 93</w:t>
      </w:r>
    </w:p>
    <w:p w:rsidR="00F45B50" w:rsidRDefault="00F45B50" w:rsidP="00F45B5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5B50" w:rsidRPr="005E2D2B" w:rsidRDefault="00F45B50" w:rsidP="00F45B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2D2B">
        <w:rPr>
          <w:rFonts w:ascii="Times New Roman" w:eastAsia="Calibri" w:hAnsi="Times New Roman" w:cs="Times New Roman"/>
          <w:b/>
          <w:sz w:val="24"/>
          <w:szCs w:val="24"/>
        </w:rPr>
        <w:t>Предельная штатная численность</w:t>
      </w:r>
      <w:r w:rsidRPr="005E2D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фонд оплаты труда работников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казённых учреждений на 2026</w:t>
      </w:r>
      <w:r w:rsidRPr="005E2D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</w:t>
      </w:r>
    </w:p>
    <w:p w:rsidR="00F45B50" w:rsidRDefault="00F45B50" w:rsidP="00F45B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98"/>
        <w:gridCol w:w="1740"/>
        <w:gridCol w:w="1722"/>
        <w:gridCol w:w="1965"/>
        <w:gridCol w:w="1946"/>
      </w:tblGrid>
      <w:tr w:rsidR="00F45B50" w:rsidRPr="008837FA" w:rsidTr="00F45B50">
        <w:trPr>
          <w:trHeight w:val="519"/>
        </w:trPr>
        <w:tc>
          <w:tcPr>
            <w:tcW w:w="2235" w:type="dxa"/>
            <w:vMerge w:val="restart"/>
          </w:tcPr>
          <w:p w:rsidR="00F45B50" w:rsidRPr="008837FA" w:rsidRDefault="00F45B50" w:rsidP="00F45B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казённых учреждений</w:t>
            </w:r>
          </w:p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Общегосударственное управление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 w:rsidR="00F45B50" w:rsidRPr="008837FA" w:rsidTr="00F45B50">
        <w:trPr>
          <w:trHeight w:val="1114"/>
        </w:trPr>
        <w:tc>
          <w:tcPr>
            <w:tcW w:w="2235" w:type="dxa"/>
            <w:vMerge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предельная штатная численность (ед.) план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 ФОТ с </w:t>
            </w:r>
            <w:proofErr w:type="gramStart"/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</w:t>
            </w:r>
            <w:proofErr w:type="gramEnd"/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2026</w:t>
            </w: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предельная штатная численность (ед.) план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 ФОТ с </w:t>
            </w:r>
            <w:proofErr w:type="gramStart"/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</w:t>
            </w:r>
            <w:proofErr w:type="gramEnd"/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2026</w:t>
            </w:r>
            <w:r w:rsidRPr="008837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(руб.)</w:t>
            </w:r>
          </w:p>
        </w:tc>
      </w:tr>
      <w:tr w:rsidR="00F45B50" w:rsidRPr="008837FA" w:rsidTr="00F45B50">
        <w:tc>
          <w:tcPr>
            <w:tcW w:w="2235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837FA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Усть-Тымского</w:t>
            </w:r>
            <w:proofErr w:type="spellEnd"/>
            <w:r w:rsidRPr="008837F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2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  <w:tc>
          <w:tcPr>
            <w:tcW w:w="2126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</w:tr>
      <w:tr w:rsidR="00F45B50" w:rsidRPr="008837FA" w:rsidTr="00F45B50">
        <w:tc>
          <w:tcPr>
            <w:tcW w:w="2235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7F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2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  <w:tc>
          <w:tcPr>
            <w:tcW w:w="2126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F45B50" w:rsidRPr="008837FA" w:rsidRDefault="00F45B50" w:rsidP="00F45B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6 219 700,00</w:t>
            </w:r>
          </w:p>
        </w:tc>
      </w:tr>
    </w:tbl>
    <w:p w:rsidR="00F45B50" w:rsidRPr="008837FA" w:rsidRDefault="00F45B50" w:rsidP="00F45B50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F45B50" w:rsidRDefault="00F45B50" w:rsidP="00F4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B18DE">
        <w:rPr>
          <w:rFonts w:ascii="Times New Roman" w:hAnsi="Times New Roman" w:cs="Times New Roman"/>
          <w:b/>
          <w:sz w:val="20"/>
          <w:szCs w:val="20"/>
        </w:rPr>
        <w:t>Приложение № 1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4B18DE">
        <w:rPr>
          <w:rFonts w:ascii="Times New Roman" w:hAnsi="Times New Roman" w:cs="Times New Roman"/>
          <w:sz w:val="20"/>
          <w:szCs w:val="20"/>
        </w:rPr>
        <w:t xml:space="preserve"> к Решению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Усть-Тымского</w:t>
      </w:r>
      <w:proofErr w:type="spellEnd"/>
      <w:r w:rsidR="000F23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сельского</w:t>
      </w:r>
      <w:r w:rsidRPr="004B18DE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F45B50" w:rsidRPr="00141027" w:rsidRDefault="00F45B50" w:rsidP="00F45B5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17.12.2025г. № 93 </w:t>
      </w:r>
    </w:p>
    <w:p w:rsidR="00F45B50" w:rsidRPr="004B18DE" w:rsidRDefault="00F45B50" w:rsidP="00F45B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45B50" w:rsidRPr="00283024" w:rsidRDefault="00F45B50" w:rsidP="00F45B50">
      <w:pPr>
        <w:rPr>
          <w:rFonts w:ascii="Times New Roman" w:hAnsi="Times New Roman" w:cs="Times New Roman"/>
          <w:b/>
          <w:sz w:val="24"/>
          <w:szCs w:val="24"/>
        </w:rPr>
      </w:pPr>
    </w:p>
    <w:p w:rsidR="00F45B50" w:rsidRPr="00283024" w:rsidRDefault="00F45B50" w:rsidP="00F45B50">
      <w:pPr>
        <w:pStyle w:val="100"/>
        <w:jc w:val="center"/>
        <w:rPr>
          <w:b/>
        </w:rPr>
      </w:pPr>
      <w:r w:rsidRPr="00283024">
        <w:rPr>
          <w:b/>
        </w:rPr>
        <w:t>ПОРЯДОК</w:t>
      </w:r>
    </w:p>
    <w:p w:rsidR="00F45B50" w:rsidRPr="00283024" w:rsidRDefault="00F45B50" w:rsidP="00F45B50">
      <w:pPr>
        <w:pStyle w:val="100"/>
        <w:jc w:val="center"/>
        <w:rPr>
          <w:b/>
        </w:rPr>
      </w:pPr>
      <w:r w:rsidRPr="00283024">
        <w:rPr>
          <w:b/>
        </w:rPr>
        <w:t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</w:p>
    <w:p w:rsidR="00F45B50" w:rsidRPr="00283024" w:rsidRDefault="00F45B50" w:rsidP="00F45B50">
      <w:pPr>
        <w:pStyle w:val="100"/>
        <w:widowControl w:val="0"/>
        <w:contextualSpacing/>
        <w:jc w:val="center"/>
        <w:rPr>
          <w:b/>
        </w:rPr>
      </w:pPr>
    </w:p>
    <w:p w:rsidR="00F45B50" w:rsidRPr="00283024" w:rsidRDefault="00F45B50" w:rsidP="00F45B50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83024">
        <w:rPr>
          <w:rFonts w:ascii="Times New Roman" w:hAnsi="Times New Roman" w:cs="Times New Roman"/>
        </w:rPr>
        <w:t xml:space="preserve">1. </w:t>
      </w:r>
      <w:proofErr w:type="gramStart"/>
      <w:r w:rsidRPr="00283024">
        <w:rPr>
          <w:rFonts w:ascii="Times New Roman" w:hAnsi="Times New Roman" w:cs="Times New Roman"/>
        </w:rPr>
        <w:t>Настоящий Порядок предоставления субсидий юридическим лицам (далее - Порядок) разработан в соответствии со ст. 78 Бюджетного кодекса Российской Федерации и регулирует отношения, связанные с предоставлением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</w:t>
      </w:r>
      <w:proofErr w:type="gramEnd"/>
      <w:r w:rsidRPr="00283024">
        <w:rPr>
          <w:rFonts w:ascii="Times New Roman" w:hAnsi="Times New Roman" w:cs="Times New Roman"/>
        </w:rPr>
        <w:t xml:space="preserve"> </w:t>
      </w:r>
      <w:proofErr w:type="gramStart"/>
      <w:r w:rsidRPr="00283024">
        <w:rPr>
          <w:rFonts w:ascii="Times New Roman" w:hAnsi="Times New Roman" w:cs="Times New Roman"/>
        </w:rPr>
        <w:t>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выполнение работ, оказанием услуг.</w:t>
      </w:r>
      <w:proofErr w:type="gramEnd"/>
    </w:p>
    <w:p w:rsidR="00F45B50" w:rsidRPr="00283024" w:rsidRDefault="00F45B50" w:rsidP="00F45B50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83024">
        <w:rPr>
          <w:rFonts w:ascii="Times New Roman" w:hAnsi="Times New Roman" w:cs="Times New Roman"/>
        </w:rPr>
        <w:t>2. Общие условия предоставления субсидий определяются настоящим Порядком.</w:t>
      </w:r>
    </w:p>
    <w:p w:rsidR="00F45B50" w:rsidRPr="00283024" w:rsidRDefault="00F45B50" w:rsidP="00F45B50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83024">
        <w:rPr>
          <w:rFonts w:ascii="Times New Roman" w:hAnsi="Times New Roman" w:cs="Times New Roman"/>
        </w:rPr>
        <w:t>Субсидии юридическим лицам (за исключением субсидий государственным (муниципальным) учреждениям), а также суб</w:t>
      </w:r>
      <w:r>
        <w:rPr>
          <w:rFonts w:ascii="Times New Roman" w:hAnsi="Times New Roman" w:cs="Times New Roman"/>
        </w:rPr>
        <w:t>сидий, указанных в пунктах 6 и 8.1</w:t>
      </w:r>
      <w:r w:rsidRPr="00283024">
        <w:rPr>
          <w:rFonts w:ascii="Times New Roman" w:hAnsi="Times New Roman" w:cs="Times New Roman"/>
        </w:rPr>
        <w:t xml:space="preserve"> настоящей статьи), индивидуальным предпринимателям, а также физическим лицам – производителям товаров, работ, услуг предоставляются </w:t>
      </w:r>
      <w:r w:rsidRPr="00CD0ED0">
        <w:rPr>
          <w:rFonts w:ascii="Times New Roman" w:hAnsi="Times New Roman" w:cs="Times New Roman"/>
        </w:rPr>
        <w:t>из местного бюджета - в случаях и порядке, предусмотренных решением представительного органа муниципального образования о местном бюджете и принимаемыми в соответствии с ним муниципальными правовыми актами местной администрации или актами</w:t>
      </w:r>
      <w:proofErr w:type="gramEnd"/>
      <w:r w:rsidRPr="00CD0ED0">
        <w:rPr>
          <w:rFonts w:ascii="Times New Roman" w:hAnsi="Times New Roman" w:cs="Times New Roman"/>
        </w:rPr>
        <w:t xml:space="preserve"> уполномоченных ею органов местного самоуправления.</w:t>
      </w:r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 w:rsidRPr="00CD0ED0">
        <w:rPr>
          <w:rFonts w:ascii="Times New Roman" w:hAnsi="Times New Roman" w:cs="Times New Roman"/>
        </w:rPr>
        <w:t xml:space="preserve">3. </w:t>
      </w:r>
      <w:proofErr w:type="gramStart"/>
      <w:r w:rsidRPr="00CD0ED0">
        <w:rPr>
          <w:rFonts w:ascii="Times New Roman" w:hAnsi="Times New Roman" w:cs="Times New Roman"/>
        </w:rPr>
        <w:t>Нормативные правовые акты, муниципальные правовые акты, регулирующие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должны соответствовать общим требованиям, установленным Правительством Российской Федерации, и определять:</w:t>
      </w:r>
      <w:proofErr w:type="gramEnd"/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3.1.</w:t>
      </w:r>
      <w:r w:rsidRPr="00CD0ED0">
        <w:rPr>
          <w:rFonts w:ascii="Times New Roman" w:hAnsi="Times New Roman" w:cs="Times New Roman"/>
        </w:rPr>
        <w:t xml:space="preserve"> категории и (или) критерии отбора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имеющих право на получение субсидий;</w:t>
      </w:r>
      <w:proofErr w:type="gramEnd"/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Pr="00CD0ED0">
        <w:rPr>
          <w:rFonts w:ascii="Times New Roman" w:hAnsi="Times New Roman" w:cs="Times New Roman"/>
        </w:rPr>
        <w:t xml:space="preserve"> цели, условия и порядок предоставления субсидий;</w:t>
      </w:r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Pr="00CD0ED0">
        <w:rPr>
          <w:rFonts w:ascii="Times New Roman" w:hAnsi="Times New Roman" w:cs="Times New Roman"/>
        </w:rPr>
        <w:t xml:space="preserve"> порядок возврата субсидий в соответствующий бюджет в случае нарушения условий, установленных при их предоставлении;</w:t>
      </w:r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4.</w:t>
      </w:r>
      <w:r w:rsidRPr="00CD0ED0">
        <w:rPr>
          <w:rFonts w:ascii="Times New Roman" w:hAnsi="Times New Roman" w:cs="Times New Roman"/>
        </w:rPr>
        <w:t xml:space="preserve">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CD0ED0">
        <w:rPr>
          <w:rFonts w:ascii="Times New Roman" w:hAnsi="Times New Roman" w:cs="Times New Roman"/>
        </w:rPr>
        <w:t xml:space="preserve"> положения об обязательной проверке главным распорядителем (распорядителем)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 их получателями.</w:t>
      </w:r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CD0ED0">
        <w:rPr>
          <w:rFonts w:ascii="Times New Roman" w:hAnsi="Times New Roman" w:cs="Times New Roman"/>
        </w:rPr>
        <w:t xml:space="preserve"> В случае нарушения получателями предусмотренных настоящей статьей субсидий условий, установленных при их предоставлении, соответствующие средства подлежат в порядке, определенном нормативными правовыми актами, муниципальными правовыми актами, предусмотренными пунктом 3, абзацем четвертым пункта 8 и пунктом 8.2 настоящей статьи, возврату в соответствующий бюджет бюджетной системы Российской Федерации.</w:t>
      </w:r>
    </w:p>
    <w:p w:rsidR="00F45B50" w:rsidRPr="00CD0ED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CD0ED0">
        <w:rPr>
          <w:rFonts w:ascii="Times New Roman" w:hAnsi="Times New Roman" w:cs="Times New Roman"/>
        </w:rPr>
        <w:t xml:space="preserve">. </w:t>
      </w:r>
      <w:proofErr w:type="gramStart"/>
      <w:r w:rsidRPr="00CD0ED0">
        <w:rPr>
          <w:rFonts w:ascii="Times New Roman" w:hAnsi="Times New Roman" w:cs="Times New Roman"/>
        </w:rPr>
        <w:t>При предоставлении субсидий, указанных в настоящей статье, обязательным условием их предоставления, включаемым в договоры (соглашения) о предоставлении субсидий и (или) в нормативные правовые акты, муниципальные правовые акты, регулирующие их предоставление, и в договоры (соглашения), заключенные в целях исполнения обязательств по данным договорам (соглашениям),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</w:t>
      </w:r>
      <w:proofErr w:type="gramEnd"/>
      <w:r w:rsidRPr="00CD0ED0">
        <w:rPr>
          <w:rFonts w:ascii="Times New Roman" w:hAnsi="Times New Roman" w:cs="Times New Roman"/>
        </w:rPr>
        <w:t xml:space="preserve"> </w:t>
      </w:r>
      <w:proofErr w:type="gramStart"/>
      <w:r w:rsidRPr="00CD0ED0">
        <w:rPr>
          <w:rFonts w:ascii="Times New Roman" w:hAnsi="Times New Roman" w:cs="Times New Roman"/>
        </w:rPr>
        <w:t>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выполнением работ, оказанием услуг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</w:t>
      </w:r>
      <w:proofErr w:type="gramEnd"/>
      <w:r w:rsidRPr="00CD0ED0">
        <w:rPr>
          <w:rFonts w:ascii="Times New Roman" w:hAnsi="Times New Roman" w:cs="Times New Roman"/>
        </w:rPr>
        <w:t xml:space="preserve">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</w:t>
      </w:r>
      <w:r>
        <w:rPr>
          <w:rFonts w:ascii="Times New Roman" w:hAnsi="Times New Roman" w:cs="Times New Roman"/>
        </w:rPr>
        <w:t>й.</w:t>
      </w: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CD0ED0">
        <w:rPr>
          <w:rFonts w:ascii="Times New Roman" w:hAnsi="Times New Roman" w:cs="Times New Roman"/>
        </w:rPr>
        <w:t xml:space="preserve">.1. </w:t>
      </w:r>
      <w:proofErr w:type="gramStart"/>
      <w:r w:rsidRPr="00CD0ED0">
        <w:rPr>
          <w:rFonts w:ascii="Times New Roman" w:hAnsi="Times New Roman" w:cs="Times New Roman"/>
        </w:rPr>
        <w:t>При предоставлении субсидий, предусмотренных настоящей статьей, юридическим лицам, указанным в пункте 1 настоящей статьи,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 и (или) в нормативные правовые акты, муниципальные правовые акты, регулирующие их предоставление, является запрет приобретения за счет полученных средств иностранной валюты</w:t>
      </w:r>
      <w:proofErr w:type="gramEnd"/>
      <w:r w:rsidRPr="00CD0ED0">
        <w:rPr>
          <w:rFonts w:ascii="Times New Roman" w:hAnsi="Times New Roman" w:cs="Times New Roman"/>
        </w:rPr>
        <w:t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ПОЯСНИТЕЛЬНАЯ ЗАПИСКА 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 прое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кту решения Совета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Усть-Тымского</w:t>
      </w:r>
      <w:proofErr w:type="spellEnd"/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сельского поселения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«О бюджете муниципа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льного образования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сельское поселение» на 2026 год и на плановый период 2027 и 2028</w:t>
      </w:r>
      <w:r w:rsidRPr="003261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годов»</w:t>
      </w:r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32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 решения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 бюджете муниципа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2026 год и на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решения о местном бюджете) составлен на основе: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proofErr w:type="gram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послания Президента Российской Федерации;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учетом прогноза социально-эконо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мического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2026-2028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годы;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 (муниципальных) программ.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о местном бюджете подготовлен в соответствии с требованиями к структуре и содержанию, установленными Бюджетным кодексом Российской Федераци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решением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01.03.2017 года № 142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решений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от 16.04.2018 г. № 22а, 15.05.2020г. № 71, 01.04.2021 г. № 86, 21.09.2022 № 06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61F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«Об утверждении Положения о бюдже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тном процессе в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Усть-Тымском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сельском</w:t>
      </w:r>
      <w:r w:rsidRPr="003261F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поселение»,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предлагается к</w:t>
      </w:r>
      <w:proofErr w:type="gram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принятию на  очередной финансовый год  бездефицитный,  сбалансированный  по доходам и по расходам.  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составлении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местного бюджета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учтены требования   Федерального закона от 02.08.2019 № 307-ФЗ «О внесении изменений в Бюджетный кодекс Российской Федерации в целях совершенствования межбюджетных отношений».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проекта бюджета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произведено без учета: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субвенции на осуществление полномочий по первичному воинскому чету на территориях, где отсутствуют военные комиссариаты;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бюджета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ко второму чтению будет доработан с учетом уточненных объемов субвенций и межбюджетных трансфертов из областного бюджета.  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  качестве    приоритетных определены следую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направления расходов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годов: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Реализация национальных проектов в рамках выполнения Указа Президента РФ№204.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социальных обязательств перед населением.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сбалансированности бюджета при планировании бюджетных ассигнований на действующие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расходные обязательства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индексация (кроме расходов на оплату комму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нальных услуг) не применялась. </w:t>
      </w:r>
    </w:p>
    <w:p w:rsidR="000F2361" w:rsidRPr="003261FB" w:rsidRDefault="000F2361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ДОХОДНАЯ ЧАСТЬ БЮДЖЕТА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Доходы бюджета формируются в соответствии с бюджетным законодательством РФ, законодательством о налогах и сборах, законодательством об иных обязательных платежах.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Доходы поселения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сформированы следующим образом: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3 863,2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и неналоговых доходов- 1 229,0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возмездных поступлений- </w:t>
      </w:r>
      <w:r>
        <w:rPr>
          <w:rFonts w:ascii="Times New Roman" w:hAnsi="Times New Roman" w:cs="Times New Roman"/>
          <w:sz w:val="24"/>
          <w:szCs w:val="24"/>
        </w:rPr>
        <w:t>2 634,2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в сумме 4 690,67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налого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 и неналоговых доходов- 1 498,0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возмездных поступлений- </w:t>
      </w:r>
      <w:r>
        <w:rPr>
          <w:rFonts w:ascii="Times New Roman" w:hAnsi="Times New Roman" w:cs="Times New Roman"/>
          <w:sz w:val="24"/>
          <w:szCs w:val="24"/>
        </w:rPr>
        <w:t>3 192,67</w:t>
      </w:r>
      <w:r>
        <w:rPr>
          <w:sz w:val="20"/>
          <w:szCs w:val="20"/>
        </w:rPr>
        <w:t xml:space="preserve"> 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в сумме 4 502,53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налого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 и неналоговых доходов – 1 528,8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возмездных поступлений- </w:t>
      </w:r>
      <w:r>
        <w:rPr>
          <w:rFonts w:ascii="Times New Roman" w:hAnsi="Times New Roman" w:cs="Times New Roman"/>
          <w:sz w:val="24"/>
          <w:szCs w:val="24"/>
        </w:rPr>
        <w:t>2 973,73</w:t>
      </w:r>
      <w:r>
        <w:rPr>
          <w:sz w:val="20"/>
          <w:szCs w:val="20"/>
        </w:rPr>
        <w:t xml:space="preserve"> 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нало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говых и неналоговых доходов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пла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периода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годов, выглядит следующим образом: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 1.Налог на доходы физических лиц (НДФЛ)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 поступлений   налога на доходы физических лиц рассчитан в условиях действия главы 23 части второй Налогового Кодекса Российской Федерации.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налога на доходы физических лиц основывается на прогнозе ожи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даемых поступлений налога в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с учетом темпов роста заработной платы (в целом по Томской области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 роста заработной платы в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планируется на уровне 104,4%).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наблюдается рост фонда оплаты труда за счет ежегодного повышения заработной платы в ряде организаций, в том числе за счет повышения МРОТ, выполнения майских указов Президента РФ, в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ыплат стимулирующего характера.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4E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Акцизы на нефтепродукты</w:t>
      </w:r>
    </w:p>
    <w:p w:rsidR="00F45B50" w:rsidRPr="003261FB" w:rsidRDefault="00F45B50" w:rsidP="00F45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61FB">
        <w:rPr>
          <w:rFonts w:ascii="Times New Roman" w:eastAsia="Calibri" w:hAnsi="Times New Roman" w:cs="Times New Roman"/>
          <w:sz w:val="23"/>
          <w:szCs w:val="23"/>
          <w:lang w:eastAsia="ru-RU"/>
        </w:rPr>
        <w:t>Прогнозирование поступлений акцизов осуществляется с учётом положений главы 22 Налогового кодекса Российской Федерации.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уплаты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инжекторных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двигателей, рассчитаны с учетом изменений  норматива межбюджетного распределения  в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субъектов Российской  (на 2025-2027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- 74,9%),   а   также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роста   ставок   акцизов  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69,9% по нормативу 0,6312%, 2026-2027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- 63,5% по нормативу 0,6338% и с учетом  установленных проектом закона Томской облас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областном бюджете на 2026 год и на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Налог на имущество физических лиц</w:t>
      </w:r>
    </w:p>
    <w:p w:rsidR="00F45B50" w:rsidRPr="003261FB" w:rsidRDefault="00F45B50" w:rsidP="00F45B50">
      <w:pPr>
        <w:spacing w:after="0" w:line="239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Arial"/>
          <w:sz w:val="24"/>
          <w:szCs w:val="24"/>
          <w:lang w:eastAsia="ru-RU"/>
        </w:rPr>
        <w:t>Налог, в соответствии с действующим бюджетным законодательством, зачисляется в бюджет сельского поселения по нормативу 100%.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gramStart"/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Согласно части 3 статьи 5 Федерального закона от 04.10.2014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лиц», начиная с 1 января 2020 года исчисление налога производится исходя из кадастровой стоимости объектов налогообложения.</w:t>
      </w:r>
      <w:proofErr w:type="gramEnd"/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Расчет прогнозируемых поступлений налога на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имущество физических лиц на 2026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- 2028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годы произведён на основании предварительного расчета налога, исчисленного исходя из кадастровой ст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оимости за налоговый период 2023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года, с учетом особенностей исчисления суммы налога за первые три налоговых периода с начала применения порядка</w:t>
      </w:r>
      <w:proofErr w:type="gramEnd"/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определения налоговой базы исходя из кадастровой стоимости, </w:t>
      </w:r>
      <w:proofErr w:type="gramStart"/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предусмотренных</w:t>
      </w:r>
      <w:proofErr w:type="gramEnd"/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статьёй 408 Налогового кодекса Российской Федерации.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Кроме того, при расчете прогноза поступлений по налогу на имущество физических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лиц использованы статистические данные Управления ФНС России по Томской области о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налоговой базе и структуре начис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лений по местным налогам за 2022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 (форма 5-МН), и фактически сложивши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еся поступления за период с 2021 по 2024 годы и I полугодие 2025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года. Рас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чет прогноза поступлений на 2026-2028</w:t>
      </w:r>
      <w:r w:rsidRPr="003261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годы производился с учётом индекса потребительских цен, задолженности, возможной к взысканию в размере 30%, а также с учетом прогнозной суммы налога к уменьшению в соответствии с Постановлением Конституционного суда Российской Федерации от 05.02.2019 №10-П.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4.Земельный налог 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Земельный налог, в соответствии с действующим бюджетным законодательством, зачисляется в доходы местных бюджетов по нормативу 100%.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Расчет прогноза поступлений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налога на 2022 - 2024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произведен </w:t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статистических данных Управления ФНС России по Томской области о налоговой базе и структуре начис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лений по местным налогам за 2021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(форма 5-МН) фактически сложивши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поступлений за период с 2021 по 2024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поступлений за I полугодие 2024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Кроме того,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прогноза поступлений на 2026-2028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производился с учётом индекса потребительских цен, задолженности, возможной к взысканию, в разме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 30%.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Государственная пошлина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 – 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прогнозировании поступлени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государственной пошлины в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последующих годах учтена динамика поступления плате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жей за ряд предшествующих лет. 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Доходы от использования имущества, находящегося в государственной и муниципальной собственности</w:t>
      </w:r>
    </w:p>
    <w:p w:rsidR="00F45B50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2026,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планируется поступление в бюджет платы граждан за наём муниципального жилищного фонда по строке доходов прочие поступления от использования имущества, находящегося в собственности поселение в сумме на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оценки поступлений в 2025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включением суммы задолженности, возмож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к взысканию, в размере 10%.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Дефицит и источники финансирования дефицита бюджета муниципа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льного образования УСТЬ-ТЫМСКОЕ</w:t>
      </w:r>
      <w:r w:rsidRPr="003261F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сельское посе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ление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зируемый дефицит бюджета на 2026 год и плановый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составит 0,0 рублей</w:t>
      </w:r>
      <w:r w:rsidRPr="003261F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.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решения о местном бюджете предлагается сбалансированный бюджет по доходам, расходам и источникам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 дефицита на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 период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 </w:t>
      </w:r>
    </w:p>
    <w:p w:rsidR="00F45B50" w:rsidRDefault="00F45B50" w:rsidP="000F2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финансирования дефицита местного бюджета является прогнозируемый остаток средств на едином счете бюджета посе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по состоянию на 01.01.2026 г., 01.01.2027г., 01.01.2028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F2361" w:rsidRPr="003261FB" w:rsidRDefault="000F2361" w:rsidP="000F2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РАСХОДНАЯ ЧАСТЬ БЮДЖЕТА</w:t>
      </w:r>
    </w:p>
    <w:p w:rsidR="00F45B50" w:rsidRPr="003261FB" w:rsidRDefault="00F45B50" w:rsidP="00F45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бюджета муниципа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запланированы в объеме 3 863,2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рублей, 2027 г. – 4 690,67</w:t>
      </w:r>
      <w:r>
        <w:rPr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2027 г.- 4 502,53</w:t>
      </w:r>
      <w:r>
        <w:rPr>
          <w:b/>
          <w:sz w:val="20"/>
          <w:szCs w:val="20"/>
        </w:rPr>
        <w:t xml:space="preserve"> 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часть планировалась в соответствии с требованиями Бюджетного кодекса Российской Федерации и федерального законодательства, законами Томской области и нормативными правовыми актами муниципа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45B50" w:rsidRPr="000F2361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2026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и плановом периоде 2027 и 2028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 планируется  реализ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овать муниципальные программы: 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 "Создание условий для устойчивого экономического развития муниципального образования "</w:t>
      </w:r>
      <w:proofErr w:type="spellStart"/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Каргасокский</w:t>
      </w:r>
      <w:proofErr w:type="spellEnd"/>
      <w:r w:rsidRPr="0032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район"</w:t>
      </w: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"Обеспечение транспортной доступности внутри </w:t>
      </w:r>
      <w:proofErr w:type="spellStart"/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района"- 2026 г.- 130,0 тыс. руб., 2027 г.- 14,0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2028г.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- 10,0 </w:t>
      </w:r>
      <w:proofErr w:type="spellStart"/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бюджета муниципа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исполнение действующих расходных обязательств, запланированных на первоочередные расходы 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одимые для содержания учреждения</w:t>
      </w:r>
      <w:r w:rsidRPr="00326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B50" w:rsidRDefault="00F45B50" w:rsidP="00F4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Pr="003261FB" w:rsidRDefault="00F45B50" w:rsidP="00F45B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1 категории                                       А.С.</w:t>
      </w:r>
      <w:r w:rsidR="000F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Беляева</w:t>
      </w:r>
    </w:p>
    <w:p w:rsidR="00F45B50" w:rsidRPr="003261FB" w:rsidRDefault="00F45B50" w:rsidP="00F4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50" w:rsidRDefault="00F45B50" w:rsidP="00F45B50">
      <w:pPr>
        <w:widowControl w:val="0"/>
        <w:spacing w:line="240" w:lineRule="auto"/>
        <w:contextualSpacing/>
        <w:rPr>
          <w:rFonts w:ascii="Times New Roman" w:hAnsi="Times New Roman" w:cs="Times New Roman"/>
        </w:rPr>
      </w:pPr>
    </w:p>
    <w:p w:rsidR="00D33B0B" w:rsidRDefault="00D33B0B"/>
    <w:sectPr w:rsidR="00D3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F63"/>
    <w:multiLevelType w:val="hybridMultilevel"/>
    <w:tmpl w:val="AC222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668CF"/>
    <w:multiLevelType w:val="hybridMultilevel"/>
    <w:tmpl w:val="7F1611E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447DB"/>
    <w:multiLevelType w:val="hybridMultilevel"/>
    <w:tmpl w:val="6B44A7FA"/>
    <w:lvl w:ilvl="0" w:tplc="6368E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B6065"/>
    <w:multiLevelType w:val="hybridMultilevel"/>
    <w:tmpl w:val="B2E6BF54"/>
    <w:lvl w:ilvl="0" w:tplc="603C42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4967021"/>
    <w:multiLevelType w:val="hybridMultilevel"/>
    <w:tmpl w:val="0122C76C"/>
    <w:lvl w:ilvl="0" w:tplc="7C3444B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5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4405B"/>
    <w:multiLevelType w:val="hybridMultilevel"/>
    <w:tmpl w:val="F5E4D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0789A"/>
    <w:multiLevelType w:val="hybridMultilevel"/>
    <w:tmpl w:val="CA388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B02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75AE2"/>
    <w:multiLevelType w:val="hybridMultilevel"/>
    <w:tmpl w:val="94282E3A"/>
    <w:lvl w:ilvl="0" w:tplc="CED43B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46736BE"/>
    <w:multiLevelType w:val="hybridMultilevel"/>
    <w:tmpl w:val="CB784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31059"/>
    <w:multiLevelType w:val="hybridMultilevel"/>
    <w:tmpl w:val="845AD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07E31"/>
    <w:multiLevelType w:val="hybridMultilevel"/>
    <w:tmpl w:val="5644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D7D1F"/>
    <w:multiLevelType w:val="singleLevel"/>
    <w:tmpl w:val="BA88792E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661566A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307366"/>
    <w:multiLevelType w:val="hybridMultilevel"/>
    <w:tmpl w:val="6C44DC38"/>
    <w:lvl w:ilvl="0" w:tplc="06149C6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3E4F1901"/>
    <w:multiLevelType w:val="multilevel"/>
    <w:tmpl w:val="0478E8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1353E70"/>
    <w:multiLevelType w:val="hybridMultilevel"/>
    <w:tmpl w:val="D5CED466"/>
    <w:lvl w:ilvl="0" w:tplc="FE5214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3402C"/>
    <w:multiLevelType w:val="hybridMultilevel"/>
    <w:tmpl w:val="40DCA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FA4454"/>
    <w:multiLevelType w:val="hybridMultilevel"/>
    <w:tmpl w:val="2DC2F164"/>
    <w:lvl w:ilvl="0" w:tplc="33C43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AEF4D8">
      <w:numFmt w:val="none"/>
      <w:lvlText w:val=""/>
      <w:lvlJc w:val="left"/>
      <w:pPr>
        <w:tabs>
          <w:tab w:val="num" w:pos="360"/>
        </w:tabs>
      </w:pPr>
    </w:lvl>
    <w:lvl w:ilvl="2" w:tplc="9716B082">
      <w:numFmt w:val="none"/>
      <w:lvlText w:val=""/>
      <w:lvlJc w:val="left"/>
      <w:pPr>
        <w:tabs>
          <w:tab w:val="num" w:pos="360"/>
        </w:tabs>
      </w:pPr>
    </w:lvl>
    <w:lvl w:ilvl="3" w:tplc="DC707742">
      <w:numFmt w:val="none"/>
      <w:lvlText w:val=""/>
      <w:lvlJc w:val="left"/>
      <w:pPr>
        <w:tabs>
          <w:tab w:val="num" w:pos="360"/>
        </w:tabs>
      </w:pPr>
    </w:lvl>
    <w:lvl w:ilvl="4" w:tplc="B0EE15B0">
      <w:numFmt w:val="none"/>
      <w:lvlText w:val=""/>
      <w:lvlJc w:val="left"/>
      <w:pPr>
        <w:tabs>
          <w:tab w:val="num" w:pos="360"/>
        </w:tabs>
      </w:pPr>
    </w:lvl>
    <w:lvl w:ilvl="5" w:tplc="72F20CF4">
      <w:numFmt w:val="none"/>
      <w:lvlText w:val=""/>
      <w:lvlJc w:val="left"/>
      <w:pPr>
        <w:tabs>
          <w:tab w:val="num" w:pos="360"/>
        </w:tabs>
      </w:pPr>
    </w:lvl>
    <w:lvl w:ilvl="6" w:tplc="5D086890">
      <w:numFmt w:val="none"/>
      <w:lvlText w:val=""/>
      <w:lvlJc w:val="left"/>
      <w:pPr>
        <w:tabs>
          <w:tab w:val="num" w:pos="360"/>
        </w:tabs>
      </w:pPr>
    </w:lvl>
    <w:lvl w:ilvl="7" w:tplc="B79453F8">
      <w:numFmt w:val="none"/>
      <w:lvlText w:val=""/>
      <w:lvlJc w:val="left"/>
      <w:pPr>
        <w:tabs>
          <w:tab w:val="num" w:pos="360"/>
        </w:tabs>
      </w:pPr>
    </w:lvl>
    <w:lvl w:ilvl="8" w:tplc="CDAE1F0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89F4D10"/>
    <w:multiLevelType w:val="hybridMultilevel"/>
    <w:tmpl w:val="467EE142"/>
    <w:lvl w:ilvl="0" w:tplc="E446F0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A73619B"/>
    <w:multiLevelType w:val="hybridMultilevel"/>
    <w:tmpl w:val="F66882BC"/>
    <w:lvl w:ilvl="0" w:tplc="3626D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>
    <w:nsid w:val="4D5166F2"/>
    <w:multiLevelType w:val="hybridMultilevel"/>
    <w:tmpl w:val="BD701C6E"/>
    <w:lvl w:ilvl="0" w:tplc="CADACC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E374810"/>
    <w:multiLevelType w:val="hybridMultilevel"/>
    <w:tmpl w:val="8AA8F12C"/>
    <w:lvl w:ilvl="0" w:tplc="EFB82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1B43A47"/>
    <w:multiLevelType w:val="multilevel"/>
    <w:tmpl w:val="345063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2C6445F"/>
    <w:multiLevelType w:val="hybridMultilevel"/>
    <w:tmpl w:val="99A272FA"/>
    <w:lvl w:ilvl="0" w:tplc="DF4A9C1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5BFA5CA9"/>
    <w:multiLevelType w:val="hybridMultilevel"/>
    <w:tmpl w:val="84960676"/>
    <w:lvl w:ilvl="0" w:tplc="09E26EB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6A04AB2"/>
    <w:multiLevelType w:val="hybridMultilevel"/>
    <w:tmpl w:val="8DC66768"/>
    <w:lvl w:ilvl="0" w:tplc="1618F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6EF3878"/>
    <w:multiLevelType w:val="hybridMultilevel"/>
    <w:tmpl w:val="94063E8A"/>
    <w:lvl w:ilvl="0" w:tplc="366C157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2440CB"/>
    <w:multiLevelType w:val="hybridMultilevel"/>
    <w:tmpl w:val="223EFDEA"/>
    <w:lvl w:ilvl="0" w:tplc="64C8C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CE5CCC"/>
    <w:multiLevelType w:val="hybridMultilevel"/>
    <w:tmpl w:val="E4A4263A"/>
    <w:lvl w:ilvl="0" w:tplc="95348F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40C3EA5"/>
    <w:multiLevelType w:val="hybridMultilevel"/>
    <w:tmpl w:val="BF74464E"/>
    <w:lvl w:ilvl="0" w:tplc="254E9BFE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9D16F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854993"/>
    <w:multiLevelType w:val="hybridMultilevel"/>
    <w:tmpl w:val="270E9446"/>
    <w:lvl w:ilvl="0" w:tplc="AAF27EE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9575E3D"/>
    <w:multiLevelType w:val="hybridMultilevel"/>
    <w:tmpl w:val="2844202A"/>
    <w:lvl w:ilvl="0" w:tplc="94261B72">
      <w:start w:val="2"/>
      <w:numFmt w:val="bullet"/>
      <w:lvlText w:val="-"/>
      <w:lvlJc w:val="left"/>
      <w:pPr>
        <w:tabs>
          <w:tab w:val="num" w:pos="1296"/>
        </w:tabs>
        <w:ind w:left="1296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2"/>
  </w:num>
  <w:num w:numId="4">
    <w:abstractNumId w:val="3"/>
  </w:num>
  <w:num w:numId="5">
    <w:abstractNumId w:val="25"/>
  </w:num>
  <w:num w:numId="6">
    <w:abstractNumId w:val="11"/>
  </w:num>
  <w:num w:numId="7">
    <w:abstractNumId w:val="19"/>
  </w:num>
  <w:num w:numId="8">
    <w:abstractNumId w:val="1"/>
  </w:num>
  <w:num w:numId="9">
    <w:abstractNumId w:val="8"/>
  </w:num>
  <w:num w:numId="10">
    <w:abstractNumId w:val="20"/>
  </w:num>
  <w:num w:numId="11">
    <w:abstractNumId w:val="2"/>
  </w:num>
  <w:num w:numId="12">
    <w:abstractNumId w:val="29"/>
  </w:num>
  <w:num w:numId="13">
    <w:abstractNumId w:val="28"/>
  </w:num>
  <w:num w:numId="14">
    <w:abstractNumId w:val="24"/>
  </w:num>
  <w:num w:numId="15">
    <w:abstractNumId w:val="27"/>
  </w:num>
  <w:num w:numId="16">
    <w:abstractNumId w:val="12"/>
    <w:lvlOverride w:ilvl="0">
      <w:startOverride w:val="1"/>
    </w:lvlOverride>
  </w:num>
  <w:num w:numId="17">
    <w:abstractNumId w:val="7"/>
  </w:num>
  <w:num w:numId="18">
    <w:abstractNumId w:val="30"/>
  </w:num>
  <w:num w:numId="19">
    <w:abstractNumId w:val="6"/>
  </w:num>
  <w:num w:numId="20">
    <w:abstractNumId w:val="32"/>
  </w:num>
  <w:num w:numId="21">
    <w:abstractNumId w:val="18"/>
  </w:num>
  <w:num w:numId="22">
    <w:abstractNumId w:val="31"/>
  </w:num>
  <w:num w:numId="23">
    <w:abstractNumId w:val="9"/>
  </w:num>
  <w:num w:numId="24">
    <w:abstractNumId w:val="15"/>
  </w:num>
  <w:num w:numId="25">
    <w:abstractNumId w:val="2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0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C3"/>
    <w:rsid w:val="000F2361"/>
    <w:rsid w:val="005A3DC3"/>
    <w:rsid w:val="00D33B0B"/>
    <w:rsid w:val="00F4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C3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F45B50"/>
    <w:pPr>
      <w:widowControl w:val="0"/>
      <w:autoSpaceDE w:val="0"/>
      <w:autoSpaceDN w:val="0"/>
      <w:adjustRightInd w:val="0"/>
      <w:spacing w:before="108" w:after="108" w:line="276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F45B50"/>
    <w:pPr>
      <w:keepNext/>
      <w:spacing w:after="200" w:line="276" w:lineRule="auto"/>
      <w:jc w:val="right"/>
      <w:outlineLvl w:val="1"/>
    </w:pPr>
  </w:style>
  <w:style w:type="paragraph" w:styleId="3">
    <w:name w:val="heading 3"/>
    <w:basedOn w:val="a"/>
    <w:next w:val="a"/>
    <w:link w:val="30"/>
    <w:qFormat/>
    <w:rsid w:val="00F45B50"/>
    <w:pPr>
      <w:keepNext/>
      <w:spacing w:after="200" w:line="276" w:lineRule="auto"/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45B5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45B50"/>
    <w:pPr>
      <w:keepNext/>
      <w:widowControl w:val="0"/>
      <w:autoSpaceDE w:val="0"/>
      <w:autoSpaceDN w:val="0"/>
      <w:adjustRightInd w:val="0"/>
      <w:spacing w:after="200" w:line="276" w:lineRule="auto"/>
      <w:ind w:firstLine="720"/>
      <w:outlineLvl w:val="4"/>
    </w:pPr>
    <w:rPr>
      <w:rFonts w:ascii="Arial" w:hAnsi="Arial"/>
      <w:b/>
      <w:bCs/>
    </w:rPr>
  </w:style>
  <w:style w:type="paragraph" w:styleId="6">
    <w:name w:val="heading 6"/>
    <w:basedOn w:val="a"/>
    <w:next w:val="a"/>
    <w:link w:val="60"/>
    <w:qFormat/>
    <w:rsid w:val="00F45B50"/>
    <w:pPr>
      <w:keepNext/>
      <w:widowControl w:val="0"/>
      <w:autoSpaceDE w:val="0"/>
      <w:autoSpaceDN w:val="0"/>
      <w:adjustRightInd w:val="0"/>
      <w:spacing w:after="200" w:line="276" w:lineRule="auto"/>
      <w:ind w:firstLine="720"/>
      <w:jc w:val="right"/>
      <w:outlineLvl w:val="5"/>
    </w:pPr>
    <w:rPr>
      <w:rFonts w:ascii="Arial" w:hAnsi="Arial"/>
    </w:rPr>
  </w:style>
  <w:style w:type="paragraph" w:styleId="7">
    <w:name w:val="heading 7"/>
    <w:basedOn w:val="a"/>
    <w:next w:val="a"/>
    <w:link w:val="70"/>
    <w:qFormat/>
    <w:rsid w:val="00F45B5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45B50"/>
    <w:pPr>
      <w:keepNext/>
      <w:autoSpaceDE w:val="0"/>
      <w:autoSpaceDN w:val="0"/>
      <w:adjustRightInd w:val="0"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F45B50"/>
    <w:pPr>
      <w:keepNext/>
      <w:spacing w:after="0" w:line="240" w:lineRule="auto"/>
      <w:ind w:left="90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B50"/>
    <w:rPr>
      <w:rFonts w:ascii="Arial" w:hAnsi="Arial" w:cs="Arial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link w:val="2"/>
    <w:rsid w:val="00F45B50"/>
  </w:style>
  <w:style w:type="character" w:customStyle="1" w:styleId="30">
    <w:name w:val="Заголовок 3 Знак"/>
    <w:basedOn w:val="a0"/>
    <w:link w:val="3"/>
    <w:rsid w:val="00F45B50"/>
    <w:rPr>
      <w:b/>
      <w:bCs/>
    </w:rPr>
  </w:style>
  <w:style w:type="character" w:customStyle="1" w:styleId="40">
    <w:name w:val="Заголовок 4 Знак"/>
    <w:basedOn w:val="a0"/>
    <w:link w:val="4"/>
    <w:rsid w:val="00F45B5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F45B50"/>
    <w:rPr>
      <w:rFonts w:ascii="Arial" w:hAnsi="Arial"/>
      <w:b/>
      <w:bCs/>
    </w:rPr>
  </w:style>
  <w:style w:type="character" w:customStyle="1" w:styleId="60">
    <w:name w:val="Заголовок 6 Знак"/>
    <w:basedOn w:val="a0"/>
    <w:link w:val="6"/>
    <w:rsid w:val="00F45B50"/>
    <w:rPr>
      <w:rFonts w:ascii="Arial" w:hAnsi="Arial"/>
    </w:rPr>
  </w:style>
  <w:style w:type="character" w:customStyle="1" w:styleId="70">
    <w:name w:val="Заголовок 7 Знак"/>
    <w:basedOn w:val="a0"/>
    <w:link w:val="7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45B5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F45B50"/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paragraph" w:styleId="a3">
    <w:name w:val="caption"/>
    <w:basedOn w:val="a"/>
    <w:qFormat/>
    <w:rsid w:val="00F45B50"/>
    <w:pPr>
      <w:spacing w:after="200" w:line="276" w:lineRule="auto"/>
      <w:jc w:val="center"/>
    </w:pPr>
    <w:rPr>
      <w:b/>
      <w:szCs w:val="20"/>
    </w:rPr>
  </w:style>
  <w:style w:type="paragraph" w:styleId="a4">
    <w:name w:val="Title"/>
    <w:basedOn w:val="a"/>
    <w:link w:val="a5"/>
    <w:qFormat/>
    <w:rsid w:val="00F45B50"/>
    <w:pPr>
      <w:widowControl w:val="0"/>
      <w:autoSpaceDE w:val="0"/>
      <w:autoSpaceDN w:val="0"/>
      <w:adjustRightInd w:val="0"/>
      <w:spacing w:after="200" w:line="276" w:lineRule="auto"/>
      <w:ind w:firstLine="720"/>
      <w:jc w:val="center"/>
    </w:pPr>
    <w:rPr>
      <w:rFonts w:ascii="Arial" w:hAnsi="Arial"/>
    </w:rPr>
  </w:style>
  <w:style w:type="character" w:customStyle="1" w:styleId="a5">
    <w:name w:val="Название Знак"/>
    <w:basedOn w:val="a0"/>
    <w:link w:val="a4"/>
    <w:rsid w:val="00F45B50"/>
    <w:rPr>
      <w:rFonts w:ascii="Arial" w:hAnsi="Arial"/>
    </w:rPr>
  </w:style>
  <w:style w:type="character" w:styleId="a6">
    <w:name w:val="Strong"/>
    <w:qFormat/>
    <w:rsid w:val="00F45B50"/>
    <w:rPr>
      <w:b/>
      <w:bCs/>
    </w:rPr>
  </w:style>
  <w:style w:type="paragraph" w:customStyle="1" w:styleId="a7">
    <w:name w:val="заголовок схема"/>
    <w:basedOn w:val="a"/>
    <w:qFormat/>
    <w:rsid w:val="00F45B50"/>
    <w:pPr>
      <w:spacing w:before="60" w:after="60" w:line="288" w:lineRule="auto"/>
      <w:jc w:val="both"/>
    </w:pPr>
    <w:rPr>
      <w:rFonts w:eastAsia="Calibri"/>
      <w:b/>
    </w:rPr>
  </w:style>
  <w:style w:type="paragraph" w:customStyle="1" w:styleId="a8">
    <w:name w:val="Таблица"/>
    <w:basedOn w:val="a"/>
    <w:qFormat/>
    <w:rsid w:val="00F45B50"/>
    <w:pPr>
      <w:spacing w:after="200" w:line="276" w:lineRule="auto"/>
      <w:jc w:val="both"/>
    </w:pPr>
    <w:rPr>
      <w:rFonts w:eastAsia="Calibri"/>
      <w:b/>
    </w:rPr>
  </w:style>
  <w:style w:type="paragraph" w:customStyle="1" w:styleId="a9">
    <w:name w:val="Заголок_схема"/>
    <w:basedOn w:val="1"/>
    <w:qFormat/>
    <w:rsid w:val="00F45B50"/>
    <w:pPr>
      <w:keepNext/>
      <w:keepLines/>
      <w:widowControl/>
      <w:autoSpaceDE/>
      <w:autoSpaceDN/>
      <w:adjustRightInd/>
      <w:spacing w:before="240" w:after="0"/>
      <w:jc w:val="both"/>
    </w:pPr>
    <w:rPr>
      <w:rFonts w:ascii="Times New Roman" w:hAnsi="Times New Roman" w:cs="Times New Roman"/>
      <w:caps/>
      <w:color w:val="auto"/>
      <w:sz w:val="24"/>
      <w:szCs w:val="24"/>
    </w:rPr>
  </w:style>
  <w:style w:type="paragraph" w:customStyle="1" w:styleId="11">
    <w:name w:val="Абзац списка1"/>
    <w:basedOn w:val="a"/>
    <w:qFormat/>
    <w:rsid w:val="00F45B50"/>
    <w:pPr>
      <w:spacing w:before="100" w:beforeAutospacing="1" w:after="100" w:afterAutospacing="1" w:line="276" w:lineRule="auto"/>
      <w:ind w:firstLine="709"/>
      <w:contextualSpacing/>
      <w:jc w:val="both"/>
    </w:pPr>
    <w:rPr>
      <w:rFonts w:ascii="Arial Narrow" w:eastAsia="Calibri" w:hAnsi="Arial Narrow"/>
      <w:sz w:val="26"/>
    </w:rPr>
  </w:style>
  <w:style w:type="paragraph" w:styleId="aa">
    <w:name w:val="List Paragraph"/>
    <w:basedOn w:val="a"/>
    <w:uiPriority w:val="34"/>
    <w:qFormat/>
    <w:rsid w:val="00F45B50"/>
    <w:pPr>
      <w:spacing w:after="200" w:line="276" w:lineRule="auto"/>
      <w:ind w:left="720"/>
      <w:contextualSpacing/>
    </w:pPr>
  </w:style>
  <w:style w:type="table" w:styleId="ab">
    <w:name w:val="Table Grid"/>
    <w:basedOn w:val="a1"/>
    <w:rsid w:val="00F45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45B50"/>
    <w:pPr>
      <w:spacing w:after="0" w:line="240" w:lineRule="auto"/>
    </w:pPr>
  </w:style>
  <w:style w:type="paragraph" w:customStyle="1" w:styleId="100">
    <w:name w:val="Обычный + 10 пт"/>
    <w:aliases w:val="По правому краю"/>
    <w:basedOn w:val="a"/>
    <w:rsid w:val="00F4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F45B50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F45B50"/>
    <w:pPr>
      <w:spacing w:after="200" w:line="240" w:lineRule="auto"/>
    </w:pPr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F45B50"/>
    <w:rPr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F45B50"/>
    <w:rPr>
      <w:b/>
      <w:bCs/>
    </w:rPr>
  </w:style>
  <w:style w:type="character" w:customStyle="1" w:styleId="af1">
    <w:name w:val="Текст выноски Знак"/>
    <w:basedOn w:val="a0"/>
    <w:link w:val="af2"/>
    <w:semiHidden/>
    <w:rsid w:val="00F45B50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semiHidden/>
    <w:unhideWhenUsed/>
    <w:rsid w:val="00F45B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F45B50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5B50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styleId="af3">
    <w:name w:val="Body Text Indent"/>
    <w:basedOn w:val="a"/>
    <w:link w:val="af4"/>
    <w:rsid w:val="00F45B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45B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45B50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45B5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rsid w:val="00F45B5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4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4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page number"/>
    <w:basedOn w:val="a0"/>
    <w:rsid w:val="00F45B50"/>
  </w:style>
  <w:style w:type="paragraph" w:styleId="af8">
    <w:name w:val="header"/>
    <w:basedOn w:val="a"/>
    <w:link w:val="af9"/>
    <w:rsid w:val="00F45B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45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b"/>
    <w:semiHidden/>
    <w:rsid w:val="00F45B5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semiHidden/>
    <w:rsid w:val="00F45B5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01">
    <w:name w:val="Обычный+10п По правому краю"/>
    <w:basedOn w:val="a"/>
    <w:rsid w:val="00F4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 + 13 пт"/>
    <w:aliases w:val="По ширине,Первая строка:  0,99 см,Междустр.интервал:  полу..."/>
    <w:basedOn w:val="ConsPlusNormal"/>
    <w:rsid w:val="00F45B50"/>
    <w:pPr>
      <w:widowControl/>
      <w:ind w:firstLine="0"/>
    </w:pPr>
    <w:rPr>
      <w:rFonts w:ascii="Times New Roman" w:hAnsi="Times New Roman" w:cs="Times New Roman"/>
      <w:b/>
      <w:bCs/>
      <w:sz w:val="24"/>
      <w:szCs w:val="24"/>
    </w:rPr>
  </w:style>
  <w:style w:type="character" w:styleId="afc">
    <w:name w:val="Hyperlink"/>
    <w:rsid w:val="00F45B50"/>
    <w:rPr>
      <w:color w:val="0000FF"/>
      <w:u w:val="single"/>
    </w:rPr>
  </w:style>
  <w:style w:type="character" w:styleId="afd">
    <w:name w:val="FollowedHyperlink"/>
    <w:rsid w:val="00F45B50"/>
    <w:rPr>
      <w:color w:val="800080"/>
      <w:u w:val="single"/>
    </w:rPr>
  </w:style>
  <w:style w:type="paragraph" w:customStyle="1" w:styleId="xl63">
    <w:name w:val="xl63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45B50"/>
    <w:pPr>
      <w:pBdr>
        <w:top w:val="single" w:sz="4" w:space="0" w:color="333333"/>
        <w:left w:val="single" w:sz="4" w:space="0" w:color="auto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4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4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F45B50"/>
  </w:style>
  <w:style w:type="table" w:customStyle="1" w:styleId="12">
    <w:name w:val="Сетка таблицы1"/>
    <w:basedOn w:val="a1"/>
    <w:next w:val="ab"/>
    <w:rsid w:val="00F45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5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C3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F45B50"/>
    <w:pPr>
      <w:widowControl w:val="0"/>
      <w:autoSpaceDE w:val="0"/>
      <w:autoSpaceDN w:val="0"/>
      <w:adjustRightInd w:val="0"/>
      <w:spacing w:before="108" w:after="108" w:line="276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F45B50"/>
    <w:pPr>
      <w:keepNext/>
      <w:spacing w:after="200" w:line="276" w:lineRule="auto"/>
      <w:jc w:val="right"/>
      <w:outlineLvl w:val="1"/>
    </w:pPr>
  </w:style>
  <w:style w:type="paragraph" w:styleId="3">
    <w:name w:val="heading 3"/>
    <w:basedOn w:val="a"/>
    <w:next w:val="a"/>
    <w:link w:val="30"/>
    <w:qFormat/>
    <w:rsid w:val="00F45B50"/>
    <w:pPr>
      <w:keepNext/>
      <w:spacing w:after="200" w:line="276" w:lineRule="auto"/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45B5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45B50"/>
    <w:pPr>
      <w:keepNext/>
      <w:widowControl w:val="0"/>
      <w:autoSpaceDE w:val="0"/>
      <w:autoSpaceDN w:val="0"/>
      <w:adjustRightInd w:val="0"/>
      <w:spacing w:after="200" w:line="276" w:lineRule="auto"/>
      <w:ind w:firstLine="720"/>
      <w:outlineLvl w:val="4"/>
    </w:pPr>
    <w:rPr>
      <w:rFonts w:ascii="Arial" w:hAnsi="Arial"/>
      <w:b/>
      <w:bCs/>
    </w:rPr>
  </w:style>
  <w:style w:type="paragraph" w:styleId="6">
    <w:name w:val="heading 6"/>
    <w:basedOn w:val="a"/>
    <w:next w:val="a"/>
    <w:link w:val="60"/>
    <w:qFormat/>
    <w:rsid w:val="00F45B50"/>
    <w:pPr>
      <w:keepNext/>
      <w:widowControl w:val="0"/>
      <w:autoSpaceDE w:val="0"/>
      <w:autoSpaceDN w:val="0"/>
      <w:adjustRightInd w:val="0"/>
      <w:spacing w:after="200" w:line="276" w:lineRule="auto"/>
      <w:ind w:firstLine="720"/>
      <w:jc w:val="right"/>
      <w:outlineLvl w:val="5"/>
    </w:pPr>
    <w:rPr>
      <w:rFonts w:ascii="Arial" w:hAnsi="Arial"/>
    </w:rPr>
  </w:style>
  <w:style w:type="paragraph" w:styleId="7">
    <w:name w:val="heading 7"/>
    <w:basedOn w:val="a"/>
    <w:next w:val="a"/>
    <w:link w:val="70"/>
    <w:qFormat/>
    <w:rsid w:val="00F45B5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45B50"/>
    <w:pPr>
      <w:keepNext/>
      <w:autoSpaceDE w:val="0"/>
      <w:autoSpaceDN w:val="0"/>
      <w:adjustRightInd w:val="0"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F45B50"/>
    <w:pPr>
      <w:keepNext/>
      <w:spacing w:after="0" w:line="240" w:lineRule="auto"/>
      <w:ind w:left="90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B50"/>
    <w:rPr>
      <w:rFonts w:ascii="Arial" w:hAnsi="Arial" w:cs="Arial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link w:val="2"/>
    <w:rsid w:val="00F45B50"/>
  </w:style>
  <w:style w:type="character" w:customStyle="1" w:styleId="30">
    <w:name w:val="Заголовок 3 Знак"/>
    <w:basedOn w:val="a0"/>
    <w:link w:val="3"/>
    <w:rsid w:val="00F45B50"/>
    <w:rPr>
      <w:b/>
      <w:bCs/>
    </w:rPr>
  </w:style>
  <w:style w:type="character" w:customStyle="1" w:styleId="40">
    <w:name w:val="Заголовок 4 Знак"/>
    <w:basedOn w:val="a0"/>
    <w:link w:val="4"/>
    <w:rsid w:val="00F45B5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F45B50"/>
    <w:rPr>
      <w:rFonts w:ascii="Arial" w:hAnsi="Arial"/>
      <w:b/>
      <w:bCs/>
    </w:rPr>
  </w:style>
  <w:style w:type="character" w:customStyle="1" w:styleId="60">
    <w:name w:val="Заголовок 6 Знак"/>
    <w:basedOn w:val="a0"/>
    <w:link w:val="6"/>
    <w:rsid w:val="00F45B50"/>
    <w:rPr>
      <w:rFonts w:ascii="Arial" w:hAnsi="Arial"/>
    </w:rPr>
  </w:style>
  <w:style w:type="character" w:customStyle="1" w:styleId="70">
    <w:name w:val="Заголовок 7 Знак"/>
    <w:basedOn w:val="a0"/>
    <w:link w:val="7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45B5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F45B50"/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paragraph" w:styleId="a3">
    <w:name w:val="caption"/>
    <w:basedOn w:val="a"/>
    <w:qFormat/>
    <w:rsid w:val="00F45B50"/>
    <w:pPr>
      <w:spacing w:after="200" w:line="276" w:lineRule="auto"/>
      <w:jc w:val="center"/>
    </w:pPr>
    <w:rPr>
      <w:b/>
      <w:szCs w:val="20"/>
    </w:rPr>
  </w:style>
  <w:style w:type="paragraph" w:styleId="a4">
    <w:name w:val="Title"/>
    <w:basedOn w:val="a"/>
    <w:link w:val="a5"/>
    <w:qFormat/>
    <w:rsid w:val="00F45B50"/>
    <w:pPr>
      <w:widowControl w:val="0"/>
      <w:autoSpaceDE w:val="0"/>
      <w:autoSpaceDN w:val="0"/>
      <w:adjustRightInd w:val="0"/>
      <w:spacing w:after="200" w:line="276" w:lineRule="auto"/>
      <w:ind w:firstLine="720"/>
      <w:jc w:val="center"/>
    </w:pPr>
    <w:rPr>
      <w:rFonts w:ascii="Arial" w:hAnsi="Arial"/>
    </w:rPr>
  </w:style>
  <w:style w:type="character" w:customStyle="1" w:styleId="a5">
    <w:name w:val="Название Знак"/>
    <w:basedOn w:val="a0"/>
    <w:link w:val="a4"/>
    <w:rsid w:val="00F45B50"/>
    <w:rPr>
      <w:rFonts w:ascii="Arial" w:hAnsi="Arial"/>
    </w:rPr>
  </w:style>
  <w:style w:type="character" w:styleId="a6">
    <w:name w:val="Strong"/>
    <w:qFormat/>
    <w:rsid w:val="00F45B50"/>
    <w:rPr>
      <w:b/>
      <w:bCs/>
    </w:rPr>
  </w:style>
  <w:style w:type="paragraph" w:customStyle="1" w:styleId="a7">
    <w:name w:val="заголовок схема"/>
    <w:basedOn w:val="a"/>
    <w:qFormat/>
    <w:rsid w:val="00F45B50"/>
    <w:pPr>
      <w:spacing w:before="60" w:after="60" w:line="288" w:lineRule="auto"/>
      <w:jc w:val="both"/>
    </w:pPr>
    <w:rPr>
      <w:rFonts w:eastAsia="Calibri"/>
      <w:b/>
    </w:rPr>
  </w:style>
  <w:style w:type="paragraph" w:customStyle="1" w:styleId="a8">
    <w:name w:val="Таблица"/>
    <w:basedOn w:val="a"/>
    <w:qFormat/>
    <w:rsid w:val="00F45B50"/>
    <w:pPr>
      <w:spacing w:after="200" w:line="276" w:lineRule="auto"/>
      <w:jc w:val="both"/>
    </w:pPr>
    <w:rPr>
      <w:rFonts w:eastAsia="Calibri"/>
      <w:b/>
    </w:rPr>
  </w:style>
  <w:style w:type="paragraph" w:customStyle="1" w:styleId="a9">
    <w:name w:val="Заголок_схема"/>
    <w:basedOn w:val="1"/>
    <w:qFormat/>
    <w:rsid w:val="00F45B50"/>
    <w:pPr>
      <w:keepNext/>
      <w:keepLines/>
      <w:widowControl/>
      <w:autoSpaceDE/>
      <w:autoSpaceDN/>
      <w:adjustRightInd/>
      <w:spacing w:before="240" w:after="0"/>
      <w:jc w:val="both"/>
    </w:pPr>
    <w:rPr>
      <w:rFonts w:ascii="Times New Roman" w:hAnsi="Times New Roman" w:cs="Times New Roman"/>
      <w:caps/>
      <w:color w:val="auto"/>
      <w:sz w:val="24"/>
      <w:szCs w:val="24"/>
    </w:rPr>
  </w:style>
  <w:style w:type="paragraph" w:customStyle="1" w:styleId="11">
    <w:name w:val="Абзац списка1"/>
    <w:basedOn w:val="a"/>
    <w:qFormat/>
    <w:rsid w:val="00F45B50"/>
    <w:pPr>
      <w:spacing w:before="100" w:beforeAutospacing="1" w:after="100" w:afterAutospacing="1" w:line="276" w:lineRule="auto"/>
      <w:ind w:firstLine="709"/>
      <w:contextualSpacing/>
      <w:jc w:val="both"/>
    </w:pPr>
    <w:rPr>
      <w:rFonts w:ascii="Arial Narrow" w:eastAsia="Calibri" w:hAnsi="Arial Narrow"/>
      <w:sz w:val="26"/>
    </w:rPr>
  </w:style>
  <w:style w:type="paragraph" w:styleId="aa">
    <w:name w:val="List Paragraph"/>
    <w:basedOn w:val="a"/>
    <w:uiPriority w:val="34"/>
    <w:qFormat/>
    <w:rsid w:val="00F45B50"/>
    <w:pPr>
      <w:spacing w:after="200" w:line="276" w:lineRule="auto"/>
      <w:ind w:left="720"/>
      <w:contextualSpacing/>
    </w:pPr>
  </w:style>
  <w:style w:type="table" w:styleId="ab">
    <w:name w:val="Table Grid"/>
    <w:basedOn w:val="a1"/>
    <w:rsid w:val="00F45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45B50"/>
    <w:pPr>
      <w:spacing w:after="0" w:line="240" w:lineRule="auto"/>
    </w:pPr>
  </w:style>
  <w:style w:type="paragraph" w:customStyle="1" w:styleId="100">
    <w:name w:val="Обычный + 10 пт"/>
    <w:aliases w:val="По правому краю"/>
    <w:basedOn w:val="a"/>
    <w:rsid w:val="00F4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F45B50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F45B50"/>
    <w:pPr>
      <w:spacing w:after="200" w:line="240" w:lineRule="auto"/>
    </w:pPr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F45B50"/>
    <w:rPr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F45B50"/>
    <w:rPr>
      <w:b/>
      <w:bCs/>
    </w:rPr>
  </w:style>
  <w:style w:type="character" w:customStyle="1" w:styleId="af1">
    <w:name w:val="Текст выноски Знак"/>
    <w:basedOn w:val="a0"/>
    <w:link w:val="af2"/>
    <w:semiHidden/>
    <w:rsid w:val="00F45B50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semiHidden/>
    <w:unhideWhenUsed/>
    <w:rsid w:val="00F45B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F45B50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5B50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styleId="af3">
    <w:name w:val="Body Text Indent"/>
    <w:basedOn w:val="a"/>
    <w:link w:val="af4"/>
    <w:rsid w:val="00F45B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45B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45B50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45B5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rsid w:val="00F45B5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4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4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page number"/>
    <w:basedOn w:val="a0"/>
    <w:rsid w:val="00F45B50"/>
  </w:style>
  <w:style w:type="paragraph" w:styleId="af8">
    <w:name w:val="header"/>
    <w:basedOn w:val="a"/>
    <w:link w:val="af9"/>
    <w:rsid w:val="00F45B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F45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45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b"/>
    <w:semiHidden/>
    <w:rsid w:val="00F45B5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semiHidden/>
    <w:rsid w:val="00F45B5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01">
    <w:name w:val="Обычный+10п По правому краю"/>
    <w:basedOn w:val="a"/>
    <w:rsid w:val="00F4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 + 13 пт"/>
    <w:aliases w:val="По ширине,Первая строка:  0,99 см,Междустр.интервал:  полу..."/>
    <w:basedOn w:val="ConsPlusNormal"/>
    <w:rsid w:val="00F45B50"/>
    <w:pPr>
      <w:widowControl/>
      <w:ind w:firstLine="0"/>
    </w:pPr>
    <w:rPr>
      <w:rFonts w:ascii="Times New Roman" w:hAnsi="Times New Roman" w:cs="Times New Roman"/>
      <w:b/>
      <w:bCs/>
      <w:sz w:val="24"/>
      <w:szCs w:val="24"/>
    </w:rPr>
  </w:style>
  <w:style w:type="character" w:styleId="afc">
    <w:name w:val="Hyperlink"/>
    <w:rsid w:val="00F45B50"/>
    <w:rPr>
      <w:color w:val="0000FF"/>
      <w:u w:val="single"/>
    </w:rPr>
  </w:style>
  <w:style w:type="character" w:styleId="afd">
    <w:name w:val="FollowedHyperlink"/>
    <w:rsid w:val="00F45B50"/>
    <w:rPr>
      <w:color w:val="800080"/>
      <w:u w:val="single"/>
    </w:rPr>
  </w:style>
  <w:style w:type="paragraph" w:customStyle="1" w:styleId="xl63">
    <w:name w:val="xl63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45B50"/>
    <w:pPr>
      <w:pBdr>
        <w:top w:val="single" w:sz="4" w:space="0" w:color="333333"/>
        <w:left w:val="single" w:sz="4" w:space="0" w:color="auto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4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45B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45B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F45B50"/>
  </w:style>
  <w:style w:type="table" w:customStyle="1" w:styleId="12">
    <w:name w:val="Сетка таблицы1"/>
    <w:basedOn w:val="a1"/>
    <w:next w:val="ab"/>
    <w:rsid w:val="00F45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5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20175&amp;dst=1014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520175&amp;dst=108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520175&amp;dst=301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520175&amp;dst=260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520175&amp;dst=3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42</Pages>
  <Words>15755</Words>
  <Characters>89810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2025-12-29T11:06:00Z</dcterms:created>
  <dcterms:modified xsi:type="dcterms:W3CDTF">2025-12-30T03:08:00Z</dcterms:modified>
</cp:coreProperties>
</file>