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D8" w:rsidRPr="0046759C" w:rsidRDefault="004E44D8" w:rsidP="00087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59C">
        <w:rPr>
          <w:rFonts w:ascii="Times New Roman" w:hAnsi="Times New Roman" w:cs="Times New Roman"/>
          <w:sz w:val="24"/>
          <w:szCs w:val="24"/>
        </w:rPr>
        <w:t>МУНИЦИПАЛЬНОЕ ОБРАЗОВАНИЕ УСТЬ-ТЫМСКОЕ СЕЛЬСКОЕ ПОСЕЛЕНИЕ</w:t>
      </w:r>
      <w:r w:rsidR="000871AC" w:rsidRPr="0046759C">
        <w:rPr>
          <w:rFonts w:ascii="Times New Roman" w:hAnsi="Times New Roman" w:cs="Times New Roman"/>
          <w:sz w:val="24"/>
          <w:szCs w:val="24"/>
        </w:rPr>
        <w:t xml:space="preserve"> </w:t>
      </w:r>
      <w:r w:rsidRPr="0046759C">
        <w:rPr>
          <w:rFonts w:ascii="Times New Roman" w:hAnsi="Times New Roman" w:cs="Times New Roman"/>
          <w:sz w:val="24"/>
          <w:szCs w:val="24"/>
        </w:rPr>
        <w:t>ТОМСКАЯ ОБЛАСТЬ КАРГАСОКСКИЙ РАЙОН</w:t>
      </w:r>
    </w:p>
    <w:p w:rsidR="004E44D8" w:rsidRPr="0046759C" w:rsidRDefault="004E44D8" w:rsidP="00087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9C">
        <w:rPr>
          <w:rFonts w:ascii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4E44D8" w:rsidRPr="0046759C" w:rsidRDefault="00496862" w:rsidP="004E4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D8" w:rsidRPr="004675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44D8" w:rsidRPr="0046759C" w:rsidRDefault="004E44D8" w:rsidP="004E44D8">
      <w:pPr>
        <w:rPr>
          <w:rFonts w:ascii="Times New Roman" w:hAnsi="Times New Roman" w:cs="Times New Roman"/>
          <w:sz w:val="24"/>
          <w:szCs w:val="24"/>
        </w:rPr>
      </w:pPr>
    </w:p>
    <w:p w:rsidR="004E44D8" w:rsidRPr="00970768" w:rsidRDefault="000625EF" w:rsidP="004E4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759C">
        <w:rPr>
          <w:rFonts w:ascii="Times New Roman" w:hAnsi="Times New Roman" w:cs="Times New Roman"/>
          <w:b/>
          <w:sz w:val="24"/>
          <w:szCs w:val="24"/>
        </w:rPr>
        <w:t>20.10</w:t>
      </w:r>
      <w:r w:rsidR="004B21F8">
        <w:rPr>
          <w:rFonts w:ascii="Times New Roman" w:hAnsi="Times New Roman" w:cs="Times New Roman"/>
          <w:b/>
          <w:sz w:val="24"/>
          <w:szCs w:val="24"/>
        </w:rPr>
        <w:t>.2023</w:t>
      </w:r>
      <w:r w:rsidR="004E44D8" w:rsidRPr="00970768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</w:t>
      </w:r>
      <w:r w:rsidR="0049686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056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686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6759C">
        <w:rPr>
          <w:rFonts w:ascii="Times New Roman" w:hAnsi="Times New Roman" w:cs="Times New Roman"/>
          <w:b/>
          <w:sz w:val="24"/>
          <w:szCs w:val="24"/>
        </w:rPr>
        <w:t>22</w:t>
      </w:r>
    </w:p>
    <w:p w:rsidR="000871AC" w:rsidRDefault="004E44D8" w:rsidP="00087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768">
        <w:rPr>
          <w:rFonts w:ascii="Times New Roman" w:hAnsi="Times New Roman" w:cs="Times New Roman"/>
          <w:b/>
          <w:sz w:val="24"/>
          <w:szCs w:val="24"/>
        </w:rPr>
        <w:t>с.Усть-Тым</w:t>
      </w:r>
      <w:proofErr w:type="spellEnd"/>
    </w:p>
    <w:p w:rsidR="000871AC" w:rsidRPr="000871AC" w:rsidRDefault="000871AC" w:rsidP="00087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4733" w:rsidRPr="001A4733" w:rsidRDefault="001A4733" w:rsidP="001A4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A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Положения об оплате труда и материальном стимулировании инструктора</w:t>
      </w:r>
      <w:r w:rsidRPr="001A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спорту</w:t>
      </w:r>
      <w:r w:rsidRPr="001A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A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Pr="001A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Усть-Тымского</w:t>
      </w:r>
      <w:proofErr w:type="spellEnd"/>
      <w:r w:rsidRPr="001A47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1A4733" w:rsidRPr="001A4733" w:rsidRDefault="001A4733" w:rsidP="001A4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33" w:rsidRPr="001A4733" w:rsidRDefault="000871AC" w:rsidP="001A4733">
      <w:pPr>
        <w:spacing w:after="0" w:line="240" w:lineRule="auto"/>
        <w:ind w:left="-76" w:right="-6"/>
        <w:contextualSpacing/>
        <w:jc w:val="center"/>
      </w:pPr>
      <w:r w:rsidRPr="001A4733">
        <w:t xml:space="preserve">           </w:t>
      </w:r>
    </w:p>
    <w:p w:rsidR="004E44D8" w:rsidRPr="001A4733" w:rsidRDefault="001A4733" w:rsidP="001A4733">
      <w:pPr>
        <w:spacing w:after="0" w:line="240" w:lineRule="auto"/>
        <w:ind w:left="-76" w:right="-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орта», п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Томской области от 13.01.2010 № 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асти, и о внесении изменений в п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 Томской области от 27 апреля 2009 года № 80а»,</w:t>
      </w:r>
      <w:r w:rsidRPr="001A47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1A47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постановление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Pr="001A47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Администрации </w:t>
      </w:r>
      <w:proofErr w:type="spellStart"/>
      <w:r w:rsidRPr="001A47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Каргасокского</w:t>
      </w:r>
      <w:proofErr w:type="spellEnd"/>
      <w:r w:rsidRPr="001A47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района от 19.02.2021 №39 «</w:t>
      </w:r>
      <w:r w:rsidRPr="001A4733">
        <w:rPr>
          <w:rFonts w:ascii="Times New Roman" w:eastAsia="Calibri" w:hAnsi="Times New Roman" w:cs="Times New Roman"/>
          <w:bCs/>
          <w:sz w:val="24"/>
          <w:szCs w:val="24"/>
        </w:rPr>
        <w:t>Об утверждении Порядка предоставления и распределения иных межбюджетных трансфертов бюджетам сельских поселений на обеспечение условий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A4733">
        <w:rPr>
          <w:rFonts w:ascii="Times New Roman" w:eastAsia="Calibri" w:hAnsi="Times New Roman" w:cs="Times New Roman"/>
          <w:bCs/>
          <w:sz w:val="24"/>
          <w:szCs w:val="24"/>
        </w:rPr>
        <w:t>для развития физической культуры и массового спорта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(с изменениями и дополнениями)</w:t>
      </w:r>
      <w:r w:rsidRPr="001A47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E44D8" w:rsidRPr="00F91DA6" w:rsidRDefault="004E44D8" w:rsidP="004E44D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E44D8" w:rsidRDefault="00F91DA6" w:rsidP="004E44D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91DA6" w:rsidRPr="004E44D8" w:rsidRDefault="00F91DA6" w:rsidP="001A4733">
      <w:pPr>
        <w:pStyle w:val="ConsPlusCell"/>
        <w:jc w:val="both"/>
      </w:pPr>
      <w:r>
        <w:t xml:space="preserve"> </w:t>
      </w:r>
      <w:r w:rsidR="001A4733">
        <w:t xml:space="preserve">           </w:t>
      </w:r>
      <w:r>
        <w:t xml:space="preserve">1. </w:t>
      </w:r>
      <w:r w:rsidR="001A4733" w:rsidRPr="001A4733">
        <w:t xml:space="preserve">Утвердить Положение «Об оплате труда и материальном стимулировании инструктора по спорту </w:t>
      </w:r>
      <w:r w:rsidR="001A4733">
        <w:t xml:space="preserve">Администрации </w:t>
      </w:r>
      <w:proofErr w:type="spellStart"/>
      <w:r w:rsidR="001A4733">
        <w:t>Усть-Тымского</w:t>
      </w:r>
      <w:proofErr w:type="spellEnd"/>
      <w:r w:rsidR="001A4733" w:rsidRPr="001A4733">
        <w:t xml:space="preserve"> сельского поселения» согласно </w:t>
      </w:r>
      <w:r w:rsidR="001A4733" w:rsidRPr="001A4733">
        <w:t>приложению,</w:t>
      </w:r>
      <w:r w:rsidR="001A4733">
        <w:t xml:space="preserve"> к настоящему постановлению</w:t>
      </w:r>
      <w:r w:rsidR="001A4733" w:rsidRPr="001A4733">
        <w:t>.</w:t>
      </w:r>
    </w:p>
    <w:p w:rsidR="008D3D44" w:rsidRDefault="00F91DA6" w:rsidP="004E44D8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</w:t>
      </w:r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6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20.01.2023г. № 01а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76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об</w:t>
      </w:r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оплате труда инструктора по физической культуре</w:t>
      </w:r>
      <w:r w:rsidR="0046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спорту в</w:t>
      </w:r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4E44D8" w:rsidRPr="003069DA" w:rsidRDefault="003069DA" w:rsidP="003069D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0871AC" w:rsidRPr="003069D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</w:t>
      </w:r>
      <w:r w:rsidRPr="003069DA">
        <w:rPr>
          <w:rFonts w:ascii="Times New Roman" w:hAnsi="Times New Roman" w:cs="Times New Roman"/>
          <w:sz w:val="24"/>
          <w:szCs w:val="24"/>
        </w:rPr>
        <w:t xml:space="preserve"> дня официального опубликования</w:t>
      </w:r>
      <w:r w:rsidR="000871AC" w:rsidRPr="003069DA">
        <w:rPr>
          <w:rFonts w:ascii="Times New Roman" w:hAnsi="Times New Roman" w:cs="Times New Roman"/>
          <w:sz w:val="24"/>
          <w:szCs w:val="24"/>
        </w:rPr>
        <w:t>(обнародования)</w:t>
      </w:r>
      <w:r w:rsidR="001A4733" w:rsidRPr="003069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4733" w:rsidRPr="003069DA">
        <w:rPr>
          <w:rFonts w:ascii="Times New Roman" w:eastAsia="Calibri" w:hAnsi="Times New Roman" w:cs="Times New Roman"/>
          <w:bCs/>
          <w:sz w:val="24"/>
          <w:szCs w:val="24"/>
        </w:rPr>
        <w:t xml:space="preserve">в порядке, установленном Уставом муниципального образования </w:t>
      </w:r>
      <w:proofErr w:type="spellStart"/>
      <w:r w:rsidRPr="003069DA">
        <w:rPr>
          <w:rFonts w:ascii="Times New Roman" w:eastAsia="Calibri" w:hAnsi="Times New Roman" w:cs="Times New Roman"/>
          <w:bCs/>
          <w:sz w:val="24"/>
          <w:szCs w:val="24"/>
        </w:rPr>
        <w:t>Усть-Тымское</w:t>
      </w:r>
      <w:proofErr w:type="spellEnd"/>
      <w:r w:rsidR="001A4733" w:rsidRPr="003069D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</w:t>
      </w:r>
      <w:r w:rsidRPr="003069DA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поселение</w:t>
      </w:r>
      <w:r w:rsidR="000871AC" w:rsidRPr="003069DA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</w:t>
      </w:r>
      <w:r w:rsidR="0046759C" w:rsidRPr="003069DA">
        <w:rPr>
          <w:rFonts w:ascii="Times New Roman" w:hAnsi="Times New Roman" w:cs="Times New Roman"/>
          <w:sz w:val="24"/>
          <w:szCs w:val="24"/>
        </w:rPr>
        <w:t>тношения, возникшие с 01 октября</w:t>
      </w:r>
      <w:r w:rsidR="004B21F8" w:rsidRPr="003069DA">
        <w:rPr>
          <w:rFonts w:ascii="Times New Roman" w:hAnsi="Times New Roman" w:cs="Times New Roman"/>
          <w:sz w:val="24"/>
          <w:szCs w:val="24"/>
        </w:rPr>
        <w:t xml:space="preserve"> 2023</w:t>
      </w:r>
      <w:r w:rsidR="000871AC" w:rsidRPr="003069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0765" w:rsidRDefault="00460765" w:rsidP="00460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5" w:rsidRDefault="00460765" w:rsidP="00460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9DA" w:rsidRDefault="003069DA" w:rsidP="00460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9DA" w:rsidRPr="00460765" w:rsidRDefault="003069DA" w:rsidP="00460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1AC" w:rsidRDefault="003069DA" w:rsidP="004E4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0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087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4D8" w:rsidRDefault="000871AC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E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B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3069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А.В.Пиличенко</w:t>
      </w:r>
      <w:proofErr w:type="spellEnd"/>
    </w:p>
    <w:p w:rsidR="00460765" w:rsidRDefault="00460765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65" w:rsidRDefault="00460765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65" w:rsidRDefault="00460765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1F8" w:rsidRDefault="004B21F8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1F8" w:rsidRDefault="004B21F8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65" w:rsidRPr="000871AC" w:rsidRDefault="00460765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07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lastRenderedPageBreak/>
        <w:t>Утверждено</w:t>
      </w:r>
    </w:p>
    <w:p w:rsidR="00045507" w:rsidRPr="00A30A34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04550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Постановлением </w:t>
      </w:r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-81"/>
        <w:jc w:val="righ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Усть-Тымского</w:t>
      </w:r>
      <w:proofErr w:type="spellEnd"/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</w:t>
      </w:r>
      <w:r w:rsidRPr="0004550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ельского поселения</w:t>
      </w:r>
      <w:r w:rsidR="000871A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от</w:t>
      </w:r>
      <w:r w:rsidR="0046759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20.10</w:t>
      </w:r>
      <w:r w:rsidR="004B21F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.2023</w:t>
      </w:r>
      <w:r w:rsidR="000056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г.</w:t>
      </w:r>
      <w:r w:rsidR="000871A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№</w:t>
      </w:r>
      <w:r w:rsidR="0046759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22</w:t>
      </w:r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0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Приложение 1</w:t>
      </w:r>
    </w:p>
    <w:p w:rsidR="00045507" w:rsidRPr="00045507" w:rsidRDefault="00045507" w:rsidP="00045507">
      <w:pPr>
        <w:widowControl w:val="0"/>
        <w:autoSpaceDE w:val="0"/>
        <w:autoSpaceDN w:val="0"/>
        <w:adjustRightInd w:val="0"/>
        <w:spacing w:after="0" w:line="37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507" w:rsidRDefault="00045507" w:rsidP="00081618"/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оплате труда и материальном стимулировании инструктора по </w:t>
      </w: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спорту Администрации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Усть-Тымского</w:t>
      </w:r>
      <w:proofErr w:type="spellEnd"/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1. Оплата труда работников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1.1. Оплата труда </w:t>
      </w:r>
      <w:r w:rsidRPr="003069DA">
        <w:rPr>
          <w:rFonts w:ascii="Times New Roman" w:eastAsia="Calibri" w:hAnsi="Times New Roman" w:cs="Times New Roman"/>
          <w:bCs/>
          <w:sz w:val="24"/>
          <w:szCs w:val="24"/>
        </w:rPr>
        <w:t>инструктора по спорту</w:t>
      </w: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работник) состоит из: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должностного оклада;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выплаты стимулирующего характера;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премия;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выплаты компенсационного характера</w:t>
      </w:r>
    </w:p>
    <w:p w:rsidR="003069DA" w:rsidRPr="003069DA" w:rsidRDefault="003069DA" w:rsidP="003069DA">
      <w:pPr>
        <w:spacing w:after="0" w:line="276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1.2. Предельный норматив для формирования фонда оплаты труда работника устанавливается в размере выделенных бюджетных средств на эти цели на текущий финансовый год, за счет областной субсидии. </w:t>
      </w:r>
    </w:p>
    <w:p w:rsidR="003069DA" w:rsidRPr="003069DA" w:rsidRDefault="003069DA" w:rsidP="003069DA">
      <w:pPr>
        <w:spacing w:after="0" w:line="276" w:lineRule="auto"/>
        <w:ind w:right="-1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2. Должностные оклады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2.1. Размер должностного оклада профессиональной квалификационной группы должностей работников физической культуры и спорта второго уровня 1-го квалификационного уровня составляет: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032"/>
        <w:gridCol w:w="2085"/>
      </w:tblGrid>
      <w:tr w:rsidR="003069DA" w:rsidRPr="004E44D8" w:rsidTr="00446185">
        <w:trPr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3069DA" w:rsidRPr="004E44D8" w:rsidTr="00446185">
        <w:trPr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2.    1.  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DA" w:rsidRPr="004E44D8" w:rsidRDefault="003069DA" w:rsidP="0044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13 545</w:t>
            </w:r>
          </w:p>
        </w:tc>
      </w:tr>
    </w:tbl>
    <w:p w:rsidR="003069DA" w:rsidRPr="003069DA" w:rsidRDefault="003069DA" w:rsidP="003069DA">
      <w:pPr>
        <w:shd w:val="clear" w:color="auto" w:fill="FFFFFF"/>
        <w:tabs>
          <w:tab w:val="left" w:pos="106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Районный коэффициент составляет 50%;</w:t>
      </w:r>
    </w:p>
    <w:p w:rsidR="003069DA" w:rsidRPr="003069DA" w:rsidRDefault="003069DA" w:rsidP="003069DA">
      <w:pPr>
        <w:shd w:val="clear" w:color="auto" w:fill="FFFFFF"/>
        <w:tabs>
          <w:tab w:val="left" w:pos="106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Надбавка за стаж работы в районах Крайнего Севера и приравненных к ним местностям составляет 50 %; </w:t>
      </w:r>
    </w:p>
    <w:p w:rsid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2.2. Заработная плата Работнику выплачивается путем перечисления на счет Работника в банке не реже чем каждые полмесяца,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числа текущего месяца </w:t>
      </w:r>
      <w:r>
        <w:rPr>
          <w:rFonts w:ascii="Times New Roman" w:eastAsia="Calibri" w:hAnsi="Times New Roman" w:cs="Times New Roman"/>
          <w:sz w:val="24"/>
          <w:szCs w:val="24"/>
        </w:rPr>
        <w:t>- за первую половину месяца и 10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числа месяца, следующего за отработанным, - окончательный расчет за отработанный месяц.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позднее чем за три дня до его начала. Окончательный расчет выплачивается в день увольнения.</w:t>
      </w:r>
    </w:p>
    <w:p w:rsidR="003C5606" w:rsidRPr="003069DA" w:rsidRDefault="003C5606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3. Выплаты стимулирующего характера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3.1. Ежемесячные выплаты стимулирующего характера устанавливаются в размере до 14 процентов должностного оклада.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3.2. Ежемесячные выплаты стимулирующего характера устанавливаются работнику распоряжением Г</w:t>
      </w:r>
      <w:r w:rsidR="003C5606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proofErr w:type="spellStart"/>
      <w:r w:rsidR="003C5606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индивидуально и может изменяться в том же порядке в пределах установленного фонда оплаты труда.</w:t>
      </w:r>
      <w:bookmarkStart w:id="0" w:name="_GoBack"/>
      <w:bookmarkEnd w:id="0"/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lastRenderedPageBreak/>
        <w:t>3.3. Выплаты стимулирующего характера изменяются при изменении условий работы, должностных обязанностей.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3.4. Выплата ежемесячной надбавки к должностному </w:t>
      </w:r>
      <w:r w:rsidR="003C5606" w:rsidRPr="003069DA">
        <w:rPr>
          <w:rFonts w:ascii="Times New Roman" w:eastAsia="Calibri" w:hAnsi="Times New Roman" w:cs="Times New Roman"/>
          <w:sz w:val="24"/>
          <w:szCs w:val="24"/>
        </w:rPr>
        <w:t>окладу производится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со дня ее установления.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4. Премия по результатам работы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4.1. Премирование работников производится по результатам работы за месяц, год в конце расчетного периода в день выдачи заработной платы. Размер премии устанавливается работнику распоряжением Главы</w:t>
      </w:r>
      <w:r w:rsidR="003C56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5606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4.2. Премирование производится при выполнении следующих условий: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- соблюдение трудовой дисциплины.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4.3. Порядок установления размера премии: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   - премирование работников производится в размере: до 50 процентов должностного оклада  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– за </w:t>
      </w:r>
      <w:r w:rsidR="003C5606" w:rsidRPr="003069DA">
        <w:rPr>
          <w:rFonts w:ascii="Times New Roman" w:eastAsia="Calibri" w:hAnsi="Times New Roman" w:cs="Times New Roman"/>
          <w:sz w:val="24"/>
          <w:szCs w:val="24"/>
        </w:rPr>
        <w:t>месяц, до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100 процентов должностного оклада – за год, в пределах фонда оплаты труда. 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   - расчетным периодом для начисления премии </w:t>
      </w:r>
      <w:r w:rsidR="003C5606" w:rsidRPr="003069DA">
        <w:rPr>
          <w:rFonts w:ascii="Times New Roman" w:eastAsia="Calibri" w:hAnsi="Times New Roman" w:cs="Times New Roman"/>
          <w:sz w:val="24"/>
          <w:szCs w:val="24"/>
        </w:rPr>
        <w:t>является месяц</w:t>
      </w:r>
      <w:r w:rsidRPr="003069DA">
        <w:rPr>
          <w:rFonts w:ascii="Times New Roman" w:eastAsia="Calibri" w:hAnsi="Times New Roman" w:cs="Times New Roman"/>
          <w:sz w:val="24"/>
          <w:szCs w:val="24"/>
        </w:rPr>
        <w:t>, год.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   - премия выплачивается в размере пропорционально отработанному времени в расчетном периоде согласно табелям учета рабочего времени.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sz w:val="24"/>
          <w:szCs w:val="24"/>
        </w:rPr>
        <w:t>5.Выплаты компенсационного характера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9DA" w:rsidRPr="003069DA" w:rsidRDefault="003069DA" w:rsidP="00306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C56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069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5.1. Выплаты компенсационного характера работникам подразделяются на:</w:t>
      </w:r>
    </w:p>
    <w:p w:rsidR="003069DA" w:rsidRPr="003069DA" w:rsidRDefault="003069DA" w:rsidP="00306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69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районный коэффициент;</w:t>
      </w:r>
    </w:p>
    <w:p w:rsidR="003069DA" w:rsidRPr="003069DA" w:rsidRDefault="003069DA" w:rsidP="00306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69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процентные надбавки за стаж работы в районах Крайнего Севера и приравненных к ним местностях, </w:t>
      </w:r>
    </w:p>
    <w:p w:rsidR="003069DA" w:rsidRPr="003069DA" w:rsidRDefault="003069DA" w:rsidP="00306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69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3069DA" w:rsidRPr="003069DA" w:rsidRDefault="003069DA" w:rsidP="003069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69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 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69DA" w:rsidRPr="003069DA" w:rsidRDefault="003069DA" w:rsidP="003069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6. Источники выплаты премий, ежемесячной надбавки за сложность и</w:t>
      </w:r>
    </w:p>
    <w:p w:rsidR="003069DA" w:rsidRPr="003069DA" w:rsidRDefault="003069DA" w:rsidP="003069DA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b/>
          <w:bCs/>
          <w:sz w:val="24"/>
          <w:szCs w:val="24"/>
        </w:rPr>
        <w:t>напряженный режим работы, выплаты компенсационного характера</w:t>
      </w:r>
    </w:p>
    <w:p w:rsidR="003069DA" w:rsidRPr="003069DA" w:rsidRDefault="003069DA" w:rsidP="003069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6.1. Выплата премии по результатам работы, выплаты стимулирующего характера, выплаты компенсационного характера осуществляется за счет и в пределах годового фонда оплаты труда.</w:t>
      </w:r>
    </w:p>
    <w:p w:rsidR="003069DA" w:rsidRPr="003069DA" w:rsidRDefault="003069DA" w:rsidP="003069D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6.2. Экономия установленного фонда оплаты труда по итогам года может быть использована </w:t>
      </w:r>
      <w:r w:rsidR="003C5606" w:rsidRPr="003069DA">
        <w:rPr>
          <w:rFonts w:ascii="Times New Roman" w:eastAsia="Calibri" w:hAnsi="Times New Roman" w:cs="Times New Roman"/>
          <w:sz w:val="24"/>
          <w:szCs w:val="24"/>
        </w:rPr>
        <w:t>для премирования</w:t>
      </w:r>
      <w:r w:rsidRPr="003069DA">
        <w:rPr>
          <w:rFonts w:ascii="Times New Roman" w:eastAsia="Calibri" w:hAnsi="Times New Roman" w:cs="Times New Roman"/>
          <w:sz w:val="24"/>
          <w:szCs w:val="24"/>
        </w:rPr>
        <w:t xml:space="preserve"> в конце календарного года.   </w:t>
      </w:r>
    </w:p>
    <w:p w:rsidR="003069DA" w:rsidRPr="003069DA" w:rsidRDefault="003069DA" w:rsidP="003069DA">
      <w:pPr>
        <w:spacing w:after="0" w:line="375" w:lineRule="atLeast"/>
        <w:rPr>
          <w:rFonts w:ascii="Times New Roman" w:eastAsia="Calibri" w:hAnsi="Times New Roman" w:cs="Times New Roman"/>
          <w:sz w:val="24"/>
          <w:szCs w:val="24"/>
        </w:rPr>
      </w:pPr>
      <w:r w:rsidRPr="003069D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069DA" w:rsidRPr="003C5606" w:rsidRDefault="003069DA" w:rsidP="00081618"/>
    <w:sectPr w:rsidR="003069DA" w:rsidRPr="003C5606" w:rsidSect="003069DA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29D0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EA6BCD"/>
    <w:multiLevelType w:val="singleLevel"/>
    <w:tmpl w:val="8BCA3F0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0976ED"/>
    <w:multiLevelType w:val="hybridMultilevel"/>
    <w:tmpl w:val="7310A796"/>
    <w:lvl w:ilvl="0" w:tplc="15F0F9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4396E7C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00BFF"/>
    <w:multiLevelType w:val="hybridMultilevel"/>
    <w:tmpl w:val="FD66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AB"/>
    <w:rsid w:val="00005699"/>
    <w:rsid w:val="00045507"/>
    <w:rsid w:val="000625EF"/>
    <w:rsid w:val="00081618"/>
    <w:rsid w:val="000871AC"/>
    <w:rsid w:val="000C73B0"/>
    <w:rsid w:val="0016091A"/>
    <w:rsid w:val="00162AD0"/>
    <w:rsid w:val="001A4733"/>
    <w:rsid w:val="002721F5"/>
    <w:rsid w:val="002A433B"/>
    <w:rsid w:val="003069DA"/>
    <w:rsid w:val="003C5606"/>
    <w:rsid w:val="00460765"/>
    <w:rsid w:val="0046759C"/>
    <w:rsid w:val="00496862"/>
    <w:rsid w:val="004B21F8"/>
    <w:rsid w:val="004C5443"/>
    <w:rsid w:val="004E44D8"/>
    <w:rsid w:val="007E1CB1"/>
    <w:rsid w:val="008402AB"/>
    <w:rsid w:val="008D3D44"/>
    <w:rsid w:val="00A30A34"/>
    <w:rsid w:val="00A82BCE"/>
    <w:rsid w:val="00B74DDD"/>
    <w:rsid w:val="00BD7FA1"/>
    <w:rsid w:val="00C25AC5"/>
    <w:rsid w:val="00CB660B"/>
    <w:rsid w:val="00D23445"/>
    <w:rsid w:val="00D576D0"/>
    <w:rsid w:val="00DD2CEA"/>
    <w:rsid w:val="00E1415A"/>
    <w:rsid w:val="00F91DA6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69EA"/>
  <w15:chartTrackingRefBased/>
  <w15:docId w15:val="{CFF1F12C-63A7-4EEF-8043-F9B369A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E4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699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1A4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2023-10-31T04:21:00Z</cp:lastPrinted>
  <dcterms:created xsi:type="dcterms:W3CDTF">2018-04-24T08:20:00Z</dcterms:created>
  <dcterms:modified xsi:type="dcterms:W3CDTF">2023-10-31T05:30:00Z</dcterms:modified>
</cp:coreProperties>
</file>