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A47" w:rsidRDefault="006F5A47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F5A47" w:rsidRDefault="006F5A47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F5A47" w:rsidRDefault="006F5A47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F5A47" w:rsidRDefault="006F5A47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F5A47" w:rsidRPr="00464B4A" w:rsidRDefault="00464B4A" w:rsidP="00464B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64B4A">
        <w:rPr>
          <w:rFonts w:ascii="Times New Roman" w:hAnsi="Times New Roman" w:cs="Times New Roman"/>
          <w:bCs/>
          <w:sz w:val="24"/>
          <w:szCs w:val="24"/>
          <w:lang w:eastAsia="ru-RU"/>
        </w:rPr>
        <w:t>МУНИЦИПАЛЬНОЕ ОБРАЗОВАНИЕ УСТЬ-ТЫМСКОЕ СЕЛЬСКОЕ ПОСЕЛЕНИЕ</w:t>
      </w:r>
    </w:p>
    <w:p w:rsidR="00E63B1A" w:rsidRPr="00464B4A" w:rsidRDefault="00E63B1A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64B4A">
        <w:rPr>
          <w:rFonts w:ascii="Times New Roman" w:hAnsi="Times New Roman" w:cs="Times New Roman"/>
          <w:bCs/>
          <w:sz w:val="24"/>
          <w:szCs w:val="24"/>
          <w:lang w:eastAsia="ru-RU"/>
        </w:rPr>
        <w:t>ТОМСКАЯ ОБЛАСТЬ</w:t>
      </w:r>
    </w:p>
    <w:p w:rsidR="00E63B1A" w:rsidRPr="00464B4A" w:rsidRDefault="00E63B1A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64B4A">
        <w:rPr>
          <w:rFonts w:ascii="Times New Roman" w:hAnsi="Times New Roman" w:cs="Times New Roman"/>
          <w:bCs/>
          <w:sz w:val="24"/>
          <w:szCs w:val="24"/>
          <w:lang w:eastAsia="ru-RU"/>
        </w:rPr>
        <w:t>КАРГАСОКСКИЙ РАЙОН</w:t>
      </w:r>
    </w:p>
    <w:p w:rsidR="00464B4A" w:rsidRPr="009861D4" w:rsidRDefault="00464B4A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63B1A" w:rsidRPr="00464B4A" w:rsidRDefault="00660673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64B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="00464B4A" w:rsidRPr="00464B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УСТЬ-ТЫМСКОГО СЕЛЬСКОГО ПОСЕЛЕНИЯ</w:t>
      </w:r>
    </w:p>
    <w:p w:rsidR="00E63B1A" w:rsidRPr="009861D4" w:rsidRDefault="00E63B1A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E7B7E" w:rsidRDefault="00E63B1A" w:rsidP="003E7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64B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3E7B7E" w:rsidRDefault="003E7B7E" w:rsidP="003E7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63B1A" w:rsidRPr="003E7B7E" w:rsidRDefault="00E63B1A" w:rsidP="003E7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6960">
        <w:rPr>
          <w:rFonts w:ascii="Times New Roman" w:hAnsi="Times New Roman" w:cs="Times New Roman"/>
          <w:sz w:val="24"/>
          <w:szCs w:val="24"/>
        </w:rPr>
        <w:t>27.03</w:t>
      </w:r>
      <w:r>
        <w:rPr>
          <w:rFonts w:ascii="Times New Roman" w:hAnsi="Times New Roman" w:cs="Times New Roman"/>
          <w:sz w:val="25"/>
          <w:szCs w:val="25"/>
        </w:rPr>
        <w:t>.2019</w:t>
      </w:r>
      <w:r w:rsidRPr="00AA2597">
        <w:rPr>
          <w:rFonts w:ascii="Times New Roman" w:hAnsi="Times New Roman" w:cs="Times New Roman"/>
          <w:sz w:val="25"/>
          <w:szCs w:val="25"/>
        </w:rPr>
        <w:t xml:space="preserve"> </w:t>
      </w:r>
      <w:r w:rsidR="00137889">
        <w:rPr>
          <w:rFonts w:ascii="Times New Roman" w:hAnsi="Times New Roman" w:cs="Times New Roman"/>
          <w:sz w:val="25"/>
          <w:szCs w:val="25"/>
        </w:rPr>
        <w:t xml:space="preserve">       </w:t>
      </w:r>
      <w:r w:rsidRPr="00AA2597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</w:t>
      </w:r>
      <w:r w:rsidR="005E6960">
        <w:rPr>
          <w:rFonts w:ascii="Times New Roman" w:hAnsi="Times New Roman" w:cs="Times New Roman"/>
          <w:sz w:val="25"/>
          <w:szCs w:val="25"/>
        </w:rPr>
        <w:t xml:space="preserve">                         </w:t>
      </w:r>
      <w:r w:rsidRPr="00AA2597">
        <w:rPr>
          <w:rFonts w:ascii="Times New Roman" w:hAnsi="Times New Roman" w:cs="Times New Roman"/>
          <w:sz w:val="25"/>
          <w:szCs w:val="25"/>
        </w:rPr>
        <w:t xml:space="preserve"> № </w:t>
      </w:r>
      <w:r w:rsidR="005E6960">
        <w:rPr>
          <w:rFonts w:ascii="Times New Roman" w:hAnsi="Times New Roman" w:cs="Times New Roman"/>
          <w:sz w:val="25"/>
          <w:szCs w:val="25"/>
        </w:rPr>
        <w:t>10</w:t>
      </w:r>
    </w:p>
    <w:p w:rsidR="00DC628C" w:rsidRPr="00E63B1A" w:rsidRDefault="00E63B1A" w:rsidP="00DC628C">
      <w:pPr>
        <w:jc w:val="both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 w:cs="Times New Roman"/>
          <w:sz w:val="25"/>
          <w:szCs w:val="25"/>
        </w:rPr>
        <w:t xml:space="preserve">с. </w:t>
      </w:r>
      <w:r w:rsidR="00660673">
        <w:rPr>
          <w:rFonts w:ascii="Times New Roman" w:hAnsi="Times New Roman" w:cs="Times New Roman"/>
          <w:sz w:val="25"/>
          <w:szCs w:val="25"/>
        </w:rPr>
        <w:t>Усть-Тым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DC628C" w:rsidRPr="005D1DBF" w:rsidTr="00C77847">
        <w:trPr>
          <w:gridAfter w:val="1"/>
          <w:wAfter w:w="4643" w:type="dxa"/>
        </w:trPr>
        <w:tc>
          <w:tcPr>
            <w:tcW w:w="4928" w:type="dxa"/>
          </w:tcPr>
          <w:p w:rsidR="00DC628C" w:rsidRPr="00B62322" w:rsidRDefault="00155CF5" w:rsidP="00E63B1A">
            <w:pPr>
              <w:ind w:right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CF5">
              <w:rPr>
                <w:rFonts w:ascii="Times New Roman" w:eastAsia="Courier New" w:hAnsi="Times New Roman" w:cs="Times New Roman"/>
                <w:sz w:val="24"/>
              </w:rPr>
              <w:t>Об утверждении</w:t>
            </w:r>
            <w:r w:rsidR="00B62322" w:rsidRPr="00155CF5">
              <w:rPr>
                <w:rFonts w:ascii="Times New Roman" w:eastAsia="Courier New" w:hAnsi="Times New Roman" w:cs="Times New Roman"/>
                <w:sz w:val="24"/>
              </w:rPr>
              <w:t xml:space="preserve"> </w:t>
            </w:r>
            <w:r w:rsidR="00BB449A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расчёте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 xml:space="preserve"> размера платы за наем жилых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жилищного фонда</w:t>
            </w:r>
            <w:r w:rsidRPr="00B62322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муниципального образо</w:t>
            </w:r>
            <w:r w:rsidR="003E7B7E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вания </w:t>
            </w:r>
            <w:r w:rsidR="00660673">
              <w:rPr>
                <w:rFonts w:ascii="Times New Roman" w:eastAsia="Courier New" w:hAnsi="Times New Roman" w:cs="Times New Roman"/>
                <w:sz w:val="24"/>
                <w:szCs w:val="24"/>
              </w:rPr>
              <w:t>Усть-Тымское</w:t>
            </w:r>
            <w:r w:rsidR="00E63B1A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DC628C" w:rsidRPr="005D1DBF" w:rsidTr="00D54570">
        <w:tc>
          <w:tcPr>
            <w:tcW w:w="9571" w:type="dxa"/>
            <w:gridSpan w:val="2"/>
          </w:tcPr>
          <w:p w:rsidR="00DC628C" w:rsidRPr="005D1DBF" w:rsidRDefault="00DC628C" w:rsidP="00D54570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7008DA" w:rsidRDefault="004E2136" w:rsidP="004E213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02496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B62322" w:rsidRPr="002225F0">
        <w:rPr>
          <w:rFonts w:ascii="Times New Roman" w:eastAsia="Courier New" w:hAnsi="Times New Roman" w:cs="Times New Roman"/>
          <w:sz w:val="24"/>
          <w:szCs w:val="24"/>
        </w:rPr>
        <w:t xml:space="preserve">В соответствии с частью 3 статьи 156 Жилищного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27.09.2016 № 668/пр «Об утверждении методических указаний установления размера платы за пользование жилым помещением для нанимателей жилых помещений государственного или </w:t>
      </w:r>
      <w:r w:rsidR="007008DA" w:rsidRPr="002225F0">
        <w:rPr>
          <w:rFonts w:ascii="Times New Roman" w:eastAsia="Courier New" w:hAnsi="Times New Roman" w:cs="Times New Roman"/>
          <w:sz w:val="24"/>
          <w:szCs w:val="24"/>
        </w:rPr>
        <w:t>муниципального жилищного фонда»</w:t>
      </w:r>
      <w:r w:rsidR="002225F0" w:rsidRPr="002225F0">
        <w:rPr>
          <w:rFonts w:ascii="Times New Roman" w:eastAsia="Courier New" w:hAnsi="Times New Roman" w:cs="Times New Roman"/>
          <w:sz w:val="24"/>
          <w:szCs w:val="24"/>
        </w:rPr>
        <w:t>,</w:t>
      </w:r>
      <w:r w:rsidR="002225F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660673">
        <w:rPr>
          <w:rFonts w:ascii="Times New Roman" w:eastAsia="Courier New" w:hAnsi="Times New Roman" w:cs="Times New Roman"/>
          <w:sz w:val="24"/>
          <w:szCs w:val="24"/>
        </w:rPr>
        <w:t xml:space="preserve"> Уставом Усть-Тымского</w:t>
      </w:r>
      <w:r w:rsidR="006332BE">
        <w:rPr>
          <w:rFonts w:ascii="Times New Roman" w:eastAsia="Courier New" w:hAnsi="Times New Roman" w:cs="Times New Roman"/>
          <w:sz w:val="24"/>
          <w:szCs w:val="24"/>
        </w:rPr>
        <w:t xml:space="preserve"> сельского поселения.</w:t>
      </w:r>
    </w:p>
    <w:p w:rsidR="007008DA" w:rsidRDefault="007008DA" w:rsidP="004E213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5D1DBF" w:rsidRDefault="00B62322" w:rsidP="004E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322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B6232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60673">
        <w:rPr>
          <w:rFonts w:ascii="Times New Roman" w:hAnsi="Times New Roman" w:cs="Times New Roman"/>
          <w:sz w:val="24"/>
          <w:szCs w:val="24"/>
        </w:rPr>
        <w:t>Усть-Тымского</w:t>
      </w:r>
      <w:r w:rsidR="00E63B1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62322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7008DA" w:rsidRPr="00B62322" w:rsidRDefault="007008DA" w:rsidP="004E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2322" w:rsidRPr="00B62322" w:rsidRDefault="00B62322" w:rsidP="00B6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322">
        <w:rPr>
          <w:rFonts w:ascii="Times New Roman" w:eastAsia="Courier New" w:hAnsi="Times New Roman" w:cs="Times New Roman"/>
          <w:sz w:val="24"/>
          <w:szCs w:val="24"/>
        </w:rPr>
        <w:t xml:space="preserve">1. </w:t>
      </w:r>
      <w:r w:rsidR="007765A0">
        <w:rPr>
          <w:rFonts w:ascii="Times New Roman" w:hAnsi="Times New Roman" w:cs="Times New Roman"/>
          <w:sz w:val="24"/>
          <w:szCs w:val="24"/>
        </w:rPr>
        <w:t>Утвердить Положение о расчёте</w:t>
      </w:r>
      <w:r w:rsidRPr="00B62322">
        <w:rPr>
          <w:rFonts w:ascii="Times New Roman" w:hAnsi="Times New Roman" w:cs="Times New Roman"/>
          <w:sz w:val="24"/>
          <w:szCs w:val="24"/>
        </w:rPr>
        <w:t xml:space="preserve"> размера платы за наем жилых помещений</w:t>
      </w:r>
      <w:r w:rsidR="000C2CBC"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</w:t>
      </w:r>
      <w:r w:rsidR="0036274A">
        <w:rPr>
          <w:rFonts w:ascii="Times New Roman" w:eastAsia="Courier New" w:hAnsi="Times New Roman" w:cs="Times New Roman"/>
          <w:sz w:val="24"/>
          <w:szCs w:val="24"/>
        </w:rPr>
        <w:t xml:space="preserve"> муниципального образования </w:t>
      </w:r>
      <w:r w:rsidR="00660673">
        <w:rPr>
          <w:rFonts w:ascii="Times New Roman" w:eastAsia="Courier New" w:hAnsi="Times New Roman" w:cs="Times New Roman"/>
          <w:sz w:val="24"/>
          <w:szCs w:val="24"/>
        </w:rPr>
        <w:t>Усть-Тымское</w:t>
      </w:r>
      <w:r w:rsidR="00E63B1A">
        <w:rPr>
          <w:rFonts w:ascii="Times New Roman" w:eastAsia="Courier New" w:hAnsi="Times New Roman" w:cs="Times New Roman"/>
          <w:sz w:val="24"/>
          <w:szCs w:val="24"/>
        </w:rPr>
        <w:t xml:space="preserve"> сельское поселение</w:t>
      </w:r>
      <w:r w:rsidR="0036274A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B62322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B378E6" w:rsidRPr="00B62322">
        <w:rPr>
          <w:rFonts w:ascii="Times New Roman" w:hAnsi="Times New Roman" w:cs="Times New Roman"/>
          <w:sz w:val="24"/>
          <w:szCs w:val="24"/>
        </w:rPr>
        <w:t>приложению,</w:t>
      </w:r>
      <w:r w:rsidRPr="00B62322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B62322" w:rsidRDefault="00155CF5" w:rsidP="00B6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2</w:t>
      </w:r>
      <w:r w:rsidR="00B62322" w:rsidRPr="00B62322">
        <w:rPr>
          <w:rFonts w:ascii="Times New Roman" w:eastAsia="Courier New" w:hAnsi="Times New Roman" w:cs="Times New Roman"/>
          <w:sz w:val="24"/>
          <w:szCs w:val="24"/>
        </w:rPr>
        <w:t xml:space="preserve">. </w:t>
      </w:r>
      <w:r w:rsidR="00B62322" w:rsidRPr="00B62322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</w:t>
      </w:r>
      <w:r w:rsidR="00F17B73">
        <w:rPr>
          <w:rFonts w:ascii="Times New Roman" w:hAnsi="Times New Roman" w:cs="Times New Roman"/>
          <w:sz w:val="24"/>
          <w:szCs w:val="24"/>
        </w:rPr>
        <w:t xml:space="preserve"> даты официального обнародования</w:t>
      </w:r>
      <w:r w:rsidR="00B62322" w:rsidRPr="00B62322">
        <w:rPr>
          <w:rFonts w:ascii="Times New Roman" w:hAnsi="Times New Roman" w:cs="Times New Roman"/>
          <w:sz w:val="24"/>
          <w:szCs w:val="24"/>
        </w:rPr>
        <w:t>.</w:t>
      </w:r>
    </w:p>
    <w:p w:rsidR="00B378E6" w:rsidRDefault="00B378E6" w:rsidP="00B6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8E6" w:rsidRDefault="00B378E6" w:rsidP="00B6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8E6" w:rsidRDefault="00B378E6" w:rsidP="00B6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8E6" w:rsidRDefault="00B378E6" w:rsidP="00B6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8E6" w:rsidRPr="00B62322" w:rsidRDefault="00B378E6" w:rsidP="00B6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5CF5" w:rsidRPr="00B62322" w:rsidRDefault="00155CF5" w:rsidP="00B623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28C" w:rsidRDefault="00DC628C" w:rsidP="00DC628C">
      <w:pPr>
        <w:jc w:val="both"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60673">
        <w:rPr>
          <w:rFonts w:ascii="Times New Roman" w:hAnsi="Times New Roman" w:cs="Times New Roman"/>
          <w:sz w:val="24"/>
          <w:szCs w:val="24"/>
        </w:rPr>
        <w:t xml:space="preserve">Усть-Тымского </w:t>
      </w:r>
      <w:r w:rsidR="00334F46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B378E6">
        <w:rPr>
          <w:rFonts w:ascii="Times New Roman" w:hAnsi="Times New Roman" w:cs="Times New Roman"/>
          <w:sz w:val="24"/>
          <w:szCs w:val="24"/>
        </w:rPr>
        <w:t xml:space="preserve">поселения:  </w:t>
      </w:r>
      <w:r w:rsidR="00E63B1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378E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63B1A">
        <w:rPr>
          <w:rFonts w:ascii="Times New Roman" w:hAnsi="Times New Roman" w:cs="Times New Roman"/>
          <w:sz w:val="24"/>
          <w:szCs w:val="24"/>
        </w:rPr>
        <w:t xml:space="preserve">   </w:t>
      </w:r>
      <w:r w:rsidR="00660673">
        <w:rPr>
          <w:rFonts w:ascii="Times New Roman" w:hAnsi="Times New Roman" w:cs="Times New Roman"/>
          <w:sz w:val="24"/>
          <w:szCs w:val="24"/>
        </w:rPr>
        <w:t>А.А.Сысолин</w:t>
      </w:r>
    </w:p>
    <w:p w:rsidR="00D22414" w:rsidRDefault="00D22414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5CF5" w:rsidRDefault="00155CF5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1E44" w:rsidRDefault="00051E44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1BC4" w:rsidRDefault="00C11BC4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5CF5" w:rsidRDefault="00155CF5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3B1A" w:rsidRDefault="00E63B1A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3B1A" w:rsidRDefault="00E63B1A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25F0" w:rsidRDefault="002225F0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78E6" w:rsidRDefault="00B378E6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25F0" w:rsidRDefault="002225F0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101" w:rsidRDefault="00443101" w:rsidP="00BF3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322" w:rsidRPr="00B62322" w:rsidRDefault="000A1975" w:rsidP="00DD1F84">
      <w:pPr>
        <w:spacing w:after="0" w:line="240" w:lineRule="auto"/>
        <w:ind w:left="5987" w:right="-108"/>
        <w:jc w:val="right"/>
        <w:rPr>
          <w:rFonts w:ascii="Times New Roman" w:hAnsi="Times New Roman" w:cs="Times New Roman"/>
          <w:sz w:val="24"/>
          <w:szCs w:val="24"/>
        </w:rPr>
      </w:pPr>
      <w:r w:rsidRPr="00F81F15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B62322" w:rsidRPr="00B62322" w:rsidRDefault="000A1975" w:rsidP="00DD1F84">
      <w:pPr>
        <w:spacing w:after="0" w:line="240" w:lineRule="auto"/>
        <w:ind w:left="5987" w:right="-1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B62322" w:rsidRPr="00B62322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B62322" w:rsidRPr="00B62322" w:rsidRDefault="00660673" w:rsidP="00DD1F84">
      <w:pPr>
        <w:spacing w:after="0" w:line="240" w:lineRule="auto"/>
        <w:ind w:left="5987" w:right="-1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Усть-Тымского</w:t>
      </w:r>
      <w:r w:rsidR="008765F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62322" w:rsidRDefault="008765F1" w:rsidP="00DD1F84">
      <w:pPr>
        <w:spacing w:after="0" w:line="240" w:lineRule="auto"/>
        <w:ind w:left="59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</w:t>
      </w:r>
      <w:r w:rsidR="005E6960">
        <w:rPr>
          <w:rFonts w:ascii="Times New Roman" w:hAnsi="Times New Roman" w:cs="Times New Roman"/>
          <w:sz w:val="24"/>
          <w:szCs w:val="24"/>
        </w:rPr>
        <w:t>27.03</w:t>
      </w:r>
      <w:r w:rsidR="00154F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2019</w:t>
      </w:r>
      <w:r w:rsidR="00B62322" w:rsidRPr="00B62322">
        <w:rPr>
          <w:rFonts w:ascii="Times New Roman" w:hAnsi="Times New Roman" w:cs="Times New Roman"/>
          <w:sz w:val="24"/>
          <w:szCs w:val="24"/>
        </w:rPr>
        <w:t xml:space="preserve"> №</w:t>
      </w:r>
      <w:r w:rsidR="000A1975">
        <w:rPr>
          <w:rFonts w:ascii="Times New Roman" w:hAnsi="Times New Roman" w:cs="Times New Roman"/>
          <w:sz w:val="24"/>
          <w:szCs w:val="24"/>
        </w:rPr>
        <w:t xml:space="preserve"> </w:t>
      </w:r>
      <w:r w:rsidR="005E6960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</w:p>
    <w:p w:rsidR="000A1975" w:rsidRPr="00B62322" w:rsidRDefault="008430FC" w:rsidP="00DD1F84">
      <w:pPr>
        <w:spacing w:after="0" w:line="240" w:lineRule="auto"/>
        <w:ind w:left="59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B62322" w:rsidRDefault="00B62322" w:rsidP="00B62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322" w:rsidRPr="00B62322" w:rsidRDefault="00B62322" w:rsidP="00B6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2322">
        <w:rPr>
          <w:rFonts w:ascii="Times New Roman" w:hAnsi="Times New Roman" w:cs="Times New Roman"/>
          <w:sz w:val="24"/>
          <w:szCs w:val="24"/>
        </w:rPr>
        <w:t>Положение</w:t>
      </w:r>
    </w:p>
    <w:p w:rsidR="00B62322" w:rsidRPr="00B62322" w:rsidRDefault="00155CF5" w:rsidP="00B62322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расчёте</w:t>
      </w:r>
      <w:r w:rsidRPr="00B62322">
        <w:rPr>
          <w:rFonts w:ascii="Times New Roman" w:hAnsi="Times New Roman" w:cs="Times New Roman"/>
          <w:sz w:val="24"/>
          <w:szCs w:val="24"/>
        </w:rPr>
        <w:t xml:space="preserve"> размера платы за наем жилых помещений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</w:t>
      </w:r>
      <w:r w:rsidR="00DD1F84">
        <w:rPr>
          <w:rFonts w:ascii="Times New Roman" w:eastAsia="Courier New" w:hAnsi="Times New Roman" w:cs="Times New Roman"/>
          <w:sz w:val="24"/>
          <w:szCs w:val="24"/>
        </w:rPr>
        <w:t xml:space="preserve"> муниципального образования </w:t>
      </w:r>
      <w:r w:rsidR="00660673">
        <w:rPr>
          <w:rFonts w:ascii="Times New Roman" w:eastAsia="Courier New" w:hAnsi="Times New Roman" w:cs="Times New Roman"/>
          <w:sz w:val="24"/>
          <w:szCs w:val="24"/>
        </w:rPr>
        <w:t>Усть-Тымское</w:t>
      </w:r>
      <w:r w:rsidR="008765F1">
        <w:rPr>
          <w:rFonts w:ascii="Times New Roman" w:eastAsia="Courier New" w:hAnsi="Times New Roman" w:cs="Times New Roman"/>
          <w:sz w:val="24"/>
          <w:szCs w:val="24"/>
        </w:rPr>
        <w:t xml:space="preserve"> сельское поселение</w:t>
      </w:r>
    </w:p>
    <w:p w:rsidR="00B62322" w:rsidRPr="00B62322" w:rsidRDefault="00B62322" w:rsidP="00B62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905" w:rsidRPr="002225F0" w:rsidRDefault="00952905" w:rsidP="00BB5AD1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Verdana" w:hAnsi="Verdana" w:cs="Times New Roman"/>
          <w:b/>
          <w:sz w:val="21"/>
          <w:szCs w:val="21"/>
          <w:lang w:eastAsia="ru-RU"/>
        </w:rPr>
      </w:pPr>
      <w:r w:rsidRPr="002225F0">
        <w:rPr>
          <w:rFonts w:ascii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952905" w:rsidRPr="00721DE7" w:rsidRDefault="00952905" w:rsidP="00952905">
      <w:pPr>
        <w:spacing w:after="0" w:line="240" w:lineRule="auto"/>
        <w:ind w:firstLine="540"/>
        <w:jc w:val="both"/>
        <w:rPr>
          <w:rFonts w:ascii="Verdana" w:hAnsi="Verdana" w:cs="Times New Roman"/>
          <w:sz w:val="21"/>
          <w:szCs w:val="21"/>
          <w:lang w:eastAsia="ru-RU"/>
        </w:rPr>
      </w:pPr>
      <w:r w:rsidRPr="00721DE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52905" w:rsidRPr="00721DE7" w:rsidRDefault="00952905" w:rsidP="00D82B09">
      <w:pPr>
        <w:spacing w:after="0" w:line="240" w:lineRule="auto"/>
        <w:ind w:firstLine="540"/>
        <w:jc w:val="both"/>
        <w:rPr>
          <w:rFonts w:ascii="Verdana" w:hAnsi="Verdana" w:cs="Times New Roman"/>
          <w:sz w:val="21"/>
          <w:szCs w:val="21"/>
          <w:lang w:eastAsia="ru-RU"/>
        </w:rPr>
      </w:pPr>
      <w:r w:rsidRPr="00721DE7">
        <w:rPr>
          <w:rFonts w:ascii="Times New Roman" w:hAnsi="Times New Roman" w:cs="Times New Roman"/>
          <w:sz w:val="24"/>
          <w:szCs w:val="24"/>
          <w:lang w:eastAsia="ru-RU"/>
        </w:rPr>
        <w:t xml:space="preserve">1.1. </w:t>
      </w:r>
      <w:r w:rsidR="00D82B09">
        <w:rPr>
          <w:rFonts w:ascii="Times New Roman" w:hAnsi="Times New Roman" w:cs="Times New Roman"/>
          <w:sz w:val="24"/>
          <w:szCs w:val="24"/>
        </w:rPr>
        <w:t>Положение</w:t>
      </w:r>
      <w:r w:rsidR="00D82B09" w:rsidRPr="00B62322">
        <w:rPr>
          <w:rFonts w:ascii="Times New Roman" w:hAnsi="Times New Roman" w:cs="Times New Roman"/>
          <w:sz w:val="24"/>
          <w:szCs w:val="24"/>
        </w:rPr>
        <w:t xml:space="preserve"> </w:t>
      </w:r>
      <w:r w:rsidR="00D82B09">
        <w:rPr>
          <w:rFonts w:ascii="Times New Roman" w:hAnsi="Times New Roman" w:cs="Times New Roman"/>
          <w:sz w:val="24"/>
          <w:szCs w:val="24"/>
        </w:rPr>
        <w:t>о расчёте</w:t>
      </w:r>
      <w:r w:rsidR="00D82B09" w:rsidRPr="00B62322">
        <w:rPr>
          <w:rFonts w:ascii="Times New Roman" w:hAnsi="Times New Roman" w:cs="Times New Roman"/>
          <w:sz w:val="24"/>
          <w:szCs w:val="24"/>
        </w:rPr>
        <w:t xml:space="preserve"> размера платы за наем жилых помещений</w:t>
      </w:r>
      <w:r w:rsidR="00D82B09"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</w:t>
      </w:r>
      <w:r w:rsidR="00DD1F84">
        <w:rPr>
          <w:rFonts w:ascii="Times New Roman" w:eastAsia="Courier New" w:hAnsi="Times New Roman" w:cs="Times New Roman"/>
          <w:sz w:val="24"/>
          <w:szCs w:val="24"/>
        </w:rPr>
        <w:t xml:space="preserve"> муниципального образования </w:t>
      </w:r>
      <w:r w:rsidR="00660673">
        <w:rPr>
          <w:rFonts w:ascii="Times New Roman" w:eastAsia="Courier New" w:hAnsi="Times New Roman" w:cs="Times New Roman"/>
          <w:sz w:val="24"/>
          <w:szCs w:val="24"/>
        </w:rPr>
        <w:t>Усть-Тымское</w:t>
      </w:r>
      <w:r w:rsidR="008765F1">
        <w:rPr>
          <w:rFonts w:ascii="Times New Roman" w:eastAsia="Courier New" w:hAnsi="Times New Roman" w:cs="Times New Roman"/>
          <w:sz w:val="24"/>
          <w:szCs w:val="24"/>
        </w:rPr>
        <w:t xml:space="preserve"> сельское поселение</w:t>
      </w:r>
      <w:r w:rsidR="00D82B09" w:rsidRPr="00B62322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A658EA">
        <w:rPr>
          <w:rFonts w:ascii="Times New Roman" w:hAnsi="Times New Roman" w:cs="Times New Roman"/>
          <w:sz w:val="24"/>
          <w:szCs w:val="24"/>
        </w:rPr>
        <w:t xml:space="preserve"> </w:t>
      </w:r>
      <w:r w:rsidR="00D82B09" w:rsidRPr="00B62322">
        <w:rPr>
          <w:rFonts w:ascii="Times New Roman" w:hAnsi="Times New Roman" w:cs="Times New Roman"/>
          <w:sz w:val="24"/>
          <w:szCs w:val="24"/>
        </w:rPr>
        <w:t>-</w:t>
      </w:r>
      <w:r w:rsidR="00A658EA">
        <w:rPr>
          <w:rFonts w:ascii="Times New Roman" w:hAnsi="Times New Roman" w:cs="Times New Roman"/>
          <w:sz w:val="24"/>
          <w:szCs w:val="24"/>
        </w:rPr>
        <w:t xml:space="preserve"> </w:t>
      </w:r>
      <w:r w:rsidR="00D82B09" w:rsidRPr="00B62322">
        <w:rPr>
          <w:rFonts w:ascii="Times New Roman" w:hAnsi="Times New Roman" w:cs="Times New Roman"/>
          <w:sz w:val="24"/>
          <w:szCs w:val="24"/>
        </w:rPr>
        <w:t>Положение) разработано в соответствии со статьей 156 Жилищного кодекса Российской Федерации,</w:t>
      </w:r>
      <w:r w:rsidR="00D82B09" w:rsidRPr="00B62322">
        <w:rPr>
          <w:rFonts w:ascii="Times New Roman" w:eastAsia="Courier New" w:hAnsi="Times New Roman" w:cs="Times New Roman"/>
          <w:sz w:val="24"/>
          <w:szCs w:val="24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D82B09" w:rsidRPr="00B62322">
        <w:rPr>
          <w:rFonts w:ascii="Times New Roman" w:hAnsi="Times New Roman" w:cs="Times New Roman"/>
          <w:sz w:val="24"/>
          <w:szCs w:val="24"/>
        </w:rPr>
        <w:t xml:space="preserve"> </w:t>
      </w:r>
      <w:r w:rsidR="008E2128">
        <w:rPr>
          <w:rFonts w:ascii="Times New Roman" w:hAnsi="Times New Roman" w:cs="Times New Roman"/>
          <w:sz w:val="24"/>
          <w:szCs w:val="24"/>
        </w:rPr>
        <w:t xml:space="preserve">методическими </w:t>
      </w:r>
      <w:r w:rsidR="00E214F0">
        <w:rPr>
          <w:rFonts w:ascii="Times New Roman" w:hAnsi="Times New Roman" w:cs="Times New Roman"/>
          <w:sz w:val="24"/>
          <w:szCs w:val="24"/>
        </w:rPr>
        <w:t>указаниями</w:t>
      </w:r>
      <w:r w:rsidR="00FC0D0E">
        <w:rPr>
          <w:rFonts w:ascii="Times New Roman" w:hAnsi="Times New Roman" w:cs="Times New Roman"/>
          <w:sz w:val="24"/>
          <w:szCs w:val="24"/>
        </w:rPr>
        <w:t xml:space="preserve"> </w:t>
      </w:r>
      <w:r w:rsidR="00FC0D0E" w:rsidRPr="00B62322">
        <w:rPr>
          <w:rFonts w:ascii="Times New Roman" w:hAnsi="Times New Roman" w:cs="Times New Roman"/>
          <w:sz w:val="24"/>
          <w:szCs w:val="24"/>
        </w:rPr>
        <w:t>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</w:t>
      </w:r>
      <w:r w:rsidR="00FC0D0E"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</w:t>
      </w:r>
      <w:r w:rsidR="008E2128">
        <w:rPr>
          <w:rFonts w:ascii="Times New Roman" w:hAnsi="Times New Roman" w:cs="Times New Roman"/>
          <w:sz w:val="24"/>
          <w:szCs w:val="24"/>
        </w:rPr>
        <w:t xml:space="preserve">, утвержденными </w:t>
      </w:r>
      <w:r w:rsidR="00D82B09" w:rsidRPr="00B62322">
        <w:rPr>
          <w:rFonts w:ascii="Times New Roman" w:hAnsi="Times New Roman" w:cs="Times New Roman"/>
          <w:sz w:val="24"/>
          <w:szCs w:val="24"/>
        </w:rPr>
        <w:t xml:space="preserve">приказом Министерства строительства и жилищно-коммунального хозяйства Российской </w:t>
      </w:r>
      <w:r w:rsidR="00FC0D0E">
        <w:rPr>
          <w:rFonts w:ascii="Times New Roman" w:hAnsi="Times New Roman" w:cs="Times New Roman"/>
          <w:sz w:val="24"/>
          <w:szCs w:val="24"/>
        </w:rPr>
        <w:t xml:space="preserve">Федерации от 27.09.2016 </w:t>
      </w:r>
      <w:r w:rsidR="00D82B09" w:rsidRPr="00B62322">
        <w:rPr>
          <w:rFonts w:ascii="Times New Roman" w:hAnsi="Times New Roman" w:cs="Times New Roman"/>
          <w:sz w:val="24"/>
          <w:szCs w:val="24"/>
        </w:rPr>
        <w:t>№ 668/</w:t>
      </w:r>
      <w:r w:rsidR="00180845" w:rsidRPr="00B62322">
        <w:rPr>
          <w:rFonts w:ascii="Times New Roman" w:hAnsi="Times New Roman" w:cs="Times New Roman"/>
          <w:sz w:val="24"/>
          <w:szCs w:val="24"/>
        </w:rPr>
        <w:t>пр.</w:t>
      </w:r>
      <w:r w:rsidR="00D82B09" w:rsidRPr="00B62322">
        <w:rPr>
          <w:rFonts w:ascii="Times New Roman" w:hAnsi="Times New Roman" w:cs="Times New Roman"/>
          <w:sz w:val="24"/>
          <w:szCs w:val="24"/>
        </w:rPr>
        <w:t xml:space="preserve"> (далее - Методические указания).</w:t>
      </w:r>
    </w:p>
    <w:p w:rsidR="00982415" w:rsidRDefault="00A658EA" w:rsidP="00742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       </w:t>
      </w:r>
      <w:r w:rsidR="00D82B09">
        <w:rPr>
          <w:rFonts w:ascii="Times New Roman" w:eastAsiaTheme="minorHAnsi" w:hAnsi="Times New Roman" w:cs="Times New Roman"/>
          <w:sz w:val="24"/>
          <w:szCs w:val="24"/>
        </w:rPr>
        <w:t>1.2. Размер платы за наем определяется исходя из занимаемой общей площади жилого помещения</w:t>
      </w:r>
      <w:r w:rsidR="008765F1">
        <w:rPr>
          <w:rFonts w:ascii="Times New Roman" w:eastAsiaTheme="minorHAnsi" w:hAnsi="Times New Roman" w:cs="Times New Roman"/>
          <w:sz w:val="24"/>
          <w:szCs w:val="24"/>
        </w:rPr>
        <w:t>.</w:t>
      </w:r>
      <w:r w:rsidR="00742E3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D82B09" w:rsidRDefault="00C611FB" w:rsidP="00D82B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C119D">
        <w:rPr>
          <w:rFonts w:ascii="Times New Roman" w:eastAsiaTheme="minorHAnsi" w:hAnsi="Times New Roman" w:cs="Times New Roman"/>
          <w:sz w:val="24"/>
          <w:szCs w:val="24"/>
        </w:rPr>
        <w:t xml:space="preserve">1.3. </w:t>
      </w:r>
      <w:r w:rsidR="00C36095" w:rsidRPr="00BC119D">
        <w:rPr>
          <w:rFonts w:ascii="Times New Roman" w:eastAsiaTheme="minorHAnsi" w:hAnsi="Times New Roman" w:cs="Times New Roman"/>
          <w:sz w:val="24"/>
          <w:szCs w:val="24"/>
        </w:rPr>
        <w:t xml:space="preserve">Размер </w:t>
      </w:r>
      <w:r w:rsidRPr="00BC119D">
        <w:rPr>
          <w:rFonts w:ascii="Times New Roman" w:eastAsiaTheme="minorHAnsi" w:hAnsi="Times New Roman" w:cs="Times New Roman"/>
          <w:sz w:val="24"/>
          <w:szCs w:val="24"/>
        </w:rPr>
        <w:t>платы за наем жилых помещений</w:t>
      </w:r>
      <w:r w:rsidR="00C36095" w:rsidRPr="00BC119D">
        <w:rPr>
          <w:rFonts w:ascii="Times New Roman" w:eastAsiaTheme="minorHAnsi" w:hAnsi="Times New Roman" w:cs="Times New Roman"/>
          <w:sz w:val="24"/>
          <w:szCs w:val="24"/>
        </w:rPr>
        <w:t xml:space="preserve"> на следующий календарный год</w:t>
      </w:r>
      <w:r w:rsidRPr="00BC119D">
        <w:rPr>
          <w:rFonts w:ascii="Times New Roman" w:eastAsiaTheme="minorHAnsi" w:hAnsi="Times New Roman" w:cs="Times New Roman"/>
          <w:sz w:val="24"/>
          <w:szCs w:val="24"/>
        </w:rPr>
        <w:t xml:space="preserve"> утверждается постановлением Администрации </w:t>
      </w:r>
      <w:r w:rsidR="00660673">
        <w:rPr>
          <w:rFonts w:ascii="Times New Roman" w:eastAsiaTheme="minorHAnsi" w:hAnsi="Times New Roman" w:cs="Times New Roman"/>
          <w:sz w:val="24"/>
          <w:szCs w:val="24"/>
        </w:rPr>
        <w:t>Усть-Тымского</w:t>
      </w:r>
      <w:r w:rsidR="008765F1" w:rsidRPr="00BC119D">
        <w:rPr>
          <w:rFonts w:ascii="Times New Roman" w:eastAsiaTheme="minorHAnsi" w:hAnsi="Times New Roman" w:cs="Times New Roman"/>
          <w:sz w:val="24"/>
          <w:szCs w:val="24"/>
        </w:rPr>
        <w:t xml:space="preserve"> сельского </w:t>
      </w:r>
      <w:r w:rsidR="00B378E6" w:rsidRPr="00BC119D">
        <w:rPr>
          <w:rFonts w:ascii="Times New Roman" w:eastAsiaTheme="minorHAnsi" w:hAnsi="Times New Roman" w:cs="Times New Roman"/>
          <w:sz w:val="24"/>
          <w:szCs w:val="24"/>
        </w:rPr>
        <w:t>поселения исходя</w:t>
      </w:r>
      <w:r w:rsidR="00B31871" w:rsidRPr="00BC119D">
        <w:rPr>
          <w:rFonts w:ascii="Times New Roman" w:eastAsiaTheme="minorHAnsi" w:hAnsi="Times New Roman" w:cs="Times New Roman"/>
          <w:sz w:val="24"/>
          <w:szCs w:val="24"/>
        </w:rPr>
        <w:t xml:space="preserve"> из</w:t>
      </w:r>
      <w:r w:rsidR="003C352C" w:rsidRPr="00BC119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B31871" w:rsidRPr="00BC119D">
        <w:rPr>
          <w:rFonts w:ascii="Times New Roman" w:eastAsiaTheme="minorHAnsi" w:hAnsi="Times New Roman" w:cs="Times New Roman"/>
          <w:sz w:val="24"/>
          <w:szCs w:val="24"/>
        </w:rPr>
        <w:t>данных</w:t>
      </w:r>
      <w:r w:rsidR="00FD5DB1" w:rsidRPr="00BC119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BC119D">
        <w:rPr>
          <w:rFonts w:ascii="Times New Roman" w:eastAsiaTheme="minorHAnsi" w:hAnsi="Times New Roman" w:cs="Times New Roman"/>
          <w:sz w:val="24"/>
          <w:szCs w:val="24"/>
        </w:rPr>
        <w:t>Федеральной службы государственной статистики</w:t>
      </w:r>
      <w:r w:rsidR="00D54570" w:rsidRPr="00BC119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3C352C" w:rsidRPr="00BC119D">
        <w:rPr>
          <w:rFonts w:ascii="Times New Roman" w:eastAsiaTheme="minorHAnsi" w:hAnsi="Times New Roman" w:cs="Times New Roman"/>
          <w:sz w:val="24"/>
          <w:szCs w:val="24"/>
        </w:rPr>
        <w:t xml:space="preserve">о средней цене за 1 </w:t>
      </w:r>
      <w:r w:rsidR="00180845" w:rsidRPr="00BC119D">
        <w:rPr>
          <w:rFonts w:ascii="Times New Roman" w:eastAsiaTheme="minorHAnsi" w:hAnsi="Times New Roman" w:cs="Times New Roman"/>
          <w:sz w:val="24"/>
          <w:szCs w:val="24"/>
        </w:rPr>
        <w:t>кв.</w:t>
      </w:r>
      <w:r w:rsidR="00180845">
        <w:rPr>
          <w:rFonts w:ascii="Times New Roman" w:eastAsiaTheme="minorHAnsi" w:hAnsi="Times New Roman" w:cs="Times New Roman"/>
          <w:sz w:val="24"/>
          <w:szCs w:val="24"/>
        </w:rPr>
        <w:t>м.</w:t>
      </w:r>
      <w:r w:rsidR="003C352C" w:rsidRPr="00BC119D">
        <w:rPr>
          <w:rFonts w:ascii="Times New Roman" w:eastAsiaTheme="minorHAnsi" w:hAnsi="Times New Roman" w:cs="Times New Roman"/>
          <w:sz w:val="24"/>
          <w:szCs w:val="24"/>
        </w:rPr>
        <w:t xml:space="preserve"> общей площади квартир на </w:t>
      </w:r>
      <w:r w:rsidR="00B31871" w:rsidRPr="00BC119D">
        <w:rPr>
          <w:rFonts w:ascii="Times New Roman" w:eastAsiaTheme="minorHAnsi" w:hAnsi="Times New Roman" w:cs="Times New Roman"/>
          <w:sz w:val="24"/>
          <w:szCs w:val="24"/>
        </w:rPr>
        <w:t xml:space="preserve">вторичном </w:t>
      </w:r>
      <w:r w:rsidR="003C352C" w:rsidRPr="00BC119D">
        <w:rPr>
          <w:rFonts w:ascii="Times New Roman" w:eastAsiaTheme="minorHAnsi" w:hAnsi="Times New Roman" w:cs="Times New Roman"/>
          <w:sz w:val="24"/>
          <w:szCs w:val="24"/>
        </w:rPr>
        <w:t>рынке жилья</w:t>
      </w:r>
      <w:r w:rsidR="000C30C1" w:rsidRPr="00BC119D">
        <w:rPr>
          <w:rFonts w:ascii="Times New Roman" w:eastAsiaTheme="minorHAnsi" w:hAnsi="Times New Roman" w:cs="Times New Roman"/>
          <w:sz w:val="24"/>
          <w:szCs w:val="24"/>
        </w:rPr>
        <w:t>,</w:t>
      </w:r>
      <w:r w:rsidR="003C352C" w:rsidRPr="00BC119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0C30C1" w:rsidRPr="00BC119D">
        <w:rPr>
          <w:rFonts w:ascii="Times New Roman" w:eastAsiaTheme="minorHAnsi" w:hAnsi="Times New Roman" w:cs="Times New Roman"/>
          <w:sz w:val="24"/>
          <w:szCs w:val="24"/>
        </w:rPr>
        <w:t>указанных в п. 3.2. Методических указаний и размещенных</w:t>
      </w:r>
      <w:r w:rsidRPr="00BC119D">
        <w:rPr>
          <w:rFonts w:ascii="Times New Roman" w:eastAsiaTheme="minorHAnsi" w:hAnsi="Times New Roman" w:cs="Times New Roman"/>
          <w:sz w:val="24"/>
          <w:szCs w:val="24"/>
        </w:rPr>
        <w:t xml:space="preserve"> в Единой межведомственной информационно</w:t>
      </w:r>
      <w:r w:rsidR="000521E0" w:rsidRPr="00BC119D">
        <w:rPr>
          <w:rFonts w:ascii="Times New Roman" w:eastAsiaTheme="minorHAnsi" w:hAnsi="Times New Roman" w:cs="Times New Roman"/>
          <w:sz w:val="24"/>
          <w:szCs w:val="24"/>
        </w:rPr>
        <w:t xml:space="preserve">-статистической системе (ЕМИСС) на момент подготовки проекта постановления </w:t>
      </w:r>
      <w:r w:rsidR="00355B62" w:rsidRPr="00BC119D">
        <w:rPr>
          <w:rFonts w:ascii="Times New Roman" w:eastAsiaTheme="minorHAnsi" w:hAnsi="Times New Roman" w:cs="Times New Roman"/>
          <w:sz w:val="24"/>
          <w:szCs w:val="24"/>
        </w:rPr>
        <w:t>о</w:t>
      </w:r>
      <w:r w:rsidR="000521E0" w:rsidRPr="00BC119D">
        <w:rPr>
          <w:rFonts w:ascii="Times New Roman" w:eastAsiaTheme="minorHAnsi" w:hAnsi="Times New Roman" w:cs="Times New Roman"/>
          <w:sz w:val="24"/>
          <w:szCs w:val="24"/>
        </w:rPr>
        <w:t>б установлении</w:t>
      </w:r>
      <w:r w:rsidR="00355B62" w:rsidRPr="00BC119D">
        <w:rPr>
          <w:rFonts w:ascii="Times New Roman" w:eastAsiaTheme="minorHAnsi" w:hAnsi="Times New Roman" w:cs="Times New Roman"/>
          <w:sz w:val="24"/>
          <w:szCs w:val="24"/>
        </w:rPr>
        <w:t xml:space="preserve"> размера</w:t>
      </w:r>
      <w:r w:rsidR="000521E0" w:rsidRPr="00BC119D">
        <w:rPr>
          <w:rFonts w:ascii="Times New Roman" w:eastAsiaTheme="minorHAnsi" w:hAnsi="Times New Roman" w:cs="Times New Roman"/>
          <w:sz w:val="24"/>
          <w:szCs w:val="24"/>
        </w:rPr>
        <w:t xml:space="preserve"> платы</w:t>
      </w:r>
      <w:r w:rsidR="00355B62" w:rsidRPr="00BC119D">
        <w:rPr>
          <w:rFonts w:ascii="Times New Roman" w:eastAsiaTheme="minorHAnsi" w:hAnsi="Times New Roman" w:cs="Times New Roman"/>
          <w:sz w:val="24"/>
          <w:szCs w:val="24"/>
        </w:rPr>
        <w:t>.</w:t>
      </w:r>
      <w:r w:rsidR="000521E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119D" w:rsidRPr="002225F0" w:rsidRDefault="00BC119D" w:rsidP="00BC11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25F0">
        <w:rPr>
          <w:rFonts w:ascii="Times New Roman" w:eastAsia="Calibri" w:hAnsi="Times New Roman" w:cs="Times New Roman"/>
          <w:b/>
          <w:bCs/>
          <w:sz w:val="24"/>
          <w:szCs w:val="24"/>
        </w:rPr>
        <w:t>2. Размер платы за наём жилого помещения</w:t>
      </w:r>
    </w:p>
    <w:p w:rsidR="00BC119D" w:rsidRPr="00BC119D" w:rsidRDefault="009D375F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Размер платы за нае</w:t>
      </w:r>
      <w:r w:rsidR="00BC119D" w:rsidRPr="00BC119D">
        <w:rPr>
          <w:rFonts w:ascii="Times New Roman" w:eastAsia="Calibri" w:hAnsi="Times New Roman" w:cs="Times New Roman"/>
          <w:sz w:val="24"/>
          <w:szCs w:val="24"/>
        </w:rPr>
        <w:t>м j-ого жилого помещения, предоставленного по договору социального найма или договору найма жилого помещения муниципального жилищного фонда, определяется по формуле 1: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9D">
        <w:rPr>
          <w:rFonts w:ascii="Times New Roman" w:eastAsia="Calibri" w:hAnsi="Times New Roman" w:cs="Times New Roman"/>
          <w:sz w:val="24"/>
          <w:szCs w:val="24"/>
        </w:rPr>
        <w:t>Формула 1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9D">
        <w:rPr>
          <w:rFonts w:ascii="Times New Roman" w:eastAsia="Calibri" w:hAnsi="Times New Roman" w:cs="Times New Roman"/>
          <w:sz w:val="24"/>
          <w:szCs w:val="24"/>
        </w:rPr>
        <w:t>Пнj = Нб * Кj * Кс * Пj, где</w:t>
      </w:r>
    </w:p>
    <w:p w:rsidR="00BC119D" w:rsidRPr="00BC119D" w:rsidRDefault="009D375F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Пнj - размер платы за нае</w:t>
      </w:r>
      <w:r w:rsidR="00BC119D" w:rsidRPr="00BC119D">
        <w:rPr>
          <w:rFonts w:ascii="Times New Roman" w:eastAsia="Calibri" w:hAnsi="Times New Roman" w:cs="Times New Roman"/>
          <w:sz w:val="24"/>
          <w:szCs w:val="24"/>
        </w:rPr>
        <w:t>м j-ого жилого помещения, предоставленного по договору социального найма или договору найма жилого помещения муниципального жилищного фонда;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9D">
        <w:rPr>
          <w:rFonts w:ascii="Times New Roman" w:eastAsia="Calibri" w:hAnsi="Times New Roman" w:cs="Times New Roman"/>
          <w:sz w:val="24"/>
          <w:szCs w:val="24"/>
        </w:rPr>
        <w:t>Нб - базовый размер платы за наём жилого помещения;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9D">
        <w:rPr>
          <w:rFonts w:ascii="Times New Roman" w:eastAsia="Calibri" w:hAnsi="Times New Roman" w:cs="Times New Roman"/>
          <w:sz w:val="24"/>
          <w:szCs w:val="24"/>
        </w:rPr>
        <w:t>Кj - коэффициент, характеризующий качество и благоустройство жилого помещения, месторасположение дома;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9D">
        <w:rPr>
          <w:rFonts w:ascii="Times New Roman" w:eastAsia="Calibri" w:hAnsi="Times New Roman" w:cs="Times New Roman"/>
          <w:sz w:val="24"/>
          <w:szCs w:val="24"/>
        </w:rPr>
        <w:t xml:space="preserve">Кс - коэффициент соответствия платы, в интервале [0;1] 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9D">
        <w:rPr>
          <w:rFonts w:ascii="Times New Roman" w:eastAsia="Calibri" w:hAnsi="Times New Roman" w:cs="Times New Roman"/>
          <w:sz w:val="24"/>
          <w:szCs w:val="24"/>
        </w:rPr>
        <w:t>Пj - общая площадь j-ого жилого помещения, предоставленного по договору социального найма или договору найма жилого помещения муниципального жилищного фонда (кв. м).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9D">
        <w:rPr>
          <w:rFonts w:ascii="Times New Roman" w:eastAsia="Calibri" w:hAnsi="Times New Roman" w:cs="Times New Roman"/>
          <w:sz w:val="24"/>
          <w:szCs w:val="24"/>
        </w:rPr>
        <w:tab/>
        <w:t>Величина коэффициента соответствия платы устанавливается му</w:t>
      </w:r>
      <w:r w:rsidR="009D375F">
        <w:rPr>
          <w:rFonts w:ascii="Times New Roman" w:eastAsia="Calibri" w:hAnsi="Times New Roman" w:cs="Times New Roman"/>
          <w:sz w:val="24"/>
          <w:szCs w:val="24"/>
        </w:rPr>
        <w:t>ниципальным образованием</w:t>
      </w:r>
      <w:r w:rsidRPr="00BC119D">
        <w:rPr>
          <w:rFonts w:ascii="Times New Roman" w:eastAsia="Calibri" w:hAnsi="Times New Roman" w:cs="Times New Roman"/>
          <w:sz w:val="24"/>
          <w:szCs w:val="24"/>
        </w:rPr>
        <w:t xml:space="preserve"> Администрацией </w:t>
      </w:r>
      <w:r w:rsidR="00660673">
        <w:rPr>
          <w:rFonts w:ascii="Times New Roman" w:eastAsia="Calibri" w:hAnsi="Times New Roman" w:cs="Times New Roman"/>
          <w:sz w:val="24"/>
          <w:szCs w:val="24"/>
        </w:rPr>
        <w:t>Усть-Тымского</w:t>
      </w:r>
      <w:r w:rsidRPr="00BC119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исходя из социально-экономических условий в муниципальном образовании, в интервале [0;1]. При этом Кс может быть установлен как единым для всех граждан, проживающих в данном муниципальном образовании, так и дифференцировано для отдельных категорий граждан, </w:t>
      </w:r>
      <w:r w:rsidRPr="00BC119D">
        <w:rPr>
          <w:rFonts w:ascii="Times New Roman" w:eastAsia="Calibri" w:hAnsi="Times New Roman" w:cs="Times New Roman"/>
          <w:sz w:val="24"/>
          <w:szCs w:val="24"/>
        </w:rPr>
        <w:lastRenderedPageBreak/>
        <w:t>имеющих право на получ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ение мер социальной поддержки, </w:t>
      </w:r>
      <w:r w:rsidRPr="00BC119D">
        <w:rPr>
          <w:rFonts w:ascii="Times New Roman" w:eastAsia="Calibri" w:hAnsi="Times New Roman" w:cs="Times New Roman"/>
          <w:sz w:val="24"/>
          <w:szCs w:val="24"/>
        </w:rPr>
        <w:t>определенных федеральными законами, указами Президента Российской Федерации, постановлениями Правительства Российской Федерации или законами субъекта Российской Федерации.</w:t>
      </w:r>
    </w:p>
    <w:p w:rsidR="00BC119D" w:rsidRDefault="00BC119D" w:rsidP="002225F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C119D" w:rsidRPr="002225F0" w:rsidRDefault="00BC119D" w:rsidP="002225F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25F0">
        <w:rPr>
          <w:rFonts w:ascii="Times New Roman" w:eastAsia="Calibri" w:hAnsi="Times New Roman" w:cs="Times New Roman"/>
          <w:b/>
          <w:bCs/>
          <w:sz w:val="24"/>
          <w:szCs w:val="24"/>
        </w:rPr>
        <w:t>3. Базовый размер платы за наём жилого помещения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C119D">
        <w:rPr>
          <w:rFonts w:ascii="Times New Roman" w:eastAsia="Calibri" w:hAnsi="Times New Roman" w:cs="Times New Roman"/>
          <w:sz w:val="24"/>
          <w:szCs w:val="24"/>
        </w:rPr>
        <w:tab/>
      </w:r>
      <w:r w:rsidR="009D375F">
        <w:rPr>
          <w:rFonts w:ascii="Times New Roman" w:eastAsia="Calibri" w:hAnsi="Times New Roman" w:cs="Times New Roman"/>
          <w:sz w:val="24"/>
          <w:szCs w:val="24"/>
        </w:rPr>
        <w:t>3.1. Базовый размер платы за нае</w:t>
      </w:r>
      <w:r w:rsidRPr="00BC119D">
        <w:rPr>
          <w:rFonts w:ascii="Times New Roman" w:eastAsia="Calibri" w:hAnsi="Times New Roman" w:cs="Times New Roman"/>
          <w:sz w:val="24"/>
          <w:szCs w:val="24"/>
        </w:rPr>
        <w:t>м жилого помещения определяется по формуле 2: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9D">
        <w:rPr>
          <w:rFonts w:ascii="Times New Roman" w:eastAsia="Calibri" w:hAnsi="Times New Roman" w:cs="Times New Roman"/>
          <w:sz w:val="24"/>
          <w:szCs w:val="24"/>
        </w:rPr>
        <w:t>Формула 2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9D">
        <w:rPr>
          <w:rFonts w:ascii="Times New Roman" w:eastAsia="Calibri" w:hAnsi="Times New Roman" w:cs="Times New Roman"/>
          <w:sz w:val="24"/>
          <w:szCs w:val="24"/>
        </w:rPr>
        <w:t>НБ = СРс * 0,001, где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9D">
        <w:rPr>
          <w:rFonts w:ascii="Times New Roman" w:eastAsia="Calibri" w:hAnsi="Times New Roman" w:cs="Times New Roman"/>
          <w:sz w:val="24"/>
          <w:szCs w:val="24"/>
        </w:rPr>
        <w:t>НБ - базовый размер платы за наём жилого помещения;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9D">
        <w:rPr>
          <w:rFonts w:ascii="Times New Roman" w:eastAsia="Calibri" w:hAnsi="Times New Roman" w:cs="Times New Roman"/>
          <w:sz w:val="24"/>
          <w:szCs w:val="24"/>
        </w:rPr>
        <w:t xml:space="preserve">СРс - средняя цена 1 кв. м общей площади квартир на вторичном рынке жилья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субъекте Российской Федерации, </w:t>
      </w:r>
      <w:r w:rsidRPr="00BC119D">
        <w:rPr>
          <w:rFonts w:ascii="Times New Roman" w:eastAsia="Calibri" w:hAnsi="Times New Roman" w:cs="Times New Roman"/>
          <w:sz w:val="24"/>
          <w:szCs w:val="24"/>
        </w:rPr>
        <w:t xml:space="preserve">в котором находится жилое помещение муниципального жилищного фонда, предоставляемое по договорам социального найма и договорам найма жилых помещений. 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9D">
        <w:rPr>
          <w:rFonts w:ascii="Times New Roman" w:eastAsia="Calibri" w:hAnsi="Times New Roman" w:cs="Times New Roman"/>
          <w:sz w:val="24"/>
          <w:szCs w:val="24"/>
        </w:rPr>
        <w:tab/>
        <w:t>3.2. Средняя цена 1 кв. м общей площади квартир на вторичном рынке жилья в субъекте Российской Федерации, в котором находиться жилое помещение муниципального жилищного фонда, предоставляемое по договорам социального найма и договорам найма жилых помещений,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 ста</w:t>
      </w:r>
      <w:r w:rsidR="00180845">
        <w:rPr>
          <w:rFonts w:ascii="Times New Roman" w:eastAsia="Calibri" w:hAnsi="Times New Roman" w:cs="Times New Roman"/>
          <w:sz w:val="24"/>
          <w:szCs w:val="24"/>
        </w:rPr>
        <w:t>тистической системе (ЕМИСС) (3-и</w:t>
      </w:r>
      <w:r w:rsidRPr="00BC119D">
        <w:rPr>
          <w:rFonts w:ascii="Times New Roman" w:eastAsia="Calibri" w:hAnsi="Times New Roman" w:cs="Times New Roman"/>
          <w:sz w:val="24"/>
          <w:szCs w:val="24"/>
        </w:rPr>
        <w:t>й квартал 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BC119D">
        <w:rPr>
          <w:rFonts w:ascii="Times New Roman" w:eastAsia="Calibri" w:hAnsi="Times New Roman" w:cs="Times New Roman"/>
          <w:sz w:val="24"/>
          <w:szCs w:val="24"/>
        </w:rPr>
        <w:t xml:space="preserve"> г. – 48</w:t>
      </w:r>
      <w:r w:rsidR="006606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760</w:t>
      </w:r>
      <w:r w:rsidRPr="00BC119D">
        <w:rPr>
          <w:rFonts w:ascii="Times New Roman" w:eastAsia="Calibri" w:hAnsi="Times New Roman" w:cs="Times New Roman"/>
          <w:sz w:val="24"/>
          <w:szCs w:val="24"/>
        </w:rPr>
        <w:t>,00  руб. в соответствии с данными ЕМИСС).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9D">
        <w:rPr>
          <w:rFonts w:ascii="Times New Roman" w:eastAsia="Calibri" w:hAnsi="Times New Roman" w:cs="Times New Roman"/>
          <w:sz w:val="24"/>
          <w:szCs w:val="24"/>
        </w:rPr>
        <w:tab/>
        <w:t>В случае отсутствия указанной информации по субъекту Российской Федерации используется цена 1 кв.м. общей площади квартир на вторичном рынке жилья по федеральному округу, в который входит этот субъект Российской Федерации.</w:t>
      </w:r>
    </w:p>
    <w:p w:rsidR="00952905" w:rsidRDefault="00952905" w:rsidP="00B6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5AD1" w:rsidRPr="002225F0" w:rsidRDefault="00BC119D" w:rsidP="00BB5AD1">
      <w:pPr>
        <w:spacing w:after="0" w:line="240" w:lineRule="auto"/>
        <w:jc w:val="center"/>
        <w:rPr>
          <w:rFonts w:ascii="Verdana" w:hAnsi="Verdana" w:cs="Times New Roman"/>
          <w:b/>
          <w:sz w:val="21"/>
          <w:szCs w:val="21"/>
          <w:lang w:eastAsia="ru-RU"/>
        </w:rPr>
      </w:pPr>
      <w:r w:rsidRPr="002225F0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BB5AD1" w:rsidRPr="002225F0">
        <w:rPr>
          <w:rFonts w:ascii="Times New Roman" w:hAnsi="Times New Roman" w:cs="Times New Roman"/>
          <w:b/>
          <w:sz w:val="24"/>
          <w:szCs w:val="24"/>
          <w:lang w:eastAsia="ru-RU"/>
        </w:rPr>
        <w:t>. Порядок определения размера платы за наем</w:t>
      </w:r>
    </w:p>
    <w:p w:rsidR="00BB5AD1" w:rsidRPr="00721DE7" w:rsidRDefault="00BB5AD1" w:rsidP="00BB5AD1">
      <w:pPr>
        <w:spacing w:after="0" w:line="240" w:lineRule="auto"/>
        <w:ind w:firstLine="540"/>
        <w:jc w:val="both"/>
        <w:rPr>
          <w:rFonts w:ascii="Verdana" w:hAnsi="Verdana" w:cs="Times New Roman"/>
          <w:sz w:val="21"/>
          <w:szCs w:val="21"/>
          <w:lang w:eastAsia="ru-RU"/>
        </w:rPr>
      </w:pPr>
      <w:r w:rsidRPr="00721DE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658EA" w:rsidRPr="002C574A" w:rsidRDefault="00A658EA" w:rsidP="00A658E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sz w:val="20"/>
          <w:szCs w:val="20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        </w:t>
      </w:r>
      <w:r w:rsidR="00660673">
        <w:rPr>
          <w:rFonts w:ascii="Times New Roman" w:eastAsiaTheme="minorHAnsi" w:hAnsi="Times New Roman" w:cs="Times New Roman"/>
          <w:sz w:val="24"/>
          <w:szCs w:val="24"/>
        </w:rPr>
        <w:t>4</w:t>
      </w:r>
      <w:r w:rsidR="006E5830">
        <w:rPr>
          <w:rFonts w:ascii="Times New Roman" w:eastAsiaTheme="minorHAnsi" w:hAnsi="Times New Roman" w:cs="Times New Roman"/>
          <w:sz w:val="24"/>
          <w:szCs w:val="24"/>
        </w:rPr>
        <w:t xml:space="preserve">.1. Размер </w:t>
      </w:r>
      <w:r w:rsidR="006E5830" w:rsidRPr="002C574A">
        <w:rPr>
          <w:rFonts w:ascii="Times New Roman" w:eastAsiaTheme="minorHAnsi" w:hAnsi="Times New Roman" w:cs="Times New Roman"/>
          <w:sz w:val="24"/>
          <w:szCs w:val="24"/>
        </w:rPr>
        <w:t xml:space="preserve">платы за наем рассчитывается в соответствии с Методическими </w:t>
      </w:r>
      <w:hyperlink r:id="rId8" w:history="1">
        <w:r w:rsidR="006E5830" w:rsidRPr="002C574A">
          <w:rPr>
            <w:rFonts w:ascii="Times New Roman" w:eastAsiaTheme="minorHAnsi" w:hAnsi="Times New Roman" w:cs="Times New Roman"/>
            <w:sz w:val="24"/>
            <w:szCs w:val="24"/>
          </w:rPr>
          <w:t>указаниями</w:t>
        </w:r>
      </w:hyperlink>
      <w:r w:rsidR="006E5830" w:rsidRPr="002C574A">
        <w:rPr>
          <w:rFonts w:ascii="Times New Roman" w:eastAsiaTheme="minorHAnsi" w:hAnsi="Times New Roman" w:cs="Times New Roman"/>
          <w:sz w:val="24"/>
          <w:szCs w:val="24"/>
        </w:rPr>
        <w:t xml:space="preserve"> с использованием </w:t>
      </w:r>
      <w:r w:rsidR="002C574A" w:rsidRPr="002C574A">
        <w:rPr>
          <w:rFonts w:ascii="Times New Roman" w:eastAsiaTheme="minorHAnsi" w:hAnsi="Times New Roman" w:cs="Times New Roman"/>
          <w:sz w:val="24"/>
          <w:szCs w:val="24"/>
        </w:rPr>
        <w:t>коэффициент</w:t>
      </w:r>
      <w:r w:rsidR="004F6A7E">
        <w:rPr>
          <w:rFonts w:ascii="Times New Roman" w:eastAsiaTheme="minorHAnsi" w:hAnsi="Times New Roman" w:cs="Times New Roman"/>
          <w:sz w:val="24"/>
          <w:szCs w:val="24"/>
        </w:rPr>
        <w:t xml:space="preserve">ов, характеризующих  </w:t>
      </w:r>
      <w:r w:rsidR="002C574A" w:rsidRPr="002C574A">
        <w:rPr>
          <w:rFonts w:ascii="Times New Roman" w:eastAsiaTheme="minorHAnsi" w:hAnsi="Times New Roman" w:cs="Times New Roman"/>
          <w:sz w:val="24"/>
          <w:szCs w:val="24"/>
        </w:rPr>
        <w:t>качество</w:t>
      </w:r>
      <w:r w:rsidR="00B31871">
        <w:rPr>
          <w:rFonts w:ascii="Times New Roman" w:eastAsiaTheme="minorHAnsi" w:hAnsi="Times New Roman" w:cs="Times New Roman"/>
          <w:sz w:val="24"/>
          <w:szCs w:val="24"/>
        </w:rPr>
        <w:t xml:space="preserve"> жилого помещения</w:t>
      </w:r>
      <w:r w:rsidR="00323A5A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 w:rsidR="002C574A" w:rsidRPr="002C574A">
        <w:rPr>
          <w:rFonts w:ascii="Times New Roman" w:eastAsiaTheme="minorHAnsi" w:hAnsi="Times New Roman" w:cs="Times New Roman"/>
          <w:sz w:val="24"/>
          <w:szCs w:val="24"/>
        </w:rPr>
        <w:t xml:space="preserve"> благоустройство жилого п</w:t>
      </w:r>
      <w:r w:rsidR="004F6A7E">
        <w:rPr>
          <w:rFonts w:ascii="Times New Roman" w:eastAsiaTheme="minorHAnsi" w:hAnsi="Times New Roman" w:cs="Times New Roman"/>
          <w:sz w:val="24"/>
          <w:szCs w:val="24"/>
        </w:rPr>
        <w:t>о</w:t>
      </w:r>
      <w:r w:rsidR="003D3F60">
        <w:rPr>
          <w:rFonts w:ascii="Times New Roman" w:eastAsiaTheme="minorHAnsi" w:hAnsi="Times New Roman" w:cs="Times New Roman"/>
          <w:sz w:val="24"/>
          <w:szCs w:val="24"/>
        </w:rPr>
        <w:t xml:space="preserve">мещения, месторасположение дома и </w:t>
      </w:r>
      <w:r w:rsidRPr="00A658E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3D3F60" w:rsidRPr="002C31A5">
        <w:rPr>
          <w:rFonts w:ascii="Times New Roman" w:hAnsi="Times New Roman" w:cs="Times New Roman"/>
          <w:sz w:val="24"/>
          <w:szCs w:val="24"/>
        </w:rPr>
        <w:t>коэффициент</w:t>
      </w:r>
      <w:r w:rsidR="003D3F60">
        <w:rPr>
          <w:rFonts w:ascii="Times New Roman" w:hAnsi="Times New Roman" w:cs="Times New Roman"/>
          <w:sz w:val="24"/>
          <w:szCs w:val="24"/>
        </w:rPr>
        <w:t>а</w:t>
      </w:r>
      <w:r w:rsidR="003D3F60" w:rsidRPr="002C31A5">
        <w:rPr>
          <w:rFonts w:ascii="Times New Roman" w:hAnsi="Times New Roman" w:cs="Times New Roman"/>
          <w:sz w:val="24"/>
          <w:szCs w:val="24"/>
        </w:rPr>
        <w:t xml:space="preserve"> соответствия платы для жилых домов и квартир муниципального жилищного фонда</w:t>
      </w:r>
      <w:r w:rsidR="00180845">
        <w:rPr>
          <w:rFonts w:ascii="Times New Roman" w:eastAsia="Courier New" w:hAnsi="Times New Roman" w:cs="Times New Roman"/>
          <w:sz w:val="24"/>
          <w:szCs w:val="24"/>
        </w:rPr>
        <w:t xml:space="preserve"> муниципального образования </w:t>
      </w:r>
      <w:r w:rsidR="00660673">
        <w:rPr>
          <w:rFonts w:ascii="Times New Roman" w:eastAsia="Courier New" w:hAnsi="Times New Roman" w:cs="Times New Roman"/>
          <w:sz w:val="24"/>
          <w:szCs w:val="24"/>
        </w:rPr>
        <w:t>Усть-Тымского</w:t>
      </w:r>
      <w:r w:rsidR="008765F1">
        <w:rPr>
          <w:rFonts w:ascii="Times New Roman" w:eastAsia="Courier New" w:hAnsi="Times New Roman" w:cs="Times New Roman"/>
          <w:sz w:val="24"/>
          <w:szCs w:val="24"/>
        </w:rPr>
        <w:t xml:space="preserve"> сельского поселения</w:t>
      </w:r>
      <w:r w:rsidR="00BD1C27">
        <w:rPr>
          <w:rFonts w:ascii="Times New Roman" w:eastAsia="Courier New" w:hAnsi="Times New Roman" w:cs="Times New Roman"/>
          <w:sz w:val="24"/>
          <w:szCs w:val="24"/>
        </w:rPr>
        <w:t>.</w:t>
      </w:r>
    </w:p>
    <w:p w:rsidR="00B62322" w:rsidRPr="00B62322" w:rsidRDefault="002C574A" w:rsidP="008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    </w:t>
      </w:r>
      <w:r w:rsidR="002E216F">
        <w:rPr>
          <w:rFonts w:ascii="Times New Roman" w:eastAsiaTheme="minorHAnsi" w:hAnsi="Times New Roman" w:cs="Times New Roman"/>
          <w:sz w:val="24"/>
          <w:szCs w:val="24"/>
        </w:rPr>
        <w:t xml:space="preserve">   </w:t>
      </w:r>
      <w:r w:rsidR="00660673">
        <w:rPr>
          <w:rFonts w:ascii="Times New Roman" w:hAnsi="Times New Roman" w:cs="Times New Roman"/>
          <w:sz w:val="24"/>
          <w:szCs w:val="24"/>
        </w:rPr>
        <w:t>4</w:t>
      </w:r>
      <w:r w:rsidR="00877371">
        <w:rPr>
          <w:rFonts w:ascii="Times New Roman" w:hAnsi="Times New Roman" w:cs="Times New Roman"/>
          <w:sz w:val="24"/>
          <w:szCs w:val="24"/>
        </w:rPr>
        <w:t xml:space="preserve">.2. </w:t>
      </w:r>
      <w:r w:rsidR="00212705">
        <w:rPr>
          <w:rFonts w:ascii="Times New Roman" w:hAnsi="Times New Roman" w:cs="Times New Roman"/>
          <w:sz w:val="24"/>
          <w:szCs w:val="24"/>
        </w:rPr>
        <w:t>К</w:t>
      </w:r>
      <w:r w:rsidR="00B62322" w:rsidRPr="00B62322">
        <w:rPr>
          <w:rFonts w:ascii="Times New Roman" w:hAnsi="Times New Roman" w:cs="Times New Roman"/>
          <w:sz w:val="24"/>
          <w:szCs w:val="24"/>
        </w:rPr>
        <w:t>оэффициент, характеризующий качество жилого помещения</w:t>
      </w:r>
      <w:r w:rsidR="007765A0">
        <w:rPr>
          <w:rFonts w:ascii="Times New Roman" w:hAnsi="Times New Roman" w:cs="Times New Roman"/>
          <w:sz w:val="24"/>
          <w:szCs w:val="24"/>
        </w:rPr>
        <w:t>, принимается в соответствии с таблицей 1</w:t>
      </w:r>
      <w:r w:rsidR="00B62322" w:rsidRPr="00B62322">
        <w:rPr>
          <w:rFonts w:ascii="Times New Roman" w:hAnsi="Times New Roman" w:cs="Times New Roman"/>
          <w:sz w:val="24"/>
          <w:szCs w:val="24"/>
        </w:rPr>
        <w:t>.</w:t>
      </w:r>
    </w:p>
    <w:p w:rsidR="00B62322" w:rsidRPr="00367EB1" w:rsidRDefault="007765A0" w:rsidP="007765A0">
      <w:pPr>
        <w:spacing w:after="0" w:line="240" w:lineRule="auto"/>
        <w:ind w:left="426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67EB1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983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51"/>
        <w:gridCol w:w="1417"/>
        <w:gridCol w:w="1559"/>
        <w:gridCol w:w="1418"/>
        <w:gridCol w:w="1110"/>
        <w:gridCol w:w="1186"/>
      </w:tblGrid>
      <w:tr w:rsidR="00877371" w:rsidRPr="00B62322" w:rsidTr="00DA2186">
        <w:trPr>
          <w:trHeight w:val="277"/>
        </w:trPr>
        <w:tc>
          <w:tcPr>
            <w:tcW w:w="2297" w:type="dxa"/>
          </w:tcPr>
          <w:p w:rsidR="00877371" w:rsidRPr="00B62322" w:rsidRDefault="00877371" w:rsidP="00B623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  <w:p w:rsidR="00877371" w:rsidRPr="00B62322" w:rsidRDefault="00877371" w:rsidP="00B623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877371" w:rsidRPr="00B62322" w:rsidRDefault="00877371" w:rsidP="00B6232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</w:tc>
      </w:tr>
      <w:tr w:rsidR="00DA2186" w:rsidRPr="00B62322" w:rsidTr="00DA2186">
        <w:trPr>
          <w:trHeight w:val="305"/>
        </w:trPr>
        <w:tc>
          <w:tcPr>
            <w:tcW w:w="2297" w:type="dxa"/>
          </w:tcPr>
          <w:p w:rsidR="00DA2186" w:rsidRPr="00B62322" w:rsidRDefault="00DA2186" w:rsidP="00B623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A2186" w:rsidRPr="00B62322" w:rsidRDefault="00676855" w:rsidP="00660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A2186" w:rsidRPr="00B62322">
              <w:rPr>
                <w:rFonts w:ascii="Times New Roman" w:hAnsi="Times New Roman" w:cs="Times New Roman"/>
                <w:sz w:val="24"/>
                <w:szCs w:val="24"/>
              </w:rPr>
              <w:t>о 10 лет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A2186" w:rsidRPr="00B62322" w:rsidRDefault="00DA2186" w:rsidP="00660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  <w:r w:rsidR="00676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до 2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0 лет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DA2186" w:rsidRPr="00B62322" w:rsidRDefault="00DA2186" w:rsidP="00660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20 до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 xml:space="preserve"> 30 лет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DA2186" w:rsidRPr="00B62322" w:rsidRDefault="00DA2186" w:rsidP="00676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30 до 40</w:t>
            </w:r>
          </w:p>
        </w:tc>
        <w:tc>
          <w:tcPr>
            <w:tcW w:w="1110" w:type="dxa"/>
            <w:tcBorders>
              <w:top w:val="single" w:sz="4" w:space="0" w:color="auto"/>
              <w:right w:val="single" w:sz="4" w:space="0" w:color="auto"/>
            </w:tcBorders>
          </w:tcPr>
          <w:p w:rsidR="00DA2186" w:rsidRPr="00B62322" w:rsidRDefault="00676855" w:rsidP="00676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40 до 50</w:t>
            </w:r>
          </w:p>
        </w:tc>
        <w:tc>
          <w:tcPr>
            <w:tcW w:w="1186" w:type="dxa"/>
            <w:tcBorders>
              <w:top w:val="single" w:sz="4" w:space="0" w:color="auto"/>
              <w:right w:val="single" w:sz="4" w:space="0" w:color="auto"/>
            </w:tcBorders>
          </w:tcPr>
          <w:p w:rsidR="00DA2186" w:rsidRPr="00B62322" w:rsidRDefault="00676855" w:rsidP="00676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50</w:t>
            </w:r>
          </w:p>
        </w:tc>
      </w:tr>
      <w:tr w:rsidR="00DA2186" w:rsidRPr="00B62322" w:rsidTr="00DA2186">
        <w:trPr>
          <w:trHeight w:val="715"/>
        </w:trPr>
        <w:tc>
          <w:tcPr>
            <w:tcW w:w="2297" w:type="dxa"/>
          </w:tcPr>
          <w:p w:rsidR="00DA2186" w:rsidRPr="00B62322" w:rsidRDefault="00DA2186" w:rsidP="00212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Деревянные дома</w:t>
            </w:r>
          </w:p>
        </w:tc>
        <w:tc>
          <w:tcPr>
            <w:tcW w:w="851" w:type="dxa"/>
          </w:tcPr>
          <w:p w:rsidR="00DA2186" w:rsidRPr="00B62322" w:rsidRDefault="00676855" w:rsidP="003E7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417" w:type="dxa"/>
          </w:tcPr>
          <w:p w:rsidR="00DA2186" w:rsidRPr="00B62322" w:rsidRDefault="009D375F" w:rsidP="0067685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768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A2186" w:rsidRPr="00B62322" w:rsidRDefault="009D375F" w:rsidP="0067685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76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A2186" w:rsidRPr="00B62322" w:rsidRDefault="00676855" w:rsidP="00676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DA2186" w:rsidRPr="00B62322" w:rsidRDefault="00676855" w:rsidP="00676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86" w:type="dxa"/>
            <w:tcBorders>
              <w:left w:val="single" w:sz="4" w:space="0" w:color="auto"/>
            </w:tcBorders>
          </w:tcPr>
          <w:p w:rsidR="00DA2186" w:rsidRPr="00B62322" w:rsidRDefault="00676855" w:rsidP="00676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B62322" w:rsidRPr="00B62322" w:rsidRDefault="00B62322" w:rsidP="00B6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2322" w:rsidRPr="00B62322" w:rsidRDefault="00660673" w:rsidP="00B6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D166F">
        <w:rPr>
          <w:rFonts w:ascii="Times New Roman" w:hAnsi="Times New Roman" w:cs="Times New Roman"/>
          <w:sz w:val="24"/>
          <w:szCs w:val="24"/>
        </w:rPr>
        <w:t xml:space="preserve">.3. </w:t>
      </w:r>
      <w:r w:rsidR="00B62322" w:rsidRPr="00B62322">
        <w:rPr>
          <w:rFonts w:ascii="Times New Roman" w:hAnsi="Times New Roman" w:cs="Times New Roman"/>
          <w:sz w:val="24"/>
          <w:szCs w:val="24"/>
        </w:rPr>
        <w:t>Коэффициент, характеризующий уровень благоустройства жилого помещения</w:t>
      </w:r>
      <w:r w:rsidR="007765A0">
        <w:rPr>
          <w:rFonts w:ascii="Times New Roman" w:hAnsi="Times New Roman" w:cs="Times New Roman"/>
          <w:sz w:val="24"/>
          <w:szCs w:val="24"/>
        </w:rPr>
        <w:t>, принимается в соответствии с таблицей 2</w:t>
      </w:r>
      <w:r w:rsidR="00B62322" w:rsidRPr="00B62322">
        <w:rPr>
          <w:rFonts w:ascii="Times New Roman" w:hAnsi="Times New Roman" w:cs="Times New Roman"/>
          <w:sz w:val="24"/>
          <w:szCs w:val="24"/>
        </w:rPr>
        <w:t>.</w:t>
      </w:r>
    </w:p>
    <w:p w:rsidR="00B62322" w:rsidRPr="00B62322" w:rsidRDefault="007765A0" w:rsidP="007765A0">
      <w:pPr>
        <w:spacing w:after="0" w:line="240" w:lineRule="auto"/>
        <w:ind w:left="426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394"/>
      </w:tblGrid>
      <w:tr w:rsidR="00B62322" w:rsidRPr="00B62322" w:rsidTr="001A42D6">
        <w:tc>
          <w:tcPr>
            <w:tcW w:w="5245" w:type="dxa"/>
            <w:shd w:val="clear" w:color="auto" w:fill="auto"/>
          </w:tcPr>
          <w:p w:rsidR="00B62322" w:rsidRPr="00B62322" w:rsidRDefault="00B62322" w:rsidP="00B623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Вид жилья</w:t>
            </w:r>
          </w:p>
        </w:tc>
        <w:tc>
          <w:tcPr>
            <w:tcW w:w="4394" w:type="dxa"/>
            <w:shd w:val="clear" w:color="auto" w:fill="auto"/>
          </w:tcPr>
          <w:p w:rsidR="00B62322" w:rsidRPr="00367EB1" w:rsidRDefault="00B62322" w:rsidP="00014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Коэф</w:t>
            </w:r>
            <w:r w:rsidR="00286C30">
              <w:rPr>
                <w:rFonts w:ascii="Times New Roman" w:hAnsi="Times New Roman" w:cs="Times New Roman"/>
                <w:sz w:val="24"/>
                <w:szCs w:val="24"/>
              </w:rPr>
              <w:t>фициент, характеризующий уровень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жилого фонда</w:t>
            </w:r>
          </w:p>
        </w:tc>
      </w:tr>
      <w:tr w:rsidR="00B62322" w:rsidRPr="00B62322" w:rsidTr="001A42D6">
        <w:tc>
          <w:tcPr>
            <w:tcW w:w="5245" w:type="dxa"/>
            <w:shd w:val="clear" w:color="auto" w:fill="auto"/>
          </w:tcPr>
          <w:p w:rsidR="00B62322" w:rsidRPr="00B62322" w:rsidRDefault="00B62322" w:rsidP="00212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E5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Благоустроенное жильё (с центральным (газовым) отоплением, с центральным водопроводом и водоотведением)</w:t>
            </w:r>
          </w:p>
        </w:tc>
        <w:tc>
          <w:tcPr>
            <w:tcW w:w="4394" w:type="dxa"/>
            <w:shd w:val="clear" w:color="auto" w:fill="auto"/>
          </w:tcPr>
          <w:p w:rsidR="00B62322" w:rsidRPr="00B62322" w:rsidRDefault="00B62322" w:rsidP="00B623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2322" w:rsidRPr="00B62322" w:rsidTr="001A42D6">
        <w:tc>
          <w:tcPr>
            <w:tcW w:w="5245" w:type="dxa"/>
            <w:shd w:val="clear" w:color="auto" w:fill="auto"/>
          </w:tcPr>
          <w:p w:rsidR="00B62322" w:rsidRPr="00B62322" w:rsidRDefault="00B62322" w:rsidP="0021270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E5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 xml:space="preserve">Жилье с частичным благоустройством (при отсутствии одного или нескольких видов 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благоустройства: центрального (газового) отопления, центрального водопровода или водоотведения)</w:t>
            </w:r>
          </w:p>
        </w:tc>
        <w:tc>
          <w:tcPr>
            <w:tcW w:w="4394" w:type="dxa"/>
            <w:shd w:val="clear" w:color="auto" w:fill="auto"/>
          </w:tcPr>
          <w:p w:rsidR="00B62322" w:rsidRPr="00B62322" w:rsidRDefault="00B62322" w:rsidP="00B623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0,9</w:t>
            </w:r>
          </w:p>
        </w:tc>
      </w:tr>
      <w:tr w:rsidR="00B62322" w:rsidRPr="00B62322" w:rsidTr="001A42D6">
        <w:tc>
          <w:tcPr>
            <w:tcW w:w="5245" w:type="dxa"/>
            <w:shd w:val="clear" w:color="auto" w:fill="auto"/>
          </w:tcPr>
          <w:p w:rsidR="00B62322" w:rsidRPr="00B62322" w:rsidRDefault="00B62322" w:rsidP="00212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AE5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Жилье без благоустройства (при отсутствии всех видов благоустройства: центрального (газового) отопления, центрального водопровода и водоотведения)</w:t>
            </w:r>
          </w:p>
        </w:tc>
        <w:tc>
          <w:tcPr>
            <w:tcW w:w="4394" w:type="dxa"/>
            <w:shd w:val="clear" w:color="auto" w:fill="auto"/>
          </w:tcPr>
          <w:p w:rsidR="00B62322" w:rsidRPr="00B62322" w:rsidRDefault="00B62322" w:rsidP="00B623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7B3AAA" w:rsidRDefault="007B3AAA" w:rsidP="00286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101" w:rsidRPr="00B62322" w:rsidRDefault="00660673" w:rsidP="00B5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</w:t>
      </w:r>
      <w:r w:rsidR="00443101">
        <w:rPr>
          <w:rFonts w:ascii="Times New Roman" w:hAnsi="Times New Roman" w:cs="Times New Roman"/>
          <w:sz w:val="24"/>
          <w:szCs w:val="24"/>
        </w:rPr>
        <w:t xml:space="preserve">.4. </w:t>
      </w:r>
      <w:r w:rsidR="00443101" w:rsidRPr="00B62322">
        <w:rPr>
          <w:rFonts w:ascii="Times New Roman" w:hAnsi="Times New Roman" w:cs="Times New Roman"/>
          <w:sz w:val="24"/>
          <w:szCs w:val="24"/>
        </w:rPr>
        <w:t>Коэффициент, учитывающий месторасположение жилого дома</w:t>
      </w:r>
      <w:r w:rsidR="00443101">
        <w:rPr>
          <w:rFonts w:ascii="Times New Roman" w:hAnsi="Times New Roman" w:cs="Times New Roman"/>
          <w:sz w:val="24"/>
          <w:szCs w:val="24"/>
        </w:rPr>
        <w:t>, принимается в соответствии с таблицей 3</w:t>
      </w:r>
      <w:r w:rsidR="00443101" w:rsidRPr="00B62322">
        <w:rPr>
          <w:rFonts w:ascii="Times New Roman" w:hAnsi="Times New Roman" w:cs="Times New Roman"/>
          <w:sz w:val="24"/>
          <w:szCs w:val="24"/>
        </w:rPr>
        <w:t>.</w:t>
      </w:r>
    </w:p>
    <w:p w:rsidR="00443101" w:rsidRPr="00B62322" w:rsidRDefault="00443101" w:rsidP="00443101">
      <w:pPr>
        <w:spacing w:after="0" w:line="240" w:lineRule="auto"/>
        <w:ind w:left="426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394"/>
      </w:tblGrid>
      <w:tr w:rsidR="00443101" w:rsidRPr="00B62322" w:rsidTr="006B4E4C">
        <w:tc>
          <w:tcPr>
            <w:tcW w:w="5245" w:type="dxa"/>
            <w:shd w:val="clear" w:color="auto" w:fill="auto"/>
          </w:tcPr>
          <w:p w:rsidR="00443101" w:rsidRPr="00B62322" w:rsidRDefault="00443101" w:rsidP="006B4E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Месторасположение жилого дома</w:t>
            </w:r>
          </w:p>
        </w:tc>
        <w:tc>
          <w:tcPr>
            <w:tcW w:w="4394" w:type="dxa"/>
            <w:shd w:val="clear" w:color="auto" w:fill="auto"/>
          </w:tcPr>
          <w:p w:rsidR="00443101" w:rsidRPr="00B62322" w:rsidRDefault="00443101" w:rsidP="006B4E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Коэффициент, учитывающий месторасположение жилого дома</w:t>
            </w:r>
          </w:p>
        </w:tc>
      </w:tr>
      <w:tr w:rsidR="00676855" w:rsidRPr="00B62322" w:rsidTr="0094289E">
        <w:trPr>
          <w:trHeight w:val="1396"/>
        </w:trPr>
        <w:tc>
          <w:tcPr>
            <w:tcW w:w="5245" w:type="dxa"/>
            <w:shd w:val="clear" w:color="auto" w:fill="auto"/>
          </w:tcPr>
          <w:p w:rsidR="00676855" w:rsidRPr="00212705" w:rsidRDefault="00676855" w:rsidP="0067685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 и квартиры, находящиеся в черте </w:t>
            </w:r>
            <w:r w:rsidR="00180845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Усть-Тымское сельское поселение</w:t>
            </w:r>
          </w:p>
        </w:tc>
        <w:tc>
          <w:tcPr>
            <w:tcW w:w="4394" w:type="dxa"/>
            <w:shd w:val="clear" w:color="auto" w:fill="auto"/>
          </w:tcPr>
          <w:p w:rsidR="00676855" w:rsidRPr="00B62322" w:rsidRDefault="00676855" w:rsidP="006B4E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443101" w:rsidRDefault="00443101" w:rsidP="00443101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6855" w:rsidRPr="00B62322" w:rsidRDefault="00660673" w:rsidP="00E41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43101">
        <w:rPr>
          <w:rFonts w:ascii="Times New Roman" w:hAnsi="Times New Roman" w:cs="Times New Roman"/>
          <w:sz w:val="24"/>
          <w:szCs w:val="24"/>
        </w:rPr>
        <w:t>.5</w:t>
      </w:r>
      <w:r w:rsidR="00F61373">
        <w:rPr>
          <w:rFonts w:ascii="Times New Roman" w:hAnsi="Times New Roman" w:cs="Times New Roman"/>
          <w:sz w:val="24"/>
          <w:szCs w:val="24"/>
        </w:rPr>
        <w:t>. К</w:t>
      </w:r>
      <w:r w:rsidR="00F61373" w:rsidRPr="002C31A5">
        <w:rPr>
          <w:rFonts w:ascii="Times New Roman" w:hAnsi="Times New Roman" w:cs="Times New Roman"/>
          <w:sz w:val="24"/>
          <w:szCs w:val="24"/>
        </w:rPr>
        <w:t xml:space="preserve">оэффициент соответствия </w:t>
      </w:r>
      <w:r w:rsidR="00102233">
        <w:rPr>
          <w:rFonts w:ascii="Times New Roman" w:hAnsi="Times New Roman" w:cs="Times New Roman"/>
          <w:sz w:val="24"/>
          <w:szCs w:val="24"/>
        </w:rPr>
        <w:t xml:space="preserve">платы для жилых домов и квартир </w:t>
      </w:r>
      <w:r w:rsidR="00F61373" w:rsidRPr="002C31A5">
        <w:rPr>
          <w:rFonts w:ascii="Times New Roman" w:hAnsi="Times New Roman" w:cs="Times New Roman"/>
          <w:sz w:val="24"/>
          <w:szCs w:val="24"/>
        </w:rPr>
        <w:t>муниципального жилищного фонда</w:t>
      </w:r>
      <w:r w:rsidR="00180845">
        <w:rPr>
          <w:rFonts w:ascii="Times New Roman" w:eastAsia="Courier New" w:hAnsi="Times New Roman" w:cs="Times New Roman"/>
          <w:sz w:val="24"/>
          <w:szCs w:val="24"/>
        </w:rPr>
        <w:t xml:space="preserve"> муниципального образования </w:t>
      </w:r>
      <w:r w:rsidR="00A1694A">
        <w:rPr>
          <w:rFonts w:ascii="Times New Roman" w:eastAsia="Courier New" w:hAnsi="Times New Roman" w:cs="Times New Roman"/>
          <w:sz w:val="24"/>
          <w:szCs w:val="24"/>
        </w:rPr>
        <w:t>Усть-Тымское</w:t>
      </w:r>
      <w:r w:rsidR="00180845">
        <w:rPr>
          <w:rFonts w:ascii="Times New Roman" w:eastAsia="Courier New" w:hAnsi="Times New Roman" w:cs="Times New Roman"/>
          <w:sz w:val="24"/>
          <w:szCs w:val="24"/>
        </w:rPr>
        <w:t xml:space="preserve"> сельское поселение</w:t>
      </w:r>
      <w:r w:rsidR="00F61373" w:rsidRPr="002C31A5">
        <w:rPr>
          <w:rFonts w:ascii="Times New Roman" w:eastAsia="Courier New" w:hAnsi="Times New Roman" w:cs="Times New Roman"/>
          <w:sz w:val="24"/>
          <w:szCs w:val="24"/>
        </w:rPr>
        <w:t xml:space="preserve"> в размере 0,</w:t>
      </w:r>
      <w:r w:rsidR="00E41ABC">
        <w:rPr>
          <w:rFonts w:ascii="Times New Roman" w:eastAsia="Courier New" w:hAnsi="Times New Roman" w:cs="Times New Roman"/>
          <w:sz w:val="24"/>
          <w:szCs w:val="24"/>
        </w:rPr>
        <w:t>145</w:t>
      </w:r>
      <w:r w:rsidR="00443101" w:rsidRPr="00B62322">
        <w:rPr>
          <w:rFonts w:ascii="Times New Roman" w:hAnsi="Times New Roman" w:cs="Times New Roman"/>
          <w:sz w:val="24"/>
          <w:szCs w:val="24"/>
        </w:rPr>
        <w:t>.</w:t>
      </w:r>
    </w:p>
    <w:sectPr w:rsidR="00676855" w:rsidRPr="00B62322" w:rsidSect="00BC119D">
      <w:headerReference w:type="default" r:id="rId9"/>
      <w:pgSz w:w="11906" w:h="16838" w:code="9"/>
      <w:pgMar w:top="0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D2B" w:rsidRDefault="00FD4D2B" w:rsidP="00997F1F">
      <w:pPr>
        <w:spacing w:after="0" w:line="240" w:lineRule="auto"/>
      </w:pPr>
      <w:r>
        <w:separator/>
      </w:r>
    </w:p>
  </w:endnote>
  <w:endnote w:type="continuationSeparator" w:id="0">
    <w:p w:rsidR="00FD4D2B" w:rsidRDefault="00FD4D2B" w:rsidP="0099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D2B" w:rsidRDefault="00FD4D2B" w:rsidP="00997F1F">
      <w:pPr>
        <w:spacing w:after="0" w:line="240" w:lineRule="auto"/>
      </w:pPr>
      <w:r>
        <w:separator/>
      </w:r>
    </w:p>
  </w:footnote>
  <w:footnote w:type="continuationSeparator" w:id="0">
    <w:p w:rsidR="00FD4D2B" w:rsidRDefault="00FD4D2B" w:rsidP="00997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28734"/>
      <w:docPartObj>
        <w:docPartGallery w:val="Page Numbers (Top of Page)"/>
        <w:docPartUnique/>
      </w:docPartObj>
    </w:sdtPr>
    <w:sdtEndPr/>
    <w:sdtContent>
      <w:p w:rsidR="00D54570" w:rsidRDefault="00A14E25">
        <w:pPr>
          <w:pStyle w:val="a8"/>
          <w:jc w:val="center"/>
        </w:pPr>
        <w:r>
          <w:fldChar w:fldCharType="begin"/>
        </w:r>
        <w:r w:rsidR="003102E7">
          <w:instrText xml:space="preserve"> PAGE   \* MERGEFORMAT </w:instrText>
        </w:r>
        <w:r>
          <w:fldChar w:fldCharType="separate"/>
        </w:r>
        <w:r w:rsidR="00F633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4570" w:rsidRDefault="00D5457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E5F2B"/>
    <w:multiLevelType w:val="hybridMultilevel"/>
    <w:tmpl w:val="40DC88DE"/>
    <w:lvl w:ilvl="0" w:tplc="C8FCE17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972278"/>
    <w:multiLevelType w:val="multilevel"/>
    <w:tmpl w:val="D8B66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54C5288"/>
    <w:multiLevelType w:val="hybridMultilevel"/>
    <w:tmpl w:val="3D844B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B5568"/>
    <w:multiLevelType w:val="hybridMultilevel"/>
    <w:tmpl w:val="CAD83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A4010"/>
    <w:multiLevelType w:val="hybridMultilevel"/>
    <w:tmpl w:val="719281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B407552"/>
    <w:multiLevelType w:val="hybridMultilevel"/>
    <w:tmpl w:val="C17AE596"/>
    <w:lvl w:ilvl="0" w:tplc="D172928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7706F1"/>
    <w:multiLevelType w:val="hybridMultilevel"/>
    <w:tmpl w:val="ABB6EB0C"/>
    <w:lvl w:ilvl="0" w:tplc="2F6A56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628C"/>
    <w:rsid w:val="00014DFE"/>
    <w:rsid w:val="00024960"/>
    <w:rsid w:val="00032389"/>
    <w:rsid w:val="00037091"/>
    <w:rsid w:val="000379F9"/>
    <w:rsid w:val="000416EB"/>
    <w:rsid w:val="00044D53"/>
    <w:rsid w:val="000478F9"/>
    <w:rsid w:val="00051E44"/>
    <w:rsid w:val="000521E0"/>
    <w:rsid w:val="0005500A"/>
    <w:rsid w:val="00057EB0"/>
    <w:rsid w:val="00064F8D"/>
    <w:rsid w:val="000737AB"/>
    <w:rsid w:val="00076033"/>
    <w:rsid w:val="0009030A"/>
    <w:rsid w:val="000A1975"/>
    <w:rsid w:val="000C2CBC"/>
    <w:rsid w:val="000C30C1"/>
    <w:rsid w:val="000D0F7D"/>
    <w:rsid w:val="00102233"/>
    <w:rsid w:val="00116DCD"/>
    <w:rsid w:val="00137889"/>
    <w:rsid w:val="00154F1F"/>
    <w:rsid w:val="00155CF5"/>
    <w:rsid w:val="001617F6"/>
    <w:rsid w:val="00173742"/>
    <w:rsid w:val="001757BD"/>
    <w:rsid w:val="00180845"/>
    <w:rsid w:val="00180B25"/>
    <w:rsid w:val="0019648E"/>
    <w:rsid w:val="001A42D6"/>
    <w:rsid w:val="001B7BA7"/>
    <w:rsid w:val="001C15B8"/>
    <w:rsid w:val="001D2C12"/>
    <w:rsid w:val="001E2CEC"/>
    <w:rsid w:val="002071E6"/>
    <w:rsid w:val="00212705"/>
    <w:rsid w:val="002225F0"/>
    <w:rsid w:val="00261937"/>
    <w:rsid w:val="00270106"/>
    <w:rsid w:val="00272604"/>
    <w:rsid w:val="00286A79"/>
    <w:rsid w:val="00286C30"/>
    <w:rsid w:val="00292DCF"/>
    <w:rsid w:val="002A2714"/>
    <w:rsid w:val="002C0B82"/>
    <w:rsid w:val="002C4F8A"/>
    <w:rsid w:val="002C574A"/>
    <w:rsid w:val="002C5E60"/>
    <w:rsid w:val="002D0D47"/>
    <w:rsid w:val="002E0E54"/>
    <w:rsid w:val="002E216F"/>
    <w:rsid w:val="002E6726"/>
    <w:rsid w:val="00302FF0"/>
    <w:rsid w:val="003102E7"/>
    <w:rsid w:val="00315184"/>
    <w:rsid w:val="00317021"/>
    <w:rsid w:val="0032125C"/>
    <w:rsid w:val="00322C86"/>
    <w:rsid w:val="00323A5A"/>
    <w:rsid w:val="003262AB"/>
    <w:rsid w:val="00334F46"/>
    <w:rsid w:val="00336D84"/>
    <w:rsid w:val="003438EC"/>
    <w:rsid w:val="00354A72"/>
    <w:rsid w:val="00355B62"/>
    <w:rsid w:val="0036274A"/>
    <w:rsid w:val="00367EB1"/>
    <w:rsid w:val="00395CB5"/>
    <w:rsid w:val="003B2E65"/>
    <w:rsid w:val="003C352C"/>
    <w:rsid w:val="003D1002"/>
    <w:rsid w:val="003D3F60"/>
    <w:rsid w:val="003E7B7E"/>
    <w:rsid w:val="004017DF"/>
    <w:rsid w:val="004020AB"/>
    <w:rsid w:val="00424660"/>
    <w:rsid w:val="00431655"/>
    <w:rsid w:val="00437EDF"/>
    <w:rsid w:val="004400AF"/>
    <w:rsid w:val="00440E97"/>
    <w:rsid w:val="00443101"/>
    <w:rsid w:val="00464B4A"/>
    <w:rsid w:val="00471967"/>
    <w:rsid w:val="004743B0"/>
    <w:rsid w:val="00474412"/>
    <w:rsid w:val="004B6952"/>
    <w:rsid w:val="004C75F4"/>
    <w:rsid w:val="004E2136"/>
    <w:rsid w:val="004F40ED"/>
    <w:rsid w:val="004F6A7E"/>
    <w:rsid w:val="00505DC6"/>
    <w:rsid w:val="00505E3C"/>
    <w:rsid w:val="005079EA"/>
    <w:rsid w:val="0052520A"/>
    <w:rsid w:val="00532A2F"/>
    <w:rsid w:val="005434C1"/>
    <w:rsid w:val="00547299"/>
    <w:rsid w:val="005477B0"/>
    <w:rsid w:val="00551486"/>
    <w:rsid w:val="0055377A"/>
    <w:rsid w:val="0058468B"/>
    <w:rsid w:val="0058586A"/>
    <w:rsid w:val="00596831"/>
    <w:rsid w:val="005A7672"/>
    <w:rsid w:val="005C0339"/>
    <w:rsid w:val="005D1DBF"/>
    <w:rsid w:val="005E6960"/>
    <w:rsid w:val="005E7672"/>
    <w:rsid w:val="0061799D"/>
    <w:rsid w:val="00621A78"/>
    <w:rsid w:val="00623E50"/>
    <w:rsid w:val="006332BE"/>
    <w:rsid w:val="00636CEE"/>
    <w:rsid w:val="00640036"/>
    <w:rsid w:val="00660673"/>
    <w:rsid w:val="00676855"/>
    <w:rsid w:val="00676F5B"/>
    <w:rsid w:val="006915E7"/>
    <w:rsid w:val="006C5D73"/>
    <w:rsid w:val="006E2FED"/>
    <w:rsid w:val="006E5830"/>
    <w:rsid w:val="006E5B49"/>
    <w:rsid w:val="006E67BB"/>
    <w:rsid w:val="006F36BE"/>
    <w:rsid w:val="006F5A47"/>
    <w:rsid w:val="007008DA"/>
    <w:rsid w:val="00703829"/>
    <w:rsid w:val="0071587E"/>
    <w:rsid w:val="00742E01"/>
    <w:rsid w:val="00742E33"/>
    <w:rsid w:val="00743062"/>
    <w:rsid w:val="00756AD6"/>
    <w:rsid w:val="00760BA7"/>
    <w:rsid w:val="00764DE1"/>
    <w:rsid w:val="00766447"/>
    <w:rsid w:val="00774781"/>
    <w:rsid w:val="00775AB7"/>
    <w:rsid w:val="007765A0"/>
    <w:rsid w:val="00782453"/>
    <w:rsid w:val="007870D6"/>
    <w:rsid w:val="00794A8B"/>
    <w:rsid w:val="007A5ABD"/>
    <w:rsid w:val="007B3AAA"/>
    <w:rsid w:val="007B4005"/>
    <w:rsid w:val="007B59F1"/>
    <w:rsid w:val="007E1524"/>
    <w:rsid w:val="007E213C"/>
    <w:rsid w:val="007E3E08"/>
    <w:rsid w:val="007E79A2"/>
    <w:rsid w:val="00800FDD"/>
    <w:rsid w:val="008041CB"/>
    <w:rsid w:val="00831125"/>
    <w:rsid w:val="008430FC"/>
    <w:rsid w:val="00846C5E"/>
    <w:rsid w:val="0085151D"/>
    <w:rsid w:val="00851AC2"/>
    <w:rsid w:val="00862A31"/>
    <w:rsid w:val="00864D40"/>
    <w:rsid w:val="008765F1"/>
    <w:rsid w:val="00877371"/>
    <w:rsid w:val="00882373"/>
    <w:rsid w:val="00884E43"/>
    <w:rsid w:val="008861C7"/>
    <w:rsid w:val="00893656"/>
    <w:rsid w:val="008C2600"/>
    <w:rsid w:val="008C309E"/>
    <w:rsid w:val="008C557E"/>
    <w:rsid w:val="008D05A5"/>
    <w:rsid w:val="008D166F"/>
    <w:rsid w:val="008E2128"/>
    <w:rsid w:val="008F5062"/>
    <w:rsid w:val="008F5C9D"/>
    <w:rsid w:val="00924AFD"/>
    <w:rsid w:val="00924B7A"/>
    <w:rsid w:val="009410DD"/>
    <w:rsid w:val="009412C0"/>
    <w:rsid w:val="00952905"/>
    <w:rsid w:val="00956ABA"/>
    <w:rsid w:val="00961194"/>
    <w:rsid w:val="009705CC"/>
    <w:rsid w:val="00971ABF"/>
    <w:rsid w:val="00982415"/>
    <w:rsid w:val="00983020"/>
    <w:rsid w:val="0098365A"/>
    <w:rsid w:val="009877B7"/>
    <w:rsid w:val="00991C41"/>
    <w:rsid w:val="00997F1F"/>
    <w:rsid w:val="009A4EEC"/>
    <w:rsid w:val="009B6357"/>
    <w:rsid w:val="009C1D1B"/>
    <w:rsid w:val="009D375F"/>
    <w:rsid w:val="009F7527"/>
    <w:rsid w:val="00A07EE7"/>
    <w:rsid w:val="00A14E25"/>
    <w:rsid w:val="00A1694A"/>
    <w:rsid w:val="00A37769"/>
    <w:rsid w:val="00A4177E"/>
    <w:rsid w:val="00A658EA"/>
    <w:rsid w:val="00A75B6F"/>
    <w:rsid w:val="00A75E79"/>
    <w:rsid w:val="00A77FDB"/>
    <w:rsid w:val="00A85B56"/>
    <w:rsid w:val="00AA6B63"/>
    <w:rsid w:val="00AB5E23"/>
    <w:rsid w:val="00AC2FC8"/>
    <w:rsid w:val="00AD6D75"/>
    <w:rsid w:val="00AE5B5A"/>
    <w:rsid w:val="00AE5CA1"/>
    <w:rsid w:val="00B0752B"/>
    <w:rsid w:val="00B10271"/>
    <w:rsid w:val="00B26D3E"/>
    <w:rsid w:val="00B31871"/>
    <w:rsid w:val="00B378E6"/>
    <w:rsid w:val="00B41B57"/>
    <w:rsid w:val="00B47927"/>
    <w:rsid w:val="00B532F8"/>
    <w:rsid w:val="00B62322"/>
    <w:rsid w:val="00B836CF"/>
    <w:rsid w:val="00B9700E"/>
    <w:rsid w:val="00BA4BF1"/>
    <w:rsid w:val="00BB449A"/>
    <w:rsid w:val="00BB5AD1"/>
    <w:rsid w:val="00BC119D"/>
    <w:rsid w:val="00BD1C27"/>
    <w:rsid w:val="00BE6831"/>
    <w:rsid w:val="00BF0DC4"/>
    <w:rsid w:val="00BF3D2F"/>
    <w:rsid w:val="00C11BC4"/>
    <w:rsid w:val="00C36095"/>
    <w:rsid w:val="00C52389"/>
    <w:rsid w:val="00C611FB"/>
    <w:rsid w:val="00C67A74"/>
    <w:rsid w:val="00C77847"/>
    <w:rsid w:val="00CB342B"/>
    <w:rsid w:val="00CC3992"/>
    <w:rsid w:val="00CD3CA7"/>
    <w:rsid w:val="00CE0032"/>
    <w:rsid w:val="00D1043B"/>
    <w:rsid w:val="00D22414"/>
    <w:rsid w:val="00D44BD3"/>
    <w:rsid w:val="00D54570"/>
    <w:rsid w:val="00D55A52"/>
    <w:rsid w:val="00D6044C"/>
    <w:rsid w:val="00D770F4"/>
    <w:rsid w:val="00D82B09"/>
    <w:rsid w:val="00D95447"/>
    <w:rsid w:val="00DA1EC6"/>
    <w:rsid w:val="00DA2186"/>
    <w:rsid w:val="00DB69BF"/>
    <w:rsid w:val="00DB6D63"/>
    <w:rsid w:val="00DC628C"/>
    <w:rsid w:val="00DD1F84"/>
    <w:rsid w:val="00DF0DB1"/>
    <w:rsid w:val="00E00074"/>
    <w:rsid w:val="00E000FA"/>
    <w:rsid w:val="00E12E32"/>
    <w:rsid w:val="00E214F0"/>
    <w:rsid w:val="00E41ABC"/>
    <w:rsid w:val="00E63B1A"/>
    <w:rsid w:val="00E64DB9"/>
    <w:rsid w:val="00E73858"/>
    <w:rsid w:val="00ED121D"/>
    <w:rsid w:val="00EE0B39"/>
    <w:rsid w:val="00F044CC"/>
    <w:rsid w:val="00F07D61"/>
    <w:rsid w:val="00F14E8D"/>
    <w:rsid w:val="00F1680F"/>
    <w:rsid w:val="00F17B73"/>
    <w:rsid w:val="00F236DD"/>
    <w:rsid w:val="00F53413"/>
    <w:rsid w:val="00F573CA"/>
    <w:rsid w:val="00F61373"/>
    <w:rsid w:val="00F63318"/>
    <w:rsid w:val="00FA4D41"/>
    <w:rsid w:val="00FA52A4"/>
    <w:rsid w:val="00FC0D0E"/>
    <w:rsid w:val="00FD4D2B"/>
    <w:rsid w:val="00FD5DB1"/>
    <w:rsid w:val="00FE1EF8"/>
    <w:rsid w:val="00FE6F4C"/>
    <w:rsid w:val="00FF550C"/>
    <w:rsid w:val="00FF7076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3B495"/>
  <w15:docId w15:val="{B2B98409-E16C-45B9-849D-789DB9F9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28C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DC628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C628C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0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DC628C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62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C628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39"/>
    <w:rsid w:val="00DC628C"/>
    <w:pPr>
      <w:spacing w:after="0" w:line="240" w:lineRule="auto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D0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61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2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414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7F1F"/>
    <w:rPr>
      <w:rFonts w:eastAsia="Times New Roman"/>
    </w:rPr>
  </w:style>
  <w:style w:type="paragraph" w:styleId="aa">
    <w:name w:val="footer"/>
    <w:basedOn w:val="a"/>
    <w:link w:val="ab"/>
    <w:uiPriority w:val="99"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7F1F"/>
    <w:rPr>
      <w:rFonts w:eastAsia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CE00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Subtitle"/>
    <w:basedOn w:val="a"/>
    <w:next w:val="a"/>
    <w:link w:val="ad"/>
    <w:uiPriority w:val="11"/>
    <w:qFormat/>
    <w:rsid w:val="004017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4017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9F8824274DF4488A5E0975754A6F112720AF0A75281F690973465E51ED3BA595152BA70B14B1D0F5FFE9D86D661D94B5E53B1A78E4F4A5WAe2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6C341-AF56-4E4E-BF9E-2FBEE44BE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Чернявская</dc:creator>
  <cp:lastModifiedBy>User</cp:lastModifiedBy>
  <cp:revision>13</cp:revision>
  <cp:lastPrinted>2019-04-03T02:18:00Z</cp:lastPrinted>
  <dcterms:created xsi:type="dcterms:W3CDTF">2019-03-12T05:07:00Z</dcterms:created>
  <dcterms:modified xsi:type="dcterms:W3CDTF">2019-04-03T02:19:00Z</dcterms:modified>
</cp:coreProperties>
</file>