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B91" w:rsidRPr="00786361" w:rsidRDefault="00036B91" w:rsidP="00036B91">
      <w:pPr>
        <w:jc w:val="center"/>
        <w:rPr>
          <w:b/>
        </w:rPr>
      </w:pPr>
      <w:r w:rsidRPr="00786361">
        <w:rPr>
          <w:b/>
        </w:rPr>
        <w:t>МУНИЦИПАЛЬНОЕ ОБРАЗОВАНИЕ УСТЬ-ТЫМСКОЕ СЕЛЬСКОЕ ПОСЕЛЕНИЕ</w:t>
      </w:r>
    </w:p>
    <w:p w:rsidR="00036B91" w:rsidRPr="00786361" w:rsidRDefault="00036B91" w:rsidP="00036B91">
      <w:pPr>
        <w:jc w:val="center"/>
        <w:rPr>
          <w:b/>
        </w:rPr>
      </w:pPr>
    </w:p>
    <w:p w:rsidR="00036B91" w:rsidRPr="00786361" w:rsidRDefault="00036B91" w:rsidP="00036B91">
      <w:pPr>
        <w:jc w:val="center"/>
        <w:rPr>
          <w:b/>
        </w:rPr>
      </w:pPr>
      <w:r w:rsidRPr="00786361">
        <w:rPr>
          <w:b/>
        </w:rPr>
        <w:t>ТОМСКАЯ ОБЛАСТЬ КАРГАСОКСКИЙ РАЙОН</w:t>
      </w:r>
    </w:p>
    <w:p w:rsidR="00036B91" w:rsidRPr="00786361" w:rsidRDefault="00036B91" w:rsidP="00036B91">
      <w:pPr>
        <w:jc w:val="center"/>
        <w:rPr>
          <w:b/>
        </w:rPr>
      </w:pPr>
    </w:p>
    <w:p w:rsidR="00036B91" w:rsidRPr="00786361" w:rsidRDefault="00036B91" w:rsidP="00036B91">
      <w:pPr>
        <w:jc w:val="center"/>
        <w:rPr>
          <w:b/>
        </w:rPr>
      </w:pPr>
      <w:r w:rsidRPr="00786361">
        <w:rPr>
          <w:b/>
        </w:rPr>
        <w:t>АДМИНИСТРАЦИЯ УСТЬ-ТЫМСКОГО СЕЛЬСКОГО ПОСЕЛЕНИЯ</w:t>
      </w:r>
    </w:p>
    <w:p w:rsidR="00036B91" w:rsidRPr="00786361" w:rsidRDefault="00036B91" w:rsidP="00036B91">
      <w:pPr>
        <w:rPr>
          <w:b/>
        </w:rPr>
      </w:pPr>
    </w:p>
    <w:p w:rsidR="00036B91" w:rsidRDefault="00036B91" w:rsidP="00036B91">
      <w:pPr>
        <w:jc w:val="center"/>
        <w:rPr>
          <w:b/>
        </w:rPr>
      </w:pPr>
      <w:r w:rsidRPr="00786361">
        <w:rPr>
          <w:b/>
        </w:rPr>
        <w:t>ПОСТАНОВЛЕНИЕ</w:t>
      </w:r>
    </w:p>
    <w:p w:rsidR="00036B91" w:rsidRPr="00786361" w:rsidRDefault="00036B91" w:rsidP="00036B91">
      <w:pPr>
        <w:jc w:val="center"/>
        <w:rPr>
          <w:b/>
        </w:rPr>
      </w:pPr>
    </w:p>
    <w:p w:rsidR="00036B91" w:rsidRDefault="00036B91" w:rsidP="00036B91"/>
    <w:p w:rsidR="00036B91" w:rsidRDefault="00036B91" w:rsidP="00036B91"/>
    <w:p w:rsidR="00036B91" w:rsidRDefault="005F38E7" w:rsidP="00036B91">
      <w:pPr>
        <w:rPr>
          <w:b/>
          <w:lang w:val="en-US"/>
        </w:rPr>
      </w:pPr>
      <w:r>
        <w:rPr>
          <w:b/>
        </w:rPr>
        <w:t>05</w:t>
      </w:r>
      <w:r w:rsidR="00036B91">
        <w:rPr>
          <w:b/>
        </w:rPr>
        <w:t>.</w:t>
      </w:r>
      <w:r>
        <w:rPr>
          <w:b/>
          <w:lang w:val="en-US"/>
        </w:rPr>
        <w:t>03</w:t>
      </w:r>
      <w:r w:rsidR="00036B91">
        <w:rPr>
          <w:b/>
        </w:rPr>
        <w:t>.201</w:t>
      </w:r>
      <w:r w:rsidR="00036B91">
        <w:rPr>
          <w:b/>
          <w:lang w:val="en-US"/>
        </w:rPr>
        <w:t>8</w:t>
      </w:r>
      <w:r w:rsidR="00036B91" w:rsidRPr="00786361">
        <w:rPr>
          <w:b/>
        </w:rPr>
        <w:t xml:space="preserve"> г.                                                                                                                      </w:t>
      </w:r>
      <w:r w:rsidR="00036B91">
        <w:rPr>
          <w:b/>
        </w:rPr>
        <w:t xml:space="preserve">  </w:t>
      </w:r>
      <w:r w:rsidR="00036B91" w:rsidRPr="00786361">
        <w:rPr>
          <w:b/>
        </w:rPr>
        <w:t xml:space="preserve">  </w:t>
      </w:r>
      <w:r>
        <w:rPr>
          <w:b/>
        </w:rPr>
        <w:t>№ 12</w:t>
      </w:r>
    </w:p>
    <w:p w:rsidR="00036B91" w:rsidRDefault="00036B91" w:rsidP="00036B91">
      <w:pPr>
        <w:rPr>
          <w:b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036B91" w:rsidTr="00DA5409">
        <w:tc>
          <w:tcPr>
            <w:tcW w:w="4644" w:type="dxa"/>
          </w:tcPr>
          <w:p w:rsidR="00036B91" w:rsidRPr="00DA5409" w:rsidRDefault="00036B91" w:rsidP="00DA5409">
            <w:pPr>
              <w:rPr>
                <w:b/>
                <w:sz w:val="28"/>
                <w:szCs w:val="28"/>
              </w:rPr>
            </w:pPr>
            <w:r w:rsidRPr="00DA5409">
              <w:rPr>
                <w:bCs/>
                <w:sz w:val="28"/>
                <w:szCs w:val="28"/>
              </w:rPr>
              <w:t>Об</w:t>
            </w:r>
            <w:r w:rsidR="00DA5409">
              <w:rPr>
                <w:bCs/>
                <w:sz w:val="28"/>
                <w:szCs w:val="28"/>
              </w:rPr>
              <w:t xml:space="preserve"> утверждении Порядка составления и ведения кассового плана</w:t>
            </w:r>
            <w:r w:rsidRPr="00DA5409">
              <w:rPr>
                <w:bCs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DA5409">
              <w:rPr>
                <w:bCs/>
                <w:sz w:val="28"/>
                <w:szCs w:val="28"/>
              </w:rPr>
              <w:t>Усть-Тымское</w:t>
            </w:r>
            <w:proofErr w:type="spellEnd"/>
            <w:r w:rsidRPr="00DA5409">
              <w:rPr>
                <w:bCs/>
                <w:sz w:val="28"/>
                <w:szCs w:val="28"/>
              </w:rPr>
              <w:t xml:space="preserve"> сельское поселение </w:t>
            </w:r>
          </w:p>
        </w:tc>
      </w:tr>
    </w:tbl>
    <w:p w:rsidR="00036B91" w:rsidRDefault="00036B91" w:rsidP="00036B91">
      <w:pPr>
        <w:rPr>
          <w:b/>
        </w:rPr>
      </w:pPr>
    </w:p>
    <w:p w:rsidR="00DA5409" w:rsidRDefault="00DA5409" w:rsidP="00036B91">
      <w:pPr>
        <w:rPr>
          <w:b/>
        </w:rPr>
      </w:pPr>
    </w:p>
    <w:p w:rsidR="00DA5409" w:rsidRPr="00036B91" w:rsidRDefault="00DA5409" w:rsidP="00036B91">
      <w:pPr>
        <w:rPr>
          <w:b/>
        </w:rPr>
      </w:pPr>
    </w:p>
    <w:p w:rsidR="00036B91" w:rsidRPr="00036B91" w:rsidRDefault="00036B91" w:rsidP="00036B91">
      <w:pPr>
        <w:pStyle w:val="a4"/>
        <w:spacing w:before="0" w:line="240" w:lineRule="auto"/>
        <w:ind w:firstLine="0"/>
        <w:jc w:val="left"/>
        <w:rPr>
          <w:b w:val="0"/>
          <w:szCs w:val="28"/>
        </w:rPr>
      </w:pPr>
      <w:r w:rsidRPr="00036B91">
        <w:rPr>
          <w:b w:val="0"/>
          <w:szCs w:val="28"/>
        </w:rPr>
        <w:t>В соответствии с Бюджетным кодексом Российской Федерации приказываю:</w:t>
      </w:r>
    </w:p>
    <w:p w:rsidR="00036B91" w:rsidRPr="00DA5409" w:rsidRDefault="00036B91" w:rsidP="00DA5409">
      <w:pPr>
        <w:pStyle w:val="a4"/>
        <w:numPr>
          <w:ilvl w:val="0"/>
          <w:numId w:val="1"/>
        </w:numPr>
        <w:tabs>
          <w:tab w:val="num" w:pos="0"/>
        </w:tabs>
        <w:spacing w:before="0" w:line="240" w:lineRule="auto"/>
        <w:ind w:left="0" w:firstLine="709"/>
        <w:jc w:val="left"/>
        <w:rPr>
          <w:b w:val="0"/>
          <w:szCs w:val="28"/>
        </w:rPr>
      </w:pPr>
      <w:r w:rsidRPr="008E380C">
        <w:rPr>
          <w:b w:val="0"/>
          <w:szCs w:val="28"/>
        </w:rPr>
        <w:t xml:space="preserve">Утвердить Порядок составления и ведения кассового </w:t>
      </w:r>
      <w:proofErr w:type="gramStart"/>
      <w:r w:rsidRPr="008E380C">
        <w:rPr>
          <w:b w:val="0"/>
          <w:szCs w:val="28"/>
        </w:rPr>
        <w:t xml:space="preserve">плана </w:t>
      </w:r>
      <w:r w:rsidR="00DA5409">
        <w:rPr>
          <w:b w:val="0"/>
          <w:szCs w:val="28"/>
        </w:rPr>
        <w:t xml:space="preserve"> бюджета</w:t>
      </w:r>
      <w:proofErr w:type="gramEnd"/>
      <w:r w:rsidR="00DA5409">
        <w:rPr>
          <w:b w:val="0"/>
          <w:szCs w:val="28"/>
        </w:rPr>
        <w:t xml:space="preserve"> муниципального образования </w:t>
      </w:r>
      <w:proofErr w:type="spellStart"/>
      <w:r w:rsidR="00DA5409">
        <w:rPr>
          <w:b w:val="0"/>
          <w:szCs w:val="28"/>
        </w:rPr>
        <w:t>Усть-Тымское</w:t>
      </w:r>
      <w:proofErr w:type="spellEnd"/>
      <w:r w:rsidR="00DA5409">
        <w:rPr>
          <w:b w:val="0"/>
          <w:szCs w:val="28"/>
        </w:rPr>
        <w:t xml:space="preserve"> сельское поселение </w:t>
      </w:r>
      <w:r w:rsidRPr="008E380C">
        <w:rPr>
          <w:b w:val="0"/>
          <w:szCs w:val="28"/>
        </w:rPr>
        <w:t xml:space="preserve"> в соответствии с </w:t>
      </w:r>
      <w:r w:rsidR="00DA5409">
        <w:rPr>
          <w:b w:val="0"/>
          <w:szCs w:val="28"/>
        </w:rPr>
        <w:t>приложением к настоящему Постановлению</w:t>
      </w:r>
      <w:r w:rsidRPr="008E380C">
        <w:rPr>
          <w:b w:val="0"/>
          <w:szCs w:val="28"/>
        </w:rPr>
        <w:t>.</w:t>
      </w:r>
    </w:p>
    <w:p w:rsidR="00DA5409" w:rsidRPr="003E14CA" w:rsidRDefault="00DA5409" w:rsidP="00DA54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E14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E14CA">
        <w:rPr>
          <w:sz w:val="28"/>
          <w:szCs w:val="28"/>
        </w:rPr>
        <w:t xml:space="preserve"> Контроль за исполнением настоящего Постановления возложить на специалиста 1 категории</w:t>
      </w:r>
      <w:r>
        <w:rPr>
          <w:sz w:val="28"/>
          <w:szCs w:val="28"/>
        </w:rPr>
        <w:t>.</w:t>
      </w:r>
      <w:r w:rsidRPr="003E14CA">
        <w:rPr>
          <w:sz w:val="28"/>
          <w:szCs w:val="28"/>
        </w:rPr>
        <w:t xml:space="preserve">   </w:t>
      </w:r>
    </w:p>
    <w:p w:rsidR="00DA5409" w:rsidRPr="003E14CA" w:rsidRDefault="00DA5409" w:rsidP="00DA54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6B91" w:rsidRDefault="00036B91" w:rsidP="00036B91"/>
    <w:p w:rsidR="00AD6135" w:rsidRDefault="00AD6135"/>
    <w:p w:rsidR="00DA5409" w:rsidRDefault="00DA5409"/>
    <w:p w:rsidR="00DA5409" w:rsidRDefault="00DA5409"/>
    <w:p w:rsidR="00DA5409" w:rsidRDefault="00DA5409"/>
    <w:p w:rsidR="00DA5409" w:rsidRDefault="00DA5409"/>
    <w:p w:rsidR="00DA5409" w:rsidRPr="003E14CA" w:rsidRDefault="00DA5409" w:rsidP="00DA5409">
      <w:pPr>
        <w:rPr>
          <w:sz w:val="28"/>
          <w:szCs w:val="28"/>
        </w:rPr>
      </w:pPr>
      <w:r w:rsidRPr="003E14CA">
        <w:rPr>
          <w:sz w:val="28"/>
          <w:szCs w:val="28"/>
        </w:rPr>
        <w:t>Глава администрации</w:t>
      </w:r>
    </w:p>
    <w:p w:rsidR="00DA5409" w:rsidRPr="003E14CA" w:rsidRDefault="00DA5409" w:rsidP="00DA5409">
      <w:pPr>
        <w:rPr>
          <w:sz w:val="28"/>
          <w:szCs w:val="28"/>
        </w:rPr>
      </w:pPr>
      <w:proofErr w:type="spellStart"/>
      <w:r w:rsidRPr="003E14CA">
        <w:rPr>
          <w:sz w:val="28"/>
          <w:szCs w:val="28"/>
        </w:rPr>
        <w:t>Усть-Тымского</w:t>
      </w:r>
      <w:proofErr w:type="spellEnd"/>
      <w:r w:rsidRPr="003E14CA">
        <w:rPr>
          <w:sz w:val="28"/>
          <w:szCs w:val="28"/>
        </w:rPr>
        <w:t xml:space="preserve"> сельского поселения                                               </w:t>
      </w:r>
      <w:proofErr w:type="spellStart"/>
      <w:r w:rsidRPr="003E14CA">
        <w:rPr>
          <w:sz w:val="28"/>
          <w:szCs w:val="28"/>
        </w:rPr>
        <w:t>А.А.Сысолин</w:t>
      </w:r>
      <w:proofErr w:type="spellEnd"/>
    </w:p>
    <w:p w:rsidR="00DA5409" w:rsidRDefault="00DA5409" w:rsidP="00DA5409">
      <w:pPr>
        <w:jc w:val="right"/>
      </w:pPr>
    </w:p>
    <w:p w:rsidR="00DA5409" w:rsidRDefault="00DA5409"/>
    <w:p w:rsidR="000563E2" w:rsidRDefault="000563E2"/>
    <w:p w:rsidR="000563E2" w:rsidRDefault="000563E2"/>
    <w:p w:rsidR="000563E2" w:rsidRDefault="000563E2"/>
    <w:p w:rsidR="000563E2" w:rsidRDefault="000563E2"/>
    <w:p w:rsidR="000563E2" w:rsidRDefault="000563E2"/>
    <w:p w:rsidR="000563E2" w:rsidRDefault="000563E2"/>
    <w:p w:rsidR="000563E2" w:rsidRDefault="000563E2"/>
    <w:p w:rsidR="000563E2" w:rsidRDefault="000563E2"/>
    <w:p w:rsidR="000563E2" w:rsidRDefault="000563E2"/>
    <w:p w:rsidR="000563E2" w:rsidRDefault="000563E2"/>
    <w:p w:rsidR="000563E2" w:rsidRDefault="000563E2"/>
    <w:p w:rsidR="000563E2" w:rsidRDefault="000563E2"/>
    <w:p w:rsidR="000563E2" w:rsidRDefault="000563E2"/>
    <w:p w:rsidR="000563E2" w:rsidRDefault="000563E2"/>
    <w:p w:rsidR="000563E2" w:rsidRDefault="000563E2"/>
    <w:p w:rsidR="000563E2" w:rsidRDefault="000563E2" w:rsidP="000563E2">
      <w:pPr>
        <w:pStyle w:val="a4"/>
        <w:spacing w:before="0" w:line="240" w:lineRule="auto"/>
        <w:ind w:firstLine="709"/>
        <w:jc w:val="left"/>
        <w:rPr>
          <w:szCs w:val="28"/>
        </w:rPr>
      </w:pPr>
      <w:r>
        <w:rPr>
          <w:sz w:val="22"/>
          <w:szCs w:val="22"/>
        </w:rPr>
        <w:lastRenderedPageBreak/>
        <w:t xml:space="preserve">                                         </w:t>
      </w: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0563E2" w:rsidTr="00D971C6">
        <w:tc>
          <w:tcPr>
            <w:tcW w:w="4643" w:type="dxa"/>
          </w:tcPr>
          <w:p w:rsidR="000563E2" w:rsidRPr="00D971C6" w:rsidRDefault="000563E2" w:rsidP="005F38E7">
            <w:pPr>
              <w:pStyle w:val="a4"/>
              <w:spacing w:before="0" w:line="240" w:lineRule="auto"/>
              <w:ind w:firstLine="0"/>
              <w:jc w:val="right"/>
              <w:rPr>
                <w:b w:val="0"/>
                <w:szCs w:val="28"/>
              </w:rPr>
            </w:pPr>
            <w:r w:rsidRPr="00D971C6">
              <w:rPr>
                <w:b w:val="0"/>
                <w:sz w:val="22"/>
                <w:szCs w:val="22"/>
              </w:rPr>
              <w:t xml:space="preserve">Приложение к  Постановлению муниципального казенного учреждения Администрации </w:t>
            </w:r>
            <w:proofErr w:type="spellStart"/>
            <w:r w:rsidRPr="00D971C6">
              <w:rPr>
                <w:b w:val="0"/>
                <w:sz w:val="22"/>
                <w:szCs w:val="22"/>
              </w:rPr>
              <w:t>Усть-Тымск</w:t>
            </w:r>
            <w:r w:rsidR="005F38E7">
              <w:rPr>
                <w:b w:val="0"/>
                <w:sz w:val="22"/>
                <w:szCs w:val="22"/>
              </w:rPr>
              <w:t>ого</w:t>
            </w:r>
            <w:proofErr w:type="spellEnd"/>
            <w:r w:rsidR="005F38E7">
              <w:rPr>
                <w:b w:val="0"/>
                <w:sz w:val="22"/>
                <w:szCs w:val="22"/>
              </w:rPr>
              <w:t xml:space="preserve"> сельского поселения от    05.03.2018 № 12</w:t>
            </w:r>
          </w:p>
        </w:tc>
      </w:tr>
    </w:tbl>
    <w:p w:rsidR="000563E2" w:rsidRDefault="000563E2" w:rsidP="000563E2">
      <w:pPr>
        <w:pStyle w:val="a4"/>
        <w:spacing w:before="0" w:line="240" w:lineRule="auto"/>
        <w:ind w:firstLine="709"/>
        <w:jc w:val="left"/>
        <w:rPr>
          <w:szCs w:val="28"/>
        </w:rPr>
      </w:pPr>
    </w:p>
    <w:p w:rsidR="000563E2" w:rsidRDefault="000563E2" w:rsidP="000563E2">
      <w:pPr>
        <w:pStyle w:val="a4"/>
        <w:spacing w:before="0" w:line="240" w:lineRule="auto"/>
        <w:ind w:firstLine="709"/>
        <w:jc w:val="left"/>
        <w:rPr>
          <w:szCs w:val="28"/>
        </w:rPr>
      </w:pPr>
    </w:p>
    <w:p w:rsidR="000563E2" w:rsidRDefault="000563E2" w:rsidP="000563E2">
      <w:pPr>
        <w:pStyle w:val="a4"/>
        <w:spacing w:before="0" w:line="240" w:lineRule="auto"/>
        <w:ind w:firstLine="709"/>
        <w:rPr>
          <w:szCs w:val="28"/>
        </w:rPr>
      </w:pPr>
      <w:r>
        <w:rPr>
          <w:szCs w:val="28"/>
        </w:rPr>
        <w:t>ПОРЯДОК</w:t>
      </w:r>
    </w:p>
    <w:p w:rsidR="000563E2" w:rsidRDefault="000563E2" w:rsidP="000563E2">
      <w:pPr>
        <w:pStyle w:val="ConsTitle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составления и ведения </w:t>
      </w:r>
      <w:r w:rsidR="00D971C6">
        <w:rPr>
          <w:rFonts w:ascii="Times New Roman" w:hAnsi="Times New Roman"/>
          <w:sz w:val="28"/>
          <w:szCs w:val="28"/>
        </w:rPr>
        <w:t xml:space="preserve">кассового </w:t>
      </w:r>
      <w:r w:rsidR="005F38E7">
        <w:rPr>
          <w:rFonts w:ascii="Times New Roman" w:hAnsi="Times New Roman"/>
          <w:sz w:val="28"/>
          <w:szCs w:val="28"/>
        </w:rPr>
        <w:t>плана бюджета</w:t>
      </w:r>
      <w:r w:rsidR="00D971C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D971C6">
        <w:rPr>
          <w:rFonts w:ascii="Times New Roman" w:hAnsi="Times New Roman"/>
          <w:sz w:val="28"/>
          <w:szCs w:val="28"/>
        </w:rPr>
        <w:t>Усть-Тымское</w:t>
      </w:r>
      <w:proofErr w:type="spellEnd"/>
      <w:r w:rsidR="00D971C6">
        <w:rPr>
          <w:rFonts w:ascii="Times New Roman" w:hAnsi="Times New Roman"/>
          <w:sz w:val="28"/>
          <w:szCs w:val="28"/>
        </w:rPr>
        <w:t xml:space="preserve"> сельское поселение</w:t>
      </w:r>
    </w:p>
    <w:p w:rsidR="000563E2" w:rsidRDefault="000563E2" w:rsidP="000563E2">
      <w:pPr>
        <w:pStyle w:val="a7"/>
        <w:spacing w:line="240" w:lineRule="auto"/>
        <w:ind w:left="2124" w:firstLine="708"/>
        <w:rPr>
          <w:b/>
          <w:szCs w:val="24"/>
        </w:rPr>
      </w:pPr>
      <w:r>
        <w:rPr>
          <w:b/>
          <w:szCs w:val="24"/>
        </w:rPr>
        <w:t>1. Общие положения</w:t>
      </w:r>
    </w:p>
    <w:p w:rsidR="000563E2" w:rsidRDefault="000563E2" w:rsidP="000563E2">
      <w:pPr>
        <w:pStyle w:val="a7"/>
        <w:spacing w:line="240" w:lineRule="auto"/>
        <w:ind w:firstLine="0"/>
        <w:rPr>
          <w:bCs/>
          <w:szCs w:val="24"/>
        </w:rPr>
      </w:pPr>
      <w:r>
        <w:rPr>
          <w:bCs/>
          <w:szCs w:val="24"/>
        </w:rPr>
        <w:t>1.1. Настоящий Порядок разработан в соответ</w:t>
      </w:r>
      <w:r w:rsidR="00D971C6">
        <w:rPr>
          <w:bCs/>
          <w:szCs w:val="24"/>
        </w:rPr>
        <w:t>ствии с Бюджетным кодексом РФ, Р</w:t>
      </w:r>
      <w:r>
        <w:rPr>
          <w:bCs/>
          <w:szCs w:val="24"/>
        </w:rPr>
        <w:t>е</w:t>
      </w:r>
      <w:r w:rsidR="00D971C6">
        <w:rPr>
          <w:bCs/>
          <w:szCs w:val="24"/>
        </w:rPr>
        <w:t>шением Совета от 01.03.2017</w:t>
      </w:r>
      <w:r>
        <w:rPr>
          <w:bCs/>
          <w:szCs w:val="24"/>
        </w:rPr>
        <w:t xml:space="preserve"> г. </w:t>
      </w:r>
      <w:r w:rsidR="00D971C6">
        <w:rPr>
          <w:bCs/>
          <w:szCs w:val="24"/>
        </w:rPr>
        <w:t>№ 142</w:t>
      </w:r>
      <w:r>
        <w:rPr>
          <w:bCs/>
          <w:szCs w:val="24"/>
        </w:rPr>
        <w:t xml:space="preserve"> «Об утверждении Положени</w:t>
      </w:r>
      <w:r w:rsidR="00D971C6">
        <w:rPr>
          <w:bCs/>
          <w:szCs w:val="24"/>
        </w:rPr>
        <w:t xml:space="preserve">я </w:t>
      </w:r>
      <w:r w:rsidR="005F38E7">
        <w:rPr>
          <w:bCs/>
          <w:szCs w:val="24"/>
        </w:rPr>
        <w:t>о бюджетном</w:t>
      </w:r>
      <w:r w:rsidR="00D971C6">
        <w:rPr>
          <w:bCs/>
          <w:szCs w:val="24"/>
        </w:rPr>
        <w:t xml:space="preserve"> процессе в </w:t>
      </w:r>
      <w:proofErr w:type="spellStart"/>
      <w:r w:rsidR="00D971C6">
        <w:rPr>
          <w:bCs/>
          <w:szCs w:val="24"/>
        </w:rPr>
        <w:t>Усть-Тымском</w:t>
      </w:r>
      <w:proofErr w:type="spellEnd"/>
      <w:r w:rsidR="00D971C6">
        <w:rPr>
          <w:bCs/>
          <w:szCs w:val="24"/>
        </w:rPr>
        <w:t xml:space="preserve"> сельском поселении</w:t>
      </w:r>
      <w:r>
        <w:rPr>
          <w:bCs/>
          <w:szCs w:val="24"/>
        </w:rPr>
        <w:t xml:space="preserve"> и устанавливает порядок составления и в</w:t>
      </w:r>
      <w:r w:rsidR="00D971C6">
        <w:rPr>
          <w:bCs/>
          <w:szCs w:val="24"/>
        </w:rPr>
        <w:t>едения кассового плана местного</w:t>
      </w:r>
      <w:r>
        <w:rPr>
          <w:bCs/>
          <w:szCs w:val="24"/>
        </w:rPr>
        <w:t xml:space="preserve"> бюджета.</w:t>
      </w:r>
    </w:p>
    <w:p w:rsidR="000563E2" w:rsidRDefault="000563E2" w:rsidP="000563E2">
      <w:pPr>
        <w:pStyle w:val="a7"/>
        <w:spacing w:line="240" w:lineRule="auto"/>
        <w:ind w:firstLine="0"/>
        <w:rPr>
          <w:bCs/>
          <w:szCs w:val="24"/>
        </w:rPr>
      </w:pPr>
      <w:r>
        <w:rPr>
          <w:bCs/>
          <w:szCs w:val="24"/>
        </w:rPr>
        <w:t>1.2. Составление и в</w:t>
      </w:r>
      <w:r w:rsidR="009464C3">
        <w:rPr>
          <w:bCs/>
          <w:szCs w:val="24"/>
        </w:rPr>
        <w:t>едение кассового плана местного</w:t>
      </w:r>
      <w:r>
        <w:rPr>
          <w:bCs/>
          <w:szCs w:val="24"/>
        </w:rPr>
        <w:t xml:space="preserve"> бюджета осуще</w:t>
      </w:r>
      <w:r w:rsidR="009464C3">
        <w:rPr>
          <w:bCs/>
          <w:szCs w:val="24"/>
        </w:rPr>
        <w:t xml:space="preserve">ствляется </w:t>
      </w:r>
      <w:r w:rsidR="00F029A0">
        <w:rPr>
          <w:bCs/>
          <w:szCs w:val="24"/>
        </w:rPr>
        <w:t xml:space="preserve">муниципальным образованием </w:t>
      </w:r>
      <w:proofErr w:type="spellStart"/>
      <w:r w:rsidR="00F029A0">
        <w:rPr>
          <w:bCs/>
          <w:szCs w:val="24"/>
        </w:rPr>
        <w:t>Усть-Тымское</w:t>
      </w:r>
      <w:proofErr w:type="spellEnd"/>
      <w:r w:rsidR="00F029A0" w:rsidRPr="00F029A0">
        <w:rPr>
          <w:bCs/>
          <w:szCs w:val="24"/>
        </w:rPr>
        <w:t xml:space="preserve"> </w:t>
      </w:r>
      <w:r w:rsidR="00F029A0">
        <w:rPr>
          <w:bCs/>
          <w:szCs w:val="24"/>
        </w:rPr>
        <w:t xml:space="preserve">сельское поселение (далее - МО </w:t>
      </w:r>
      <w:proofErr w:type="spellStart"/>
      <w:r w:rsidR="00F029A0">
        <w:rPr>
          <w:bCs/>
          <w:szCs w:val="24"/>
        </w:rPr>
        <w:t>Усть-Тымское</w:t>
      </w:r>
      <w:proofErr w:type="spellEnd"/>
      <w:r w:rsidR="00F029A0">
        <w:rPr>
          <w:bCs/>
          <w:szCs w:val="24"/>
        </w:rPr>
        <w:t xml:space="preserve"> сельское поселение)</w:t>
      </w:r>
      <w:r w:rsidR="009464C3">
        <w:rPr>
          <w:bCs/>
          <w:szCs w:val="24"/>
        </w:rPr>
        <w:t xml:space="preserve"> </w:t>
      </w:r>
      <w:r>
        <w:rPr>
          <w:bCs/>
          <w:szCs w:val="24"/>
        </w:rPr>
        <w:t>с использованием комплекса АЦК -  Автоматизированного Центра К</w:t>
      </w:r>
      <w:r w:rsidR="009464C3">
        <w:rPr>
          <w:bCs/>
          <w:szCs w:val="24"/>
        </w:rPr>
        <w:t>онтроля за исполнением местного</w:t>
      </w:r>
      <w:r>
        <w:rPr>
          <w:bCs/>
          <w:szCs w:val="24"/>
        </w:rPr>
        <w:t xml:space="preserve"> бюджета (далее – автоматизированная система).</w:t>
      </w:r>
    </w:p>
    <w:p w:rsidR="000563E2" w:rsidRDefault="000563E2" w:rsidP="000563E2">
      <w:pPr>
        <w:pStyle w:val="a7"/>
        <w:spacing w:line="240" w:lineRule="auto"/>
        <w:ind w:firstLine="0"/>
        <w:rPr>
          <w:bCs/>
          <w:szCs w:val="24"/>
        </w:rPr>
      </w:pPr>
      <w:r>
        <w:rPr>
          <w:bCs/>
          <w:szCs w:val="24"/>
        </w:rPr>
        <w:t>1.3. Информация, необходимая для составления и в</w:t>
      </w:r>
      <w:r w:rsidR="009464C3">
        <w:rPr>
          <w:bCs/>
          <w:szCs w:val="24"/>
        </w:rPr>
        <w:t>едения кассового плана местного</w:t>
      </w:r>
      <w:r>
        <w:rPr>
          <w:bCs/>
          <w:szCs w:val="24"/>
        </w:rPr>
        <w:t xml:space="preserve"> бюджета, вводится в автоматизиров</w:t>
      </w:r>
      <w:r w:rsidR="009464C3">
        <w:rPr>
          <w:bCs/>
          <w:szCs w:val="24"/>
        </w:rPr>
        <w:t xml:space="preserve">анную систему </w:t>
      </w:r>
      <w:r w:rsidR="00F029A0">
        <w:rPr>
          <w:bCs/>
          <w:szCs w:val="24"/>
        </w:rPr>
        <w:t xml:space="preserve">МО </w:t>
      </w:r>
      <w:proofErr w:type="spellStart"/>
      <w:r w:rsidR="00F029A0">
        <w:rPr>
          <w:bCs/>
          <w:szCs w:val="24"/>
        </w:rPr>
        <w:t>Усть-Тымское</w:t>
      </w:r>
      <w:proofErr w:type="spellEnd"/>
      <w:r w:rsidR="00F029A0">
        <w:rPr>
          <w:bCs/>
          <w:szCs w:val="24"/>
        </w:rPr>
        <w:t xml:space="preserve"> сельское </w:t>
      </w:r>
      <w:r w:rsidR="005F38E7">
        <w:rPr>
          <w:bCs/>
          <w:szCs w:val="24"/>
        </w:rPr>
        <w:t>поселение в</w:t>
      </w:r>
      <w:r>
        <w:rPr>
          <w:bCs/>
          <w:szCs w:val="24"/>
        </w:rPr>
        <w:t xml:space="preserve"> соответствии с настоящим Порядком.</w:t>
      </w:r>
    </w:p>
    <w:p w:rsidR="000563E2" w:rsidRDefault="000563E2" w:rsidP="000563E2">
      <w:pPr>
        <w:pStyle w:val="a7"/>
        <w:spacing w:line="240" w:lineRule="auto"/>
        <w:ind w:left="708" w:firstLine="708"/>
        <w:rPr>
          <w:b/>
          <w:szCs w:val="24"/>
        </w:rPr>
      </w:pPr>
      <w:r>
        <w:rPr>
          <w:b/>
          <w:szCs w:val="24"/>
        </w:rPr>
        <w:t>2. Пока</w:t>
      </w:r>
      <w:r w:rsidR="00D40A25">
        <w:rPr>
          <w:b/>
          <w:szCs w:val="24"/>
        </w:rPr>
        <w:t>затели кассового плана местного</w:t>
      </w:r>
      <w:r>
        <w:rPr>
          <w:b/>
          <w:szCs w:val="24"/>
        </w:rPr>
        <w:t xml:space="preserve"> бюджета</w:t>
      </w:r>
    </w:p>
    <w:p w:rsidR="000563E2" w:rsidRDefault="000563E2" w:rsidP="000563E2">
      <w:pPr>
        <w:pStyle w:val="a7"/>
        <w:spacing w:line="240" w:lineRule="auto"/>
        <w:ind w:firstLine="0"/>
        <w:rPr>
          <w:szCs w:val="24"/>
        </w:rPr>
      </w:pPr>
      <w:r>
        <w:rPr>
          <w:szCs w:val="24"/>
        </w:rPr>
        <w:t>2.1. Пока</w:t>
      </w:r>
      <w:r w:rsidR="00D40A25">
        <w:rPr>
          <w:szCs w:val="24"/>
        </w:rPr>
        <w:t>затели кассового плана местного</w:t>
      </w:r>
      <w:r>
        <w:rPr>
          <w:szCs w:val="24"/>
        </w:rPr>
        <w:t xml:space="preserve"> бюджета представляются в рублях.</w:t>
      </w:r>
    </w:p>
    <w:p w:rsidR="000563E2" w:rsidRDefault="000563E2" w:rsidP="000563E2">
      <w:pPr>
        <w:pStyle w:val="a7"/>
        <w:spacing w:line="240" w:lineRule="auto"/>
        <w:ind w:firstLine="0"/>
        <w:rPr>
          <w:szCs w:val="24"/>
        </w:rPr>
      </w:pPr>
      <w:r>
        <w:rPr>
          <w:szCs w:val="24"/>
        </w:rPr>
        <w:t>2.2. Кассовый план содержит следующие основные показатели:</w:t>
      </w:r>
    </w:p>
    <w:p w:rsidR="000563E2" w:rsidRDefault="000563E2" w:rsidP="000563E2">
      <w:pPr>
        <w:pStyle w:val="a7"/>
        <w:spacing w:line="240" w:lineRule="auto"/>
        <w:ind w:firstLine="0"/>
        <w:rPr>
          <w:szCs w:val="24"/>
        </w:rPr>
      </w:pPr>
      <w:r>
        <w:rPr>
          <w:szCs w:val="24"/>
        </w:rPr>
        <w:t>Всего</w:t>
      </w:r>
      <w:r w:rsidR="00D40A25">
        <w:rPr>
          <w:szCs w:val="24"/>
        </w:rPr>
        <w:t xml:space="preserve"> кассовых поступлений в местный</w:t>
      </w:r>
      <w:r>
        <w:rPr>
          <w:szCs w:val="24"/>
        </w:rPr>
        <w:t xml:space="preserve"> бюджет, в том числе:</w:t>
      </w:r>
    </w:p>
    <w:p w:rsidR="000563E2" w:rsidRDefault="000563E2" w:rsidP="000563E2">
      <w:pPr>
        <w:pStyle w:val="a7"/>
        <w:spacing w:line="240" w:lineRule="auto"/>
        <w:ind w:firstLine="708"/>
        <w:rPr>
          <w:szCs w:val="24"/>
        </w:rPr>
      </w:pPr>
      <w:r>
        <w:rPr>
          <w:szCs w:val="24"/>
        </w:rPr>
        <w:t>- доходы;</w:t>
      </w:r>
    </w:p>
    <w:p w:rsidR="000563E2" w:rsidRDefault="000563E2" w:rsidP="000563E2">
      <w:pPr>
        <w:pStyle w:val="a7"/>
        <w:spacing w:line="240" w:lineRule="auto"/>
        <w:ind w:firstLine="708"/>
        <w:rPr>
          <w:szCs w:val="24"/>
        </w:rPr>
      </w:pPr>
      <w:r>
        <w:rPr>
          <w:szCs w:val="24"/>
        </w:rPr>
        <w:t>- поступления по источникам ф</w:t>
      </w:r>
      <w:r w:rsidR="00D40A25">
        <w:rPr>
          <w:szCs w:val="24"/>
        </w:rPr>
        <w:t>инансирования дефицита местного</w:t>
      </w:r>
      <w:r>
        <w:rPr>
          <w:szCs w:val="24"/>
        </w:rPr>
        <w:t xml:space="preserve"> бюджета.</w:t>
      </w:r>
    </w:p>
    <w:p w:rsidR="000563E2" w:rsidRDefault="000563E2" w:rsidP="000563E2">
      <w:pPr>
        <w:pStyle w:val="a7"/>
        <w:spacing w:line="240" w:lineRule="auto"/>
        <w:ind w:firstLine="0"/>
        <w:rPr>
          <w:szCs w:val="24"/>
        </w:rPr>
      </w:pPr>
      <w:r>
        <w:rPr>
          <w:szCs w:val="24"/>
        </w:rPr>
        <w:t>Вс</w:t>
      </w:r>
      <w:r w:rsidR="00D40A25">
        <w:rPr>
          <w:szCs w:val="24"/>
        </w:rPr>
        <w:t>его кассовых выплат из местного</w:t>
      </w:r>
      <w:r>
        <w:rPr>
          <w:szCs w:val="24"/>
        </w:rPr>
        <w:t xml:space="preserve"> </w:t>
      </w:r>
      <w:r w:rsidR="005F38E7">
        <w:rPr>
          <w:szCs w:val="24"/>
        </w:rPr>
        <w:t>бюджета, в</w:t>
      </w:r>
      <w:r>
        <w:rPr>
          <w:szCs w:val="24"/>
        </w:rPr>
        <w:t xml:space="preserve"> том числе:</w:t>
      </w:r>
    </w:p>
    <w:p w:rsidR="000563E2" w:rsidRDefault="000563E2" w:rsidP="000563E2">
      <w:pPr>
        <w:pStyle w:val="a7"/>
        <w:spacing w:line="240" w:lineRule="auto"/>
        <w:ind w:firstLine="708"/>
        <w:rPr>
          <w:szCs w:val="24"/>
        </w:rPr>
      </w:pPr>
      <w:r>
        <w:rPr>
          <w:szCs w:val="24"/>
        </w:rPr>
        <w:t>- расходы;</w:t>
      </w:r>
    </w:p>
    <w:p w:rsidR="000563E2" w:rsidRDefault="000563E2" w:rsidP="000563E2">
      <w:pPr>
        <w:pStyle w:val="a7"/>
        <w:spacing w:line="240" w:lineRule="auto"/>
        <w:ind w:firstLine="708"/>
        <w:rPr>
          <w:szCs w:val="24"/>
        </w:rPr>
      </w:pPr>
      <w:r>
        <w:rPr>
          <w:szCs w:val="24"/>
        </w:rPr>
        <w:t>- выплаты по источникам ф</w:t>
      </w:r>
      <w:r w:rsidR="00D40A25">
        <w:rPr>
          <w:szCs w:val="24"/>
        </w:rPr>
        <w:t>инансирования дефицита местного</w:t>
      </w:r>
      <w:r>
        <w:rPr>
          <w:szCs w:val="24"/>
        </w:rPr>
        <w:t xml:space="preserve"> бюджета.</w:t>
      </w:r>
    </w:p>
    <w:p w:rsidR="000563E2" w:rsidRDefault="000563E2" w:rsidP="000563E2">
      <w:pPr>
        <w:pStyle w:val="a7"/>
        <w:spacing w:line="240" w:lineRule="auto"/>
        <w:ind w:firstLine="0"/>
        <w:rPr>
          <w:szCs w:val="24"/>
        </w:rPr>
      </w:pPr>
      <w:r>
        <w:rPr>
          <w:szCs w:val="24"/>
        </w:rPr>
        <w:t>Разница кассовых поступлений и кассовых выплат.</w:t>
      </w:r>
    </w:p>
    <w:p w:rsidR="000563E2" w:rsidRDefault="000563E2" w:rsidP="000563E2">
      <w:pPr>
        <w:pStyle w:val="a7"/>
        <w:spacing w:line="240" w:lineRule="auto"/>
        <w:ind w:firstLine="0"/>
        <w:rPr>
          <w:szCs w:val="24"/>
        </w:rPr>
      </w:pPr>
      <w:r>
        <w:rPr>
          <w:szCs w:val="24"/>
        </w:rPr>
        <w:t>Остаток с</w:t>
      </w:r>
      <w:r w:rsidR="00D40A25">
        <w:rPr>
          <w:szCs w:val="24"/>
        </w:rPr>
        <w:t>редств на едином счете местного</w:t>
      </w:r>
      <w:r>
        <w:rPr>
          <w:szCs w:val="24"/>
        </w:rPr>
        <w:t xml:space="preserve"> бюджета на начало периода.</w:t>
      </w:r>
    </w:p>
    <w:p w:rsidR="000563E2" w:rsidRDefault="000563E2" w:rsidP="000563E2">
      <w:pPr>
        <w:pStyle w:val="a7"/>
        <w:spacing w:line="240" w:lineRule="auto"/>
        <w:ind w:firstLine="0"/>
        <w:rPr>
          <w:szCs w:val="24"/>
        </w:rPr>
      </w:pPr>
      <w:r>
        <w:rPr>
          <w:szCs w:val="24"/>
        </w:rPr>
        <w:t>Остаток средств на едином счете на конец период</w:t>
      </w:r>
      <w:r w:rsidR="00D40A25">
        <w:rPr>
          <w:szCs w:val="24"/>
        </w:rPr>
        <w:t>а</w:t>
      </w:r>
      <w:r>
        <w:rPr>
          <w:szCs w:val="24"/>
        </w:rPr>
        <w:t>.</w:t>
      </w:r>
    </w:p>
    <w:p w:rsidR="000563E2" w:rsidRPr="007A4283" w:rsidRDefault="000563E2" w:rsidP="000563E2">
      <w:pPr>
        <w:pStyle w:val="a7"/>
        <w:spacing w:line="240" w:lineRule="auto"/>
        <w:ind w:firstLine="0"/>
        <w:rPr>
          <w:szCs w:val="24"/>
        </w:rPr>
      </w:pPr>
      <w:r>
        <w:rPr>
          <w:szCs w:val="24"/>
        </w:rPr>
        <w:t>П</w:t>
      </w:r>
      <w:r>
        <w:t>редельный объем денежных средств, используемых на осуществление операций по управлению остатками с</w:t>
      </w:r>
      <w:r w:rsidR="00D40A25">
        <w:t>редств на едином счете местного</w:t>
      </w:r>
      <w:r>
        <w:t xml:space="preserve"> бюджета.</w:t>
      </w:r>
    </w:p>
    <w:p w:rsidR="000563E2" w:rsidRDefault="000563E2" w:rsidP="000563E2">
      <w:pPr>
        <w:pStyle w:val="a7"/>
        <w:spacing w:line="240" w:lineRule="auto"/>
        <w:ind w:firstLine="0"/>
        <w:rPr>
          <w:szCs w:val="24"/>
        </w:rPr>
      </w:pPr>
      <w:r>
        <w:rPr>
          <w:szCs w:val="24"/>
        </w:rPr>
        <w:t>2.3. В составе доходов показываются кассовые поступления по видам доходов с полной детализацией кода бюджетной классификации</w:t>
      </w:r>
      <w:r w:rsidRPr="00ED3E41">
        <w:rPr>
          <w:szCs w:val="24"/>
        </w:rPr>
        <w:t xml:space="preserve"> доходов</w:t>
      </w:r>
      <w:r>
        <w:rPr>
          <w:szCs w:val="24"/>
        </w:rPr>
        <w:t>.</w:t>
      </w:r>
    </w:p>
    <w:p w:rsidR="000563E2" w:rsidRDefault="000563E2" w:rsidP="000563E2">
      <w:pPr>
        <w:pStyle w:val="a7"/>
        <w:spacing w:line="240" w:lineRule="auto"/>
        <w:ind w:firstLine="0"/>
        <w:rPr>
          <w:szCs w:val="24"/>
        </w:rPr>
      </w:pPr>
      <w:r>
        <w:rPr>
          <w:szCs w:val="24"/>
        </w:rPr>
        <w:t xml:space="preserve">В составе расходов показываются планируемые кассовые выплаты по перечню главных </w:t>
      </w:r>
      <w:r w:rsidR="00D47DD9">
        <w:rPr>
          <w:szCs w:val="24"/>
        </w:rPr>
        <w:t>распорядителей средств местного</w:t>
      </w:r>
      <w:r>
        <w:rPr>
          <w:szCs w:val="24"/>
        </w:rPr>
        <w:t xml:space="preserve"> </w:t>
      </w:r>
      <w:r w:rsidR="005F38E7">
        <w:rPr>
          <w:szCs w:val="24"/>
        </w:rPr>
        <w:t>бюджета,</w:t>
      </w:r>
      <w:r>
        <w:rPr>
          <w:szCs w:val="24"/>
        </w:rPr>
        <w:t xml:space="preserve"> утвержденных на текущий фи</w:t>
      </w:r>
      <w:r w:rsidR="00D47DD9">
        <w:rPr>
          <w:szCs w:val="24"/>
        </w:rPr>
        <w:t>нансовый год решением о местном</w:t>
      </w:r>
      <w:r>
        <w:rPr>
          <w:szCs w:val="24"/>
        </w:rPr>
        <w:t xml:space="preserve"> бюджете с полной детализацией кода бюджетной классификации расходов.</w:t>
      </w:r>
    </w:p>
    <w:p w:rsidR="000563E2" w:rsidRDefault="000563E2" w:rsidP="000563E2">
      <w:pPr>
        <w:pStyle w:val="a7"/>
        <w:spacing w:line="240" w:lineRule="auto"/>
        <w:ind w:firstLine="0"/>
        <w:rPr>
          <w:szCs w:val="24"/>
        </w:rPr>
      </w:pPr>
      <w:r>
        <w:rPr>
          <w:szCs w:val="24"/>
        </w:rPr>
        <w:t>Показатели кассовых поступлений и кассовых выплат по источникам ф</w:t>
      </w:r>
      <w:r w:rsidR="00D47DD9">
        <w:rPr>
          <w:szCs w:val="24"/>
        </w:rPr>
        <w:t>инансирования дефицита местного</w:t>
      </w:r>
      <w:r>
        <w:rPr>
          <w:szCs w:val="24"/>
        </w:rPr>
        <w:t xml:space="preserve"> бюджета приводятся по кодам классификации источников финансирования дефицита бюджета.</w:t>
      </w:r>
    </w:p>
    <w:p w:rsidR="000563E2" w:rsidRDefault="000563E2" w:rsidP="000563E2">
      <w:pPr>
        <w:pStyle w:val="a7"/>
        <w:spacing w:line="240" w:lineRule="auto"/>
        <w:ind w:left="708" w:firstLine="708"/>
        <w:rPr>
          <w:b/>
          <w:szCs w:val="24"/>
        </w:rPr>
      </w:pPr>
      <w:r>
        <w:rPr>
          <w:b/>
          <w:szCs w:val="24"/>
        </w:rPr>
        <w:t>3. Соста</w:t>
      </w:r>
      <w:r w:rsidR="00D47DD9">
        <w:rPr>
          <w:b/>
          <w:szCs w:val="24"/>
        </w:rPr>
        <w:t>вление кассового плана местного</w:t>
      </w:r>
      <w:r>
        <w:rPr>
          <w:b/>
          <w:szCs w:val="24"/>
        </w:rPr>
        <w:t xml:space="preserve"> бюджета</w:t>
      </w:r>
    </w:p>
    <w:p w:rsidR="000563E2" w:rsidRDefault="000563E2" w:rsidP="000563E2">
      <w:pPr>
        <w:pStyle w:val="a7"/>
        <w:spacing w:line="240" w:lineRule="auto"/>
        <w:ind w:firstLine="0"/>
        <w:rPr>
          <w:szCs w:val="24"/>
        </w:rPr>
      </w:pPr>
      <w:r>
        <w:rPr>
          <w:szCs w:val="24"/>
        </w:rPr>
        <w:t>3.1. Ка</w:t>
      </w:r>
      <w:r w:rsidR="00D47DD9">
        <w:rPr>
          <w:szCs w:val="24"/>
        </w:rPr>
        <w:t>ссовый план исполнения местного</w:t>
      </w:r>
      <w:r>
        <w:rPr>
          <w:szCs w:val="24"/>
        </w:rPr>
        <w:t xml:space="preserve"> бюджета составляется на текущий финансовый год с </w:t>
      </w:r>
      <w:r w:rsidR="005F38E7">
        <w:rPr>
          <w:szCs w:val="24"/>
        </w:rPr>
        <w:t>помесячной разбивкой</w:t>
      </w:r>
      <w:r>
        <w:rPr>
          <w:szCs w:val="24"/>
        </w:rPr>
        <w:t>.</w:t>
      </w:r>
    </w:p>
    <w:p w:rsidR="000563E2" w:rsidRDefault="000563E2" w:rsidP="000563E2">
      <w:pPr>
        <w:pStyle w:val="a7"/>
        <w:spacing w:line="240" w:lineRule="auto"/>
        <w:ind w:firstLine="0"/>
        <w:rPr>
          <w:szCs w:val="24"/>
        </w:rPr>
      </w:pPr>
      <w:r>
        <w:rPr>
          <w:szCs w:val="24"/>
        </w:rPr>
        <w:t>3.2. К</w:t>
      </w:r>
      <w:r w:rsidR="00D47DD9">
        <w:rPr>
          <w:szCs w:val="24"/>
        </w:rPr>
        <w:t>ассовый план исполнения местного</w:t>
      </w:r>
      <w:r>
        <w:rPr>
          <w:szCs w:val="24"/>
        </w:rPr>
        <w:t xml:space="preserve"> бюджета </w:t>
      </w:r>
      <w:r w:rsidR="005F38E7">
        <w:rPr>
          <w:szCs w:val="24"/>
        </w:rPr>
        <w:t>составляется на</w:t>
      </w:r>
      <w:r>
        <w:rPr>
          <w:szCs w:val="24"/>
        </w:rPr>
        <w:t xml:space="preserve"> основе информации, предоставляемой главными администраторами доходов, главными администраторами источников, главными распорядителями </w:t>
      </w:r>
      <w:r w:rsidR="00D47DD9">
        <w:rPr>
          <w:szCs w:val="24"/>
        </w:rPr>
        <w:t>и получателями средств местного</w:t>
      </w:r>
      <w:r>
        <w:rPr>
          <w:szCs w:val="24"/>
        </w:rPr>
        <w:t xml:space="preserve"> бюджета.</w:t>
      </w:r>
    </w:p>
    <w:p w:rsidR="000563E2" w:rsidRDefault="000563E2" w:rsidP="000563E2">
      <w:pPr>
        <w:pStyle w:val="a7"/>
        <w:spacing w:line="240" w:lineRule="auto"/>
        <w:ind w:firstLine="0"/>
        <w:rPr>
          <w:szCs w:val="24"/>
        </w:rPr>
      </w:pPr>
      <w:r>
        <w:rPr>
          <w:szCs w:val="24"/>
        </w:rPr>
        <w:t>Предоставление информации в Управление финансов осуществляется на бумажном носителе.</w:t>
      </w:r>
    </w:p>
    <w:p w:rsidR="000563E2" w:rsidRDefault="000563E2" w:rsidP="000563E2">
      <w:pPr>
        <w:pStyle w:val="a7"/>
        <w:spacing w:line="240" w:lineRule="auto"/>
        <w:ind w:firstLine="0"/>
        <w:rPr>
          <w:szCs w:val="24"/>
        </w:rPr>
      </w:pPr>
      <w:r>
        <w:rPr>
          <w:szCs w:val="24"/>
        </w:rPr>
        <w:t xml:space="preserve">3.3. В целях формирования кассового </w:t>
      </w:r>
      <w:r w:rsidR="00D47DD9">
        <w:rPr>
          <w:szCs w:val="24"/>
        </w:rPr>
        <w:t>плана на текущий финансовый год</w:t>
      </w:r>
      <w:r>
        <w:rPr>
          <w:szCs w:val="24"/>
        </w:rPr>
        <w:t>:</w:t>
      </w:r>
    </w:p>
    <w:p w:rsidR="000563E2" w:rsidRDefault="00D47DD9" w:rsidP="000563E2">
      <w:pPr>
        <w:pStyle w:val="a7"/>
        <w:spacing w:line="240" w:lineRule="auto"/>
        <w:ind w:firstLine="0"/>
        <w:rPr>
          <w:szCs w:val="24"/>
        </w:rPr>
      </w:pPr>
      <w:r>
        <w:rPr>
          <w:szCs w:val="24"/>
        </w:rPr>
        <w:t>3.3.1. Г</w:t>
      </w:r>
      <w:r w:rsidR="000563E2">
        <w:rPr>
          <w:szCs w:val="24"/>
        </w:rPr>
        <w:t xml:space="preserve">лавные администраторы доходов формируют кассовые планы по доходам с помесячным </w:t>
      </w:r>
      <w:r w:rsidR="00163C32">
        <w:rPr>
          <w:szCs w:val="24"/>
        </w:rPr>
        <w:t>распределением доходов местного</w:t>
      </w:r>
      <w:r w:rsidR="000563E2">
        <w:rPr>
          <w:szCs w:val="24"/>
        </w:rPr>
        <w:t xml:space="preserve"> бюджета по соответствующим кодам бюджетной классификации и направляют в </w:t>
      </w:r>
      <w:r w:rsidR="005F38E7">
        <w:rPr>
          <w:szCs w:val="24"/>
        </w:rPr>
        <w:t>Управление финансов</w:t>
      </w:r>
      <w:r w:rsidR="000563E2">
        <w:rPr>
          <w:szCs w:val="24"/>
        </w:rPr>
        <w:t xml:space="preserve"> не позднее 25 декабря года, предшествующего текущему;</w:t>
      </w:r>
    </w:p>
    <w:p w:rsidR="000563E2" w:rsidRDefault="00163C32" w:rsidP="000563E2">
      <w:pPr>
        <w:pStyle w:val="a7"/>
        <w:spacing w:line="240" w:lineRule="auto"/>
        <w:ind w:firstLine="0"/>
        <w:rPr>
          <w:szCs w:val="24"/>
        </w:rPr>
      </w:pPr>
      <w:r>
        <w:rPr>
          <w:szCs w:val="24"/>
        </w:rPr>
        <w:t>3.3.2. Г</w:t>
      </w:r>
      <w:r w:rsidR="000563E2">
        <w:rPr>
          <w:szCs w:val="24"/>
        </w:rPr>
        <w:t>лавные администраторы источников формирует кассовый план по источникам с помесячным распределением кассовых поступл</w:t>
      </w:r>
      <w:r>
        <w:rPr>
          <w:szCs w:val="24"/>
        </w:rPr>
        <w:t>ений в местный</w:t>
      </w:r>
      <w:r w:rsidR="000563E2">
        <w:rPr>
          <w:szCs w:val="24"/>
        </w:rPr>
        <w:t xml:space="preserve"> бюдже</w:t>
      </w:r>
      <w:r>
        <w:rPr>
          <w:szCs w:val="24"/>
        </w:rPr>
        <w:t>т и кассовых выплат из местного</w:t>
      </w:r>
      <w:r w:rsidR="000563E2">
        <w:rPr>
          <w:szCs w:val="24"/>
        </w:rPr>
        <w:t xml:space="preserve"> бюджета по источникам ф</w:t>
      </w:r>
      <w:r>
        <w:rPr>
          <w:szCs w:val="24"/>
        </w:rPr>
        <w:t>инансирования дефицита местного</w:t>
      </w:r>
      <w:r w:rsidR="000563E2">
        <w:rPr>
          <w:szCs w:val="24"/>
        </w:rPr>
        <w:t xml:space="preserve"> бюджета;</w:t>
      </w:r>
    </w:p>
    <w:p w:rsidR="000563E2" w:rsidRDefault="000563E2" w:rsidP="000563E2">
      <w:pPr>
        <w:pStyle w:val="a7"/>
        <w:spacing w:line="240" w:lineRule="auto"/>
        <w:ind w:firstLine="0"/>
        <w:rPr>
          <w:szCs w:val="24"/>
        </w:rPr>
      </w:pPr>
      <w:r>
        <w:rPr>
          <w:szCs w:val="24"/>
        </w:rPr>
        <w:t xml:space="preserve">кассовые планы по расходам с помесячным распределением расходов на обслуживание муниципального </w:t>
      </w:r>
      <w:r w:rsidR="005F38E7">
        <w:rPr>
          <w:szCs w:val="24"/>
        </w:rPr>
        <w:t>долга -</w:t>
      </w:r>
      <w:r>
        <w:rPr>
          <w:szCs w:val="24"/>
        </w:rPr>
        <w:t>не позднее 25 декабря года, предшествующего текущему;</w:t>
      </w:r>
    </w:p>
    <w:p w:rsidR="000563E2" w:rsidRDefault="00DC3FA4" w:rsidP="000563E2">
      <w:pPr>
        <w:pStyle w:val="a7"/>
        <w:spacing w:line="240" w:lineRule="auto"/>
        <w:ind w:firstLine="0"/>
        <w:rPr>
          <w:szCs w:val="24"/>
        </w:rPr>
      </w:pPr>
      <w:r>
        <w:rPr>
          <w:bCs/>
          <w:szCs w:val="24"/>
        </w:rPr>
        <w:t>3.3.3. П</w:t>
      </w:r>
      <w:r w:rsidR="000563E2">
        <w:rPr>
          <w:bCs/>
          <w:szCs w:val="24"/>
        </w:rPr>
        <w:t xml:space="preserve">олучатели бюджетных средств, находящиеся в ведении главного распорядителя, </w:t>
      </w:r>
      <w:r w:rsidR="000563E2">
        <w:rPr>
          <w:szCs w:val="24"/>
        </w:rPr>
        <w:t>в пределах лимитов бюджетных обязательств и бюджетных ассигнований по публичным нормативным обязательствам, утвержденных главным распорядителем, формируют проекты кассовых планов по расходам по полному коду бюджетной классификации расходов с помесячным распределением и направляют главному распорядителю, в ведении которого они находятся, в установленный им срок.</w:t>
      </w:r>
    </w:p>
    <w:p w:rsidR="000563E2" w:rsidRDefault="000563E2" w:rsidP="000563E2">
      <w:pPr>
        <w:pStyle w:val="a7"/>
        <w:spacing w:line="240" w:lineRule="auto"/>
        <w:ind w:firstLine="0"/>
        <w:rPr>
          <w:szCs w:val="24"/>
        </w:rPr>
      </w:pPr>
      <w:r>
        <w:rPr>
          <w:szCs w:val="24"/>
        </w:rPr>
        <w:t>3.3</w:t>
      </w:r>
      <w:r w:rsidR="00DC3FA4">
        <w:rPr>
          <w:bCs/>
          <w:szCs w:val="24"/>
        </w:rPr>
        <w:t>.4. Г</w:t>
      </w:r>
      <w:r>
        <w:rPr>
          <w:szCs w:val="24"/>
        </w:rPr>
        <w:t>лавны</w:t>
      </w:r>
      <w:r w:rsidR="00163C32">
        <w:rPr>
          <w:szCs w:val="24"/>
        </w:rPr>
        <w:t>е распорядители средств местного</w:t>
      </w:r>
      <w:r>
        <w:rPr>
          <w:szCs w:val="24"/>
        </w:rPr>
        <w:t xml:space="preserve"> бюджета:</w:t>
      </w:r>
    </w:p>
    <w:p w:rsidR="000563E2" w:rsidRDefault="000563E2" w:rsidP="000563E2">
      <w:pPr>
        <w:pStyle w:val="a7"/>
        <w:spacing w:line="240" w:lineRule="auto"/>
        <w:ind w:firstLine="0"/>
        <w:rPr>
          <w:szCs w:val="24"/>
        </w:rPr>
      </w:pPr>
      <w:r>
        <w:rPr>
          <w:bCs/>
          <w:szCs w:val="24"/>
        </w:rPr>
        <w:t xml:space="preserve">осуществляют проверку проектов кассовых планов по расходам </w:t>
      </w:r>
      <w:r>
        <w:rPr>
          <w:szCs w:val="24"/>
        </w:rPr>
        <w:t xml:space="preserve">подведомственных бюджетополучателей на соответствие утвержденным лимитам бюджетных обязательств и бюджетным ассигнованиям, обоснованность помесячного распределения расходов. Кассовые планы по расходам, не прошедшие контроль, подлежат обязательному исправлению; </w:t>
      </w:r>
    </w:p>
    <w:p w:rsidR="000563E2" w:rsidRDefault="000563E2" w:rsidP="000563E2">
      <w:pPr>
        <w:pStyle w:val="a7"/>
        <w:spacing w:line="240" w:lineRule="auto"/>
        <w:ind w:firstLine="0"/>
        <w:rPr>
          <w:szCs w:val="24"/>
        </w:rPr>
      </w:pPr>
      <w:r>
        <w:rPr>
          <w:szCs w:val="24"/>
        </w:rPr>
        <w:t xml:space="preserve">формируют проекты сводного кассового плана по расходам - свод кассовых планов по расходам подведомственных учреждений - и представляют в </w:t>
      </w:r>
      <w:r w:rsidR="005F38E7">
        <w:rPr>
          <w:szCs w:val="24"/>
        </w:rPr>
        <w:t>Управление финансов</w:t>
      </w:r>
      <w:r>
        <w:rPr>
          <w:szCs w:val="24"/>
        </w:rPr>
        <w:t xml:space="preserve"> не позднее 25 декабря года, предшествующего текущему. Сводный кассовый план формируется с детализацией по коду классификации операций сектора государственного управления и дополнительным кодам классификации расходов бюджета по форме согласно </w:t>
      </w:r>
      <w:r w:rsidR="005F38E7">
        <w:rPr>
          <w:szCs w:val="24"/>
        </w:rPr>
        <w:t>приложению,</w:t>
      </w:r>
      <w:r>
        <w:rPr>
          <w:szCs w:val="24"/>
        </w:rPr>
        <w:t xml:space="preserve"> к настоящему порядку.</w:t>
      </w:r>
    </w:p>
    <w:p w:rsidR="000563E2" w:rsidRPr="00C74E24" w:rsidRDefault="000563E2" w:rsidP="000563E2">
      <w:pPr>
        <w:pStyle w:val="a7"/>
        <w:numPr>
          <w:ilvl w:val="2"/>
          <w:numId w:val="2"/>
        </w:numPr>
        <w:tabs>
          <w:tab w:val="num" w:pos="0"/>
        </w:tabs>
        <w:spacing w:line="240" w:lineRule="auto"/>
        <w:ind w:left="0" w:firstLine="0"/>
        <w:rPr>
          <w:bCs/>
          <w:szCs w:val="24"/>
        </w:rPr>
      </w:pPr>
      <w:r w:rsidRPr="00C74E24">
        <w:rPr>
          <w:bCs/>
          <w:szCs w:val="24"/>
        </w:rPr>
        <w:t xml:space="preserve">Первоначально в кассовом </w:t>
      </w:r>
      <w:r w:rsidR="005F38E7" w:rsidRPr="00C74E24">
        <w:rPr>
          <w:bCs/>
          <w:szCs w:val="24"/>
        </w:rPr>
        <w:t>плане расходы</w:t>
      </w:r>
      <w:r w:rsidRPr="00C74E24">
        <w:rPr>
          <w:bCs/>
          <w:szCs w:val="24"/>
        </w:rPr>
        <w:t xml:space="preserve">, осуществляемые при выполнении условий, установленных решением Думы </w:t>
      </w:r>
      <w:proofErr w:type="spellStart"/>
      <w:r w:rsidRPr="00C74E24">
        <w:rPr>
          <w:bCs/>
          <w:szCs w:val="24"/>
        </w:rPr>
        <w:t>Каргасокского</w:t>
      </w:r>
      <w:proofErr w:type="spellEnd"/>
      <w:r w:rsidRPr="00C74E24">
        <w:rPr>
          <w:bCs/>
          <w:szCs w:val="24"/>
        </w:rPr>
        <w:t xml:space="preserve"> района о бюджете МО «</w:t>
      </w:r>
      <w:proofErr w:type="spellStart"/>
      <w:r w:rsidRPr="00C74E24">
        <w:rPr>
          <w:bCs/>
          <w:szCs w:val="24"/>
        </w:rPr>
        <w:t>Каргасокский</w:t>
      </w:r>
      <w:proofErr w:type="spellEnd"/>
      <w:r w:rsidRPr="00C74E24">
        <w:rPr>
          <w:bCs/>
          <w:szCs w:val="24"/>
        </w:rPr>
        <w:t xml:space="preserve"> район», планируются на декабрь. Постепенно, по мере поступления в бюджет доходов, за счет которых запланированы данные расходы, главные распорядители бюджетных средств </w:t>
      </w:r>
      <w:r w:rsidR="005F38E7" w:rsidRPr="00C74E24">
        <w:rPr>
          <w:bCs/>
          <w:szCs w:val="24"/>
        </w:rPr>
        <w:t>(по</w:t>
      </w:r>
      <w:r w:rsidRPr="00C74E24">
        <w:rPr>
          <w:bCs/>
          <w:szCs w:val="24"/>
        </w:rPr>
        <w:t xml:space="preserve"> предложению получателей бюджетных средств) представляют в Управление финансов заявление на изменение кассового плана </w:t>
      </w:r>
      <w:r w:rsidR="005F38E7" w:rsidRPr="00C74E24">
        <w:rPr>
          <w:bCs/>
          <w:szCs w:val="24"/>
        </w:rPr>
        <w:t>(уменьшаются</w:t>
      </w:r>
      <w:r w:rsidRPr="00C74E24">
        <w:rPr>
          <w:bCs/>
          <w:szCs w:val="24"/>
        </w:rPr>
        <w:t xml:space="preserve"> плановые выплаты в декабре и </w:t>
      </w:r>
      <w:r w:rsidR="005F38E7" w:rsidRPr="00C74E24">
        <w:rPr>
          <w:bCs/>
          <w:szCs w:val="24"/>
        </w:rPr>
        <w:t>увеличиваются в</w:t>
      </w:r>
      <w:r w:rsidRPr="00C74E24">
        <w:rPr>
          <w:bCs/>
          <w:szCs w:val="24"/>
        </w:rPr>
        <w:t xml:space="preserve"> месяце, в котором планируется осуществление данных расходов).</w:t>
      </w:r>
    </w:p>
    <w:p w:rsidR="000563E2" w:rsidRPr="00C74E24" w:rsidRDefault="000563E2" w:rsidP="000563E2">
      <w:pPr>
        <w:pStyle w:val="a7"/>
        <w:spacing w:line="240" w:lineRule="auto"/>
        <w:ind w:firstLine="0"/>
        <w:rPr>
          <w:bCs/>
          <w:szCs w:val="24"/>
        </w:rPr>
      </w:pPr>
      <w:r w:rsidRPr="00C74E24">
        <w:rPr>
          <w:bCs/>
          <w:szCs w:val="24"/>
        </w:rPr>
        <w:tab/>
        <w:t xml:space="preserve">1 декабря текущего года кассовый план выплат на декабрь обнуляется, и увеличение его производится только при поступлении доходов от платных услуг и (или) безвозмездных поступлений от физических и юридических лиц, международных организаций и правительств иностранных государств, </w:t>
      </w:r>
      <w:r w:rsidR="005F38E7" w:rsidRPr="00C74E24">
        <w:rPr>
          <w:bCs/>
          <w:szCs w:val="24"/>
        </w:rPr>
        <w:t>(в</w:t>
      </w:r>
      <w:r w:rsidRPr="00C74E24">
        <w:rPr>
          <w:bCs/>
          <w:szCs w:val="24"/>
        </w:rPr>
        <w:t xml:space="preserve"> случае поступления сверхплановых доходов - вместе с увеличением бюджетных ассигнований и лимитов бюджетных обязательств).</w:t>
      </w:r>
    </w:p>
    <w:p w:rsidR="000563E2" w:rsidRDefault="000563E2" w:rsidP="000563E2">
      <w:pPr>
        <w:pStyle w:val="a7"/>
        <w:spacing w:line="240" w:lineRule="auto"/>
        <w:ind w:firstLine="0"/>
        <w:rPr>
          <w:bCs/>
          <w:szCs w:val="24"/>
        </w:rPr>
      </w:pPr>
      <w:r w:rsidRPr="00C74E24">
        <w:rPr>
          <w:bCs/>
          <w:szCs w:val="24"/>
        </w:rPr>
        <w:tab/>
        <w:t xml:space="preserve">В декабре текущего финансового года кассовый план по расходам бюджета, осуществляемым при выполнении условий, установленных решением Думы </w:t>
      </w:r>
      <w:proofErr w:type="spellStart"/>
      <w:r>
        <w:rPr>
          <w:bCs/>
          <w:szCs w:val="24"/>
        </w:rPr>
        <w:t>Каргасокского</w:t>
      </w:r>
      <w:proofErr w:type="spellEnd"/>
      <w:r>
        <w:rPr>
          <w:bCs/>
          <w:szCs w:val="24"/>
        </w:rPr>
        <w:t xml:space="preserve"> района о </w:t>
      </w:r>
      <w:r w:rsidR="005F38E7">
        <w:rPr>
          <w:bCs/>
          <w:szCs w:val="24"/>
        </w:rPr>
        <w:t>бюджете</w:t>
      </w:r>
      <w:r w:rsidR="005F38E7" w:rsidRPr="00C74E24">
        <w:rPr>
          <w:bCs/>
          <w:szCs w:val="24"/>
        </w:rPr>
        <w:t>, может</w:t>
      </w:r>
      <w:r w:rsidRPr="00C74E24">
        <w:rPr>
          <w:bCs/>
          <w:szCs w:val="24"/>
        </w:rPr>
        <w:t xml:space="preserve"> не соответствовать бюджетным ассигнованиям и лимитам бюджетных обязательств – в случае поступления доходов от платных услуг и (или) безвозмездных поступлений от физических и юридических лиц, международных организаций и правительств иностранных государств меньше запланированны</w:t>
      </w:r>
      <w:r w:rsidRPr="000563E2">
        <w:rPr>
          <w:bCs/>
          <w:szCs w:val="24"/>
        </w:rPr>
        <w:t>х</w:t>
      </w:r>
      <w:r>
        <w:rPr>
          <w:bCs/>
          <w:szCs w:val="24"/>
        </w:rPr>
        <w:t xml:space="preserve"> объемов.</w:t>
      </w:r>
    </w:p>
    <w:p w:rsidR="000563E2" w:rsidRDefault="000563E2" w:rsidP="000563E2">
      <w:pPr>
        <w:pStyle w:val="a7"/>
        <w:spacing w:line="240" w:lineRule="auto"/>
        <w:ind w:firstLine="0"/>
        <w:rPr>
          <w:color w:val="FF0000"/>
          <w:szCs w:val="24"/>
        </w:rPr>
      </w:pPr>
      <w:r>
        <w:rPr>
          <w:szCs w:val="24"/>
        </w:rPr>
        <w:t>3.3.6. Управление финансов:</w:t>
      </w:r>
    </w:p>
    <w:p w:rsidR="000563E2" w:rsidRDefault="000563E2" w:rsidP="000563E2">
      <w:pPr>
        <w:pStyle w:val="a7"/>
        <w:spacing w:line="240" w:lineRule="auto"/>
        <w:ind w:firstLine="0"/>
        <w:rPr>
          <w:szCs w:val="24"/>
        </w:rPr>
      </w:pPr>
      <w:r>
        <w:rPr>
          <w:szCs w:val="24"/>
        </w:rPr>
        <w:t>осуществляет ввод в автоматизированную систему информации, представленной на бумажных носителях главными распорядителями и прямыми получателями бюджетных средств;</w:t>
      </w:r>
    </w:p>
    <w:p w:rsidR="000563E2" w:rsidRDefault="000563E2" w:rsidP="000563E2">
      <w:pPr>
        <w:pStyle w:val="a7"/>
        <w:spacing w:line="240" w:lineRule="auto"/>
        <w:ind w:firstLine="0"/>
        <w:rPr>
          <w:szCs w:val="24"/>
        </w:rPr>
      </w:pPr>
      <w:r>
        <w:rPr>
          <w:szCs w:val="24"/>
        </w:rPr>
        <w:t xml:space="preserve">проводит проверку кассовых планов по источникам, представленных главными администраторами источников, сводных кассовых планов по расходам, представленных главными распорядителями, и кассовых планов по расходам прямых получателей бюджетных средств на соответствие показателям сводной бюджетной росписи;  </w:t>
      </w:r>
    </w:p>
    <w:p w:rsidR="000563E2" w:rsidRDefault="000563E2" w:rsidP="000563E2">
      <w:pPr>
        <w:pStyle w:val="a7"/>
        <w:spacing w:line="240" w:lineRule="auto"/>
        <w:ind w:firstLine="0"/>
        <w:rPr>
          <w:szCs w:val="24"/>
        </w:rPr>
      </w:pPr>
      <w:r>
        <w:rPr>
          <w:szCs w:val="24"/>
        </w:rPr>
        <w:t>осуществляет обработку электронных документов в автоматизированной системе;</w:t>
      </w:r>
    </w:p>
    <w:p w:rsidR="000563E2" w:rsidRDefault="000563E2" w:rsidP="000563E2">
      <w:pPr>
        <w:pStyle w:val="a7"/>
        <w:spacing w:line="240" w:lineRule="auto"/>
        <w:ind w:firstLine="0"/>
        <w:rPr>
          <w:szCs w:val="24"/>
        </w:rPr>
      </w:pPr>
      <w:r>
        <w:rPr>
          <w:szCs w:val="24"/>
        </w:rPr>
        <w:t>обеспечивает сбалансированность кассового плана исполнения районного бюджета по поступлениям и выплатам в расчете на каждый месяц;</w:t>
      </w:r>
    </w:p>
    <w:p w:rsidR="000563E2" w:rsidRDefault="000563E2" w:rsidP="000563E2">
      <w:pPr>
        <w:pStyle w:val="a7"/>
        <w:spacing w:line="240" w:lineRule="auto"/>
        <w:ind w:firstLine="0"/>
        <w:rPr>
          <w:szCs w:val="24"/>
        </w:rPr>
      </w:pPr>
      <w:r>
        <w:rPr>
          <w:szCs w:val="24"/>
        </w:rPr>
        <w:t>формирует и утверждает кассовый план исполнения районного бюджета не позднее 29 декабря года, предшествующего текущему.</w:t>
      </w:r>
    </w:p>
    <w:p w:rsidR="000563E2" w:rsidRPr="007A4283" w:rsidRDefault="000563E2" w:rsidP="000563E2">
      <w:pPr>
        <w:pStyle w:val="ConsPlusNormal"/>
        <w:numPr>
          <w:ilvl w:val="0"/>
          <w:numId w:val="2"/>
        </w:numPr>
        <w:jc w:val="center"/>
        <w:rPr>
          <w:b/>
        </w:rPr>
      </w:pPr>
      <w:r>
        <w:rPr>
          <w:b/>
        </w:rPr>
        <w:t>Особенности составления кассового плана по расходам, осуществляемым за счет средств районного бюджета</w:t>
      </w:r>
    </w:p>
    <w:p w:rsidR="000563E2" w:rsidRDefault="000563E2" w:rsidP="000563E2">
      <w:pPr>
        <w:pStyle w:val="ConsPlusNormal"/>
        <w:jc w:val="both"/>
      </w:pPr>
    </w:p>
    <w:p w:rsidR="000563E2" w:rsidRDefault="000563E2" w:rsidP="000563E2">
      <w:pPr>
        <w:pStyle w:val="ConsPlusNormal"/>
        <w:ind w:firstLine="540"/>
        <w:jc w:val="both"/>
      </w:pPr>
      <w:r>
        <w:t>4.1</w:t>
      </w:r>
      <w:r w:rsidRPr="00C74E24">
        <w:t xml:space="preserve">. Формирование кассового плана по расходам осуществляется с учетом перечня первоочередных расходов, установленного Администрацией </w:t>
      </w:r>
      <w:proofErr w:type="spellStart"/>
      <w:r w:rsidRPr="00C74E24">
        <w:t>Каргасокского</w:t>
      </w:r>
      <w:proofErr w:type="spellEnd"/>
      <w:r w:rsidRPr="00C74E24">
        <w:t xml:space="preserve"> района.</w:t>
      </w:r>
    </w:p>
    <w:p w:rsidR="000563E2" w:rsidRDefault="000563E2" w:rsidP="000563E2">
      <w:pPr>
        <w:pStyle w:val="ConsPlusNormal"/>
        <w:ind w:firstLine="540"/>
        <w:jc w:val="both"/>
      </w:pPr>
      <w:r>
        <w:t>4.2. Помесячное распределение кассовых выплат по фонду оплаты труда по казенным учреждениям производится с учетом планируемых отпусков:</w:t>
      </w:r>
    </w:p>
    <w:p w:rsidR="000563E2" w:rsidRDefault="000563E2" w:rsidP="000563E2">
      <w:pPr>
        <w:pStyle w:val="ConsPlusNormal"/>
        <w:ind w:firstLine="540"/>
        <w:jc w:val="both"/>
      </w:pPr>
      <w:r>
        <w:t>на январь с учетом 0,5-месячного фонда оплаты труда на январь;</w:t>
      </w:r>
    </w:p>
    <w:p w:rsidR="000563E2" w:rsidRDefault="000563E2" w:rsidP="000563E2">
      <w:pPr>
        <w:pStyle w:val="ConsPlusNormal"/>
        <w:ind w:firstLine="540"/>
        <w:jc w:val="both"/>
      </w:pPr>
      <w:r>
        <w:t>на декабрь с учетом 1,5-месячного фонда оплаты труда на декабрь;</w:t>
      </w:r>
    </w:p>
    <w:p w:rsidR="000563E2" w:rsidRDefault="000563E2" w:rsidP="000563E2">
      <w:pPr>
        <w:pStyle w:val="ConsPlusNormal"/>
        <w:ind w:firstLine="540"/>
        <w:jc w:val="both"/>
      </w:pPr>
      <w:r>
        <w:t>в остальные месяцы - в размере фонда оплаты труда за месяц.</w:t>
      </w:r>
    </w:p>
    <w:p w:rsidR="000563E2" w:rsidRDefault="000563E2" w:rsidP="000563E2">
      <w:pPr>
        <w:pStyle w:val="ConsPlusNormal"/>
        <w:ind w:firstLine="540"/>
        <w:jc w:val="both"/>
      </w:pPr>
      <w:r>
        <w:t>4.3. Помесячное распределение кассовых выплат по начислениям на оплату труда по казенным учреждениям производится с учетом планируемых отпусков:</w:t>
      </w:r>
    </w:p>
    <w:p w:rsidR="000563E2" w:rsidRDefault="000563E2" w:rsidP="000563E2">
      <w:pPr>
        <w:pStyle w:val="ConsPlusNormal"/>
        <w:ind w:firstLine="540"/>
        <w:jc w:val="both"/>
      </w:pPr>
      <w:r>
        <w:t>в январе начисления на оплату труда планируются по потребности;</w:t>
      </w:r>
    </w:p>
    <w:p w:rsidR="000563E2" w:rsidRDefault="000563E2" w:rsidP="000563E2">
      <w:pPr>
        <w:pStyle w:val="ConsPlusNormal"/>
        <w:ind w:firstLine="540"/>
        <w:jc w:val="both"/>
      </w:pPr>
      <w:r>
        <w:t>в декабре - с учетом 2-месячной потребности;</w:t>
      </w:r>
    </w:p>
    <w:p w:rsidR="000563E2" w:rsidRDefault="000563E2" w:rsidP="000563E2">
      <w:pPr>
        <w:pStyle w:val="ConsPlusNormal"/>
        <w:ind w:firstLine="540"/>
        <w:jc w:val="both"/>
      </w:pPr>
      <w:r>
        <w:t>в остальные месяцы – в размере месячной потребности.</w:t>
      </w:r>
    </w:p>
    <w:p w:rsidR="000563E2" w:rsidRDefault="000563E2" w:rsidP="000563E2">
      <w:pPr>
        <w:pStyle w:val="ConsPlusNormal"/>
        <w:ind w:firstLine="540"/>
        <w:jc w:val="both"/>
      </w:pPr>
      <w:r>
        <w:t>4.</w:t>
      </w:r>
      <w:r w:rsidR="005F38E7">
        <w:t>4. По</w:t>
      </w:r>
      <w:r>
        <w:t xml:space="preserve"> остальным расходам помесячное распределение кассовых выплат производится главными распорядителями бюджетных средств исходя из потребности с учетом сезонности проведения мероприятий и сроков проведения размещения муниципальных заказов в пределах общего объема ассигнований, доведенных Управлением финансов.</w:t>
      </w:r>
    </w:p>
    <w:p w:rsidR="000563E2" w:rsidRDefault="000563E2" w:rsidP="000563E2">
      <w:pPr>
        <w:pStyle w:val="ConsPlusNormal"/>
        <w:ind w:firstLine="540"/>
        <w:jc w:val="both"/>
      </w:pPr>
      <w:bookmarkStart w:id="0" w:name="Par13"/>
      <w:bookmarkEnd w:id="0"/>
      <w:r>
        <w:t>4.5. Формирование кассового плана по расходам производится с учетом объемов доходов от платных услуг, оказываемых муниципальными казенными учреждениями, а также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в пользу муниципальных казенных учреждений.</w:t>
      </w:r>
    </w:p>
    <w:p w:rsidR="000563E2" w:rsidRDefault="000563E2" w:rsidP="000563E2">
      <w:pPr>
        <w:pStyle w:val="ConsPlusNormal"/>
        <w:ind w:firstLine="540"/>
        <w:jc w:val="both"/>
      </w:pPr>
      <w:r>
        <w:t xml:space="preserve">4.6. Средства, перечисленные в пункте 4.5 настоящего Порядка, учитываются в кассовом плане по расходам муниципальных казенных учреждений первоначально в ожидаемом размере, в конце года – в </w:t>
      </w:r>
      <w:r w:rsidR="005F38E7">
        <w:t>размере фактического</w:t>
      </w:r>
      <w:r>
        <w:t xml:space="preserve"> поступления указанных средств.</w:t>
      </w:r>
    </w:p>
    <w:p w:rsidR="000563E2" w:rsidRDefault="000563E2" w:rsidP="000563E2">
      <w:pPr>
        <w:pStyle w:val="ConsPlusNormal"/>
        <w:jc w:val="both"/>
      </w:pPr>
    </w:p>
    <w:p w:rsidR="000563E2" w:rsidRPr="002E0C7A" w:rsidRDefault="000563E2" w:rsidP="000563E2">
      <w:pPr>
        <w:pStyle w:val="ConsPlusNormal"/>
        <w:numPr>
          <w:ilvl w:val="0"/>
          <w:numId w:val="2"/>
        </w:numPr>
        <w:jc w:val="center"/>
        <w:rPr>
          <w:b/>
        </w:rPr>
      </w:pPr>
      <w:r>
        <w:rPr>
          <w:b/>
        </w:rPr>
        <w:t>Особенности составления кассового плана по межбюджетным трансфертам, предоставляемым бюджетам сельских поселений</w:t>
      </w:r>
    </w:p>
    <w:p w:rsidR="000563E2" w:rsidRDefault="000563E2" w:rsidP="000563E2">
      <w:pPr>
        <w:pStyle w:val="ConsPlusNormal"/>
        <w:jc w:val="both"/>
      </w:pPr>
    </w:p>
    <w:p w:rsidR="000563E2" w:rsidRDefault="000563E2" w:rsidP="000563E2">
      <w:pPr>
        <w:pStyle w:val="ConsPlusNormal"/>
        <w:ind w:firstLine="540"/>
        <w:jc w:val="both"/>
      </w:pPr>
      <w:r>
        <w:t>5.1</w:t>
      </w:r>
      <w:r w:rsidRPr="00C74E24">
        <w:t xml:space="preserve">. Формирование кассового плана по межбюджетным трансфертам, предоставляемым бюджетам сельских поселений, осуществляется с учетом перечня первоочередных расходов, установленного Администрацией </w:t>
      </w:r>
      <w:proofErr w:type="spellStart"/>
      <w:r w:rsidRPr="00C74E24">
        <w:t>Каргасокского</w:t>
      </w:r>
      <w:proofErr w:type="spellEnd"/>
      <w:r w:rsidRPr="00C74E24">
        <w:t xml:space="preserve"> района.</w:t>
      </w:r>
    </w:p>
    <w:p w:rsidR="000563E2" w:rsidRDefault="000563E2" w:rsidP="000563E2">
      <w:pPr>
        <w:pStyle w:val="ConsPlusNormal"/>
        <w:ind w:firstLine="540"/>
        <w:jc w:val="both"/>
      </w:pPr>
      <w:r>
        <w:t>5.2. Помесячное распределение кассовых выплат по межбюджетным трансфертам, связанным с финансированием расходов на оплату труда по казенным учреждениям, производится с учетом планируемых отпусков:</w:t>
      </w:r>
    </w:p>
    <w:p w:rsidR="000563E2" w:rsidRDefault="000563E2" w:rsidP="000563E2">
      <w:pPr>
        <w:pStyle w:val="ConsPlusNormal"/>
        <w:ind w:firstLine="540"/>
        <w:jc w:val="both"/>
      </w:pPr>
      <w:r>
        <w:t>на январь - с учетом 0,5-месячного фонда оплаты труда на январь;</w:t>
      </w:r>
    </w:p>
    <w:p w:rsidR="000563E2" w:rsidRDefault="000563E2" w:rsidP="000563E2">
      <w:pPr>
        <w:pStyle w:val="ConsPlusNormal"/>
        <w:ind w:firstLine="540"/>
        <w:jc w:val="both"/>
      </w:pPr>
      <w:r>
        <w:t>на декабрь - с учетом 1,5-месячного фонда оплаты труда на декабрь;</w:t>
      </w:r>
    </w:p>
    <w:p w:rsidR="000563E2" w:rsidRDefault="000563E2" w:rsidP="000563E2">
      <w:pPr>
        <w:pStyle w:val="ConsPlusNormal"/>
        <w:ind w:firstLine="540"/>
        <w:jc w:val="both"/>
      </w:pPr>
      <w:r>
        <w:t>в остальные месяцы - в размере фонда оплаты труда за месяц.</w:t>
      </w:r>
    </w:p>
    <w:p w:rsidR="000563E2" w:rsidRDefault="000563E2" w:rsidP="000563E2">
      <w:pPr>
        <w:pStyle w:val="ConsPlusNormal"/>
        <w:ind w:firstLine="540"/>
        <w:jc w:val="both"/>
      </w:pPr>
      <w:r>
        <w:t>5.3. Помесячное распределение кассовых выплат по начислениям на оплату труда по казенным учреждениям производится с учетом планируемых отпусков:</w:t>
      </w:r>
    </w:p>
    <w:p w:rsidR="000563E2" w:rsidRDefault="000563E2" w:rsidP="000563E2">
      <w:pPr>
        <w:pStyle w:val="ConsPlusNormal"/>
        <w:ind w:firstLine="540"/>
        <w:jc w:val="both"/>
      </w:pPr>
      <w:r>
        <w:t>в январе начисления на оплату труда планируются по потребности;</w:t>
      </w:r>
    </w:p>
    <w:p w:rsidR="000563E2" w:rsidRDefault="005F38E7" w:rsidP="000563E2">
      <w:pPr>
        <w:pStyle w:val="ConsPlusNormal"/>
        <w:ind w:firstLine="540"/>
        <w:jc w:val="both"/>
      </w:pPr>
      <w:r>
        <w:t>декабре- с</w:t>
      </w:r>
      <w:r w:rsidR="000563E2">
        <w:t xml:space="preserve"> учетом 2-месячной потребности;</w:t>
      </w:r>
    </w:p>
    <w:p w:rsidR="000563E2" w:rsidRDefault="000563E2" w:rsidP="000563E2">
      <w:pPr>
        <w:pStyle w:val="ConsPlusNormal"/>
        <w:ind w:firstLine="540"/>
        <w:jc w:val="both"/>
      </w:pPr>
      <w:r>
        <w:t>в остальные месяцы - в размере месячной потребности.</w:t>
      </w:r>
    </w:p>
    <w:p w:rsidR="000563E2" w:rsidRDefault="000563E2" w:rsidP="000563E2">
      <w:pPr>
        <w:pStyle w:val="ConsPlusNormal"/>
        <w:ind w:firstLine="540"/>
        <w:jc w:val="both"/>
      </w:pPr>
      <w:r>
        <w:t>5.</w:t>
      </w:r>
      <w:r w:rsidR="005F38E7">
        <w:t>4. По</w:t>
      </w:r>
      <w:r>
        <w:t xml:space="preserve"> остальным расходам помесячное распределение кассовых выплат производится главными распорядителями бюджетных средств исходя из потребности и фактического помесячного исполнения в отчетном финансовом году в пределах общего объема ассигнований на текущий финансовый год.</w:t>
      </w:r>
    </w:p>
    <w:p w:rsidR="000563E2" w:rsidRDefault="000563E2" w:rsidP="000563E2">
      <w:pPr>
        <w:pStyle w:val="ConsPlusNormal"/>
        <w:ind w:firstLine="540"/>
        <w:jc w:val="both"/>
      </w:pPr>
      <w:r>
        <w:t xml:space="preserve">5.5. Помесячное распределение межбюджетных трансфертов на выравнивание бюджетной обеспеченности, на поддержку мер по обеспечению сбалансированности местных бюджетов, на предоставление мер социальной поддержки производится в пределах 1/4 общего объема плановых годовых ассигнований на текущий финансовый год на первый месяц каждого </w:t>
      </w:r>
      <w:proofErr w:type="spellStart"/>
      <w:r>
        <w:t>кварталас</w:t>
      </w:r>
      <w:proofErr w:type="spellEnd"/>
      <w:r>
        <w:t xml:space="preserve"> учетом фактического  исполнения в отчетном финансовом периоде и потребности сельских </w:t>
      </w:r>
      <w:proofErr w:type="spellStart"/>
      <w:r>
        <w:t>поселений;по</w:t>
      </w:r>
      <w:proofErr w:type="spellEnd"/>
      <w:r>
        <w:t xml:space="preserve"> межбюджетным трансфертам, предоставляемым на оплату коммунальных услуг, - с учетом сезонности.</w:t>
      </w:r>
    </w:p>
    <w:p w:rsidR="000563E2" w:rsidRDefault="000563E2" w:rsidP="000563E2">
      <w:pPr>
        <w:pStyle w:val="a7"/>
        <w:spacing w:line="240" w:lineRule="auto"/>
        <w:ind w:firstLine="0"/>
        <w:jc w:val="center"/>
        <w:rPr>
          <w:b/>
          <w:szCs w:val="24"/>
        </w:rPr>
      </w:pPr>
      <w:r>
        <w:rPr>
          <w:b/>
          <w:szCs w:val="24"/>
        </w:rPr>
        <w:t>6. Особенности составления кассового плана по расходам, осуществляемым за счет межбюджетных трансфертов из областного бюджета</w:t>
      </w:r>
    </w:p>
    <w:p w:rsidR="000563E2" w:rsidRDefault="000563E2" w:rsidP="000563E2">
      <w:pPr>
        <w:pStyle w:val="a7"/>
        <w:spacing w:line="240" w:lineRule="auto"/>
        <w:ind w:firstLine="0"/>
        <w:rPr>
          <w:szCs w:val="24"/>
        </w:rPr>
      </w:pPr>
      <w:r>
        <w:rPr>
          <w:szCs w:val="24"/>
        </w:rPr>
        <w:t>6.1.   Кассовый план по расходам, осуществляемым за счет межбюджетных трансфертов из областного бюджета (далее – целевые средства), формируется следующим образом:</w:t>
      </w:r>
    </w:p>
    <w:p w:rsidR="000563E2" w:rsidRDefault="000563E2" w:rsidP="000563E2">
      <w:pPr>
        <w:pStyle w:val="a7"/>
        <w:spacing w:line="240" w:lineRule="auto"/>
        <w:ind w:firstLine="0"/>
        <w:rPr>
          <w:szCs w:val="24"/>
        </w:rPr>
      </w:pPr>
      <w:r>
        <w:rPr>
          <w:szCs w:val="24"/>
        </w:rPr>
        <w:t xml:space="preserve">  - главные </w:t>
      </w:r>
      <w:r w:rsidR="005F38E7">
        <w:rPr>
          <w:szCs w:val="24"/>
        </w:rPr>
        <w:t>распорядители бюджетных</w:t>
      </w:r>
      <w:r>
        <w:rPr>
          <w:szCs w:val="24"/>
        </w:rPr>
        <w:t xml:space="preserve"> средств, в бюджетных сметах которых предусмотрены расходы, осуществляемые за счет целевых средств, в проектах кассового плана по расходам данные расходы первоначально в полном объеме распределяют на декабрь.</w:t>
      </w:r>
    </w:p>
    <w:p w:rsidR="000563E2" w:rsidRDefault="000563E2" w:rsidP="000563E2">
      <w:pPr>
        <w:pStyle w:val="a7"/>
        <w:spacing w:line="240" w:lineRule="auto"/>
        <w:ind w:firstLine="0"/>
        <w:rPr>
          <w:szCs w:val="24"/>
        </w:rPr>
      </w:pPr>
      <w:r>
        <w:rPr>
          <w:szCs w:val="24"/>
        </w:rPr>
        <w:t>6.2. При поступлении кассовых планов по целевым средствам из областного бюджета главные распорядители бюджетных средств и (или) Управление финансов вносят соответствующие изменения в кассовый план районного бюджета.</w:t>
      </w:r>
    </w:p>
    <w:p w:rsidR="000563E2" w:rsidRDefault="000563E2" w:rsidP="000563E2">
      <w:pPr>
        <w:pStyle w:val="a7"/>
        <w:spacing w:line="240" w:lineRule="auto"/>
        <w:ind w:firstLine="0"/>
        <w:rPr>
          <w:b/>
          <w:szCs w:val="24"/>
        </w:rPr>
      </w:pPr>
      <w:r>
        <w:rPr>
          <w:b/>
          <w:szCs w:val="24"/>
        </w:rPr>
        <w:t>7. Уточнение кассового плана районного бюджета</w:t>
      </w:r>
    </w:p>
    <w:p w:rsidR="000563E2" w:rsidRDefault="000563E2" w:rsidP="000563E2">
      <w:pPr>
        <w:pStyle w:val="a7"/>
        <w:spacing w:line="240" w:lineRule="auto"/>
        <w:ind w:firstLine="0"/>
        <w:rPr>
          <w:szCs w:val="24"/>
        </w:rPr>
      </w:pPr>
      <w:r>
        <w:rPr>
          <w:szCs w:val="24"/>
        </w:rPr>
        <w:t xml:space="preserve">Внесение изменений в кассовый план по расходам производится в порядке, предусмотренном настоящим </w:t>
      </w:r>
      <w:r w:rsidR="005F38E7">
        <w:rPr>
          <w:szCs w:val="24"/>
        </w:rPr>
        <w:t>разделом настоящего</w:t>
      </w:r>
      <w:r>
        <w:rPr>
          <w:szCs w:val="24"/>
        </w:rPr>
        <w:t xml:space="preserve"> Порядка. </w:t>
      </w:r>
    </w:p>
    <w:p w:rsidR="000563E2" w:rsidRDefault="000563E2" w:rsidP="000563E2">
      <w:pPr>
        <w:pStyle w:val="a7"/>
        <w:spacing w:line="240" w:lineRule="auto"/>
        <w:ind w:firstLine="0"/>
        <w:rPr>
          <w:szCs w:val="24"/>
        </w:rPr>
      </w:pPr>
      <w:r>
        <w:rPr>
          <w:szCs w:val="24"/>
        </w:rPr>
        <w:t>7.1. Уточнение кассового плана районного бюджета производится в случаях увеличения, уменьшения или изменения помесячного распределения доходов и (или) расходов районного бюджета, источников финансирования дефицита районного бюджета.</w:t>
      </w:r>
    </w:p>
    <w:p w:rsidR="000563E2" w:rsidRDefault="000563E2" w:rsidP="000563E2">
      <w:pPr>
        <w:pStyle w:val="a7"/>
        <w:spacing w:line="240" w:lineRule="auto"/>
        <w:ind w:firstLine="0"/>
        <w:rPr>
          <w:szCs w:val="24"/>
        </w:rPr>
      </w:pPr>
      <w:r>
        <w:rPr>
          <w:szCs w:val="24"/>
        </w:rPr>
        <w:t xml:space="preserve">Уточнение кассового плана районного бюджета производится по мере необходимости </w:t>
      </w:r>
      <w:r w:rsidR="005F38E7">
        <w:rPr>
          <w:szCs w:val="24"/>
        </w:rPr>
        <w:t>Управлением финансов</w:t>
      </w:r>
      <w:r>
        <w:rPr>
          <w:szCs w:val="24"/>
        </w:rPr>
        <w:t xml:space="preserve"> на основе информации, предоставляемой главными администраторами доходов, главными администраторами источников, главными распорядителями и получателями средств районного бюджета на бумажном носителе.</w:t>
      </w:r>
    </w:p>
    <w:p w:rsidR="000563E2" w:rsidRDefault="000563E2" w:rsidP="000563E2">
      <w:pPr>
        <w:pStyle w:val="a7"/>
        <w:spacing w:line="240" w:lineRule="auto"/>
        <w:ind w:firstLine="0"/>
        <w:rPr>
          <w:szCs w:val="24"/>
        </w:rPr>
      </w:pPr>
      <w:r>
        <w:rPr>
          <w:szCs w:val="24"/>
        </w:rPr>
        <w:t>Управление финансов на основе предоставленной информации вводит в автоматизированную систему электронные документы “Изменение кассового плана по доходам”, “Изменение кассового плана по источникам”, “Изменение кассового плана по расходам”.</w:t>
      </w:r>
    </w:p>
    <w:p w:rsidR="000563E2" w:rsidRDefault="000563E2" w:rsidP="000563E2">
      <w:pPr>
        <w:pStyle w:val="a7"/>
        <w:spacing w:line="240" w:lineRule="auto"/>
        <w:ind w:firstLine="0"/>
        <w:rPr>
          <w:szCs w:val="24"/>
        </w:rPr>
      </w:pPr>
      <w:r>
        <w:rPr>
          <w:szCs w:val="24"/>
        </w:rPr>
        <w:t>7.2. В целях формирования уточненного кассового плана на очередной квартал:</w:t>
      </w:r>
    </w:p>
    <w:p w:rsidR="000563E2" w:rsidRDefault="000563E2" w:rsidP="000563E2">
      <w:pPr>
        <w:pStyle w:val="a7"/>
        <w:spacing w:line="240" w:lineRule="auto"/>
        <w:ind w:firstLine="0"/>
        <w:rPr>
          <w:szCs w:val="24"/>
        </w:rPr>
      </w:pPr>
      <w:r>
        <w:rPr>
          <w:szCs w:val="24"/>
        </w:rPr>
        <w:t xml:space="preserve">7.2.1. главные администраторы доходов направляют в </w:t>
      </w:r>
      <w:r w:rsidR="005F38E7">
        <w:rPr>
          <w:szCs w:val="24"/>
        </w:rPr>
        <w:t>Управление финансов</w:t>
      </w:r>
      <w:r>
        <w:rPr>
          <w:szCs w:val="24"/>
        </w:rPr>
        <w:t xml:space="preserve"> изменения кассового плана по доходам не позднее 25 </w:t>
      </w:r>
      <w:r w:rsidR="005F38E7">
        <w:rPr>
          <w:szCs w:val="24"/>
        </w:rPr>
        <w:t>числа месяца</w:t>
      </w:r>
      <w:r>
        <w:rPr>
          <w:szCs w:val="24"/>
        </w:rPr>
        <w:t>, предшествующего следующему кварталу;</w:t>
      </w:r>
    </w:p>
    <w:p w:rsidR="000563E2" w:rsidRDefault="000563E2" w:rsidP="000563E2">
      <w:pPr>
        <w:pStyle w:val="a7"/>
        <w:spacing w:line="240" w:lineRule="auto"/>
        <w:ind w:firstLine="0"/>
        <w:rPr>
          <w:szCs w:val="24"/>
        </w:rPr>
      </w:pPr>
      <w:r>
        <w:rPr>
          <w:bCs/>
          <w:szCs w:val="24"/>
        </w:rPr>
        <w:t xml:space="preserve">7.2.2. получатели бюджетных средств, находящиеся в ведении главного распорядителя, </w:t>
      </w:r>
      <w:r>
        <w:rPr>
          <w:szCs w:val="24"/>
        </w:rPr>
        <w:t xml:space="preserve">в пределах лимитов бюджетных обязательств и бюджетных ассигнований, утвержденных главным распорядителем, </w:t>
      </w:r>
      <w:r w:rsidR="005F38E7">
        <w:rPr>
          <w:szCs w:val="24"/>
        </w:rPr>
        <w:t>формируют проекты</w:t>
      </w:r>
      <w:r>
        <w:rPr>
          <w:szCs w:val="24"/>
        </w:rPr>
        <w:t xml:space="preserve"> изменений кассового плана по расходам и направляют главному распорядителю, в ведении которого они находятся;</w:t>
      </w:r>
    </w:p>
    <w:p w:rsidR="000563E2" w:rsidRDefault="000563E2" w:rsidP="000563E2">
      <w:pPr>
        <w:pStyle w:val="a7"/>
        <w:spacing w:line="240" w:lineRule="auto"/>
        <w:ind w:firstLine="0"/>
        <w:rPr>
          <w:szCs w:val="24"/>
        </w:rPr>
      </w:pPr>
      <w:r>
        <w:rPr>
          <w:szCs w:val="24"/>
        </w:rPr>
        <w:t>7.2</w:t>
      </w:r>
      <w:r>
        <w:rPr>
          <w:bCs/>
          <w:szCs w:val="24"/>
        </w:rPr>
        <w:t>.3. г</w:t>
      </w:r>
      <w:r>
        <w:rPr>
          <w:szCs w:val="24"/>
        </w:rPr>
        <w:t>лавные распорядители средств районного бюджета:</w:t>
      </w:r>
    </w:p>
    <w:p w:rsidR="000563E2" w:rsidRDefault="000563E2" w:rsidP="000563E2">
      <w:pPr>
        <w:pStyle w:val="a7"/>
        <w:spacing w:line="240" w:lineRule="auto"/>
        <w:ind w:firstLine="0"/>
        <w:rPr>
          <w:szCs w:val="24"/>
        </w:rPr>
      </w:pPr>
      <w:r>
        <w:rPr>
          <w:bCs/>
          <w:szCs w:val="24"/>
        </w:rPr>
        <w:t>осуществляют проверку изменений кассового плана по расходам</w:t>
      </w:r>
      <w:r>
        <w:rPr>
          <w:szCs w:val="24"/>
        </w:rPr>
        <w:t xml:space="preserve"> подведомственных бюджетополучателей на соответствие утвержденным лимитам бюджетных обязательств и бюджетным ассигнованиям, обоснованность. Изменения кассового плана по расходам, не прошедшие контроль, подлежат обязательному исправлению; </w:t>
      </w:r>
    </w:p>
    <w:p w:rsidR="000563E2" w:rsidRDefault="000563E2" w:rsidP="000563E2">
      <w:pPr>
        <w:pStyle w:val="a7"/>
        <w:spacing w:line="240" w:lineRule="auto"/>
        <w:ind w:firstLine="0"/>
        <w:rPr>
          <w:szCs w:val="24"/>
        </w:rPr>
      </w:pPr>
      <w:r>
        <w:rPr>
          <w:szCs w:val="24"/>
        </w:rPr>
        <w:t xml:space="preserve">осуществляют свод изменений кассовых планов по расходам подведомственных учреждений и представляют его в </w:t>
      </w:r>
      <w:r w:rsidR="005F38E7">
        <w:rPr>
          <w:szCs w:val="24"/>
        </w:rPr>
        <w:t>Управление финансов</w:t>
      </w:r>
      <w:r>
        <w:rPr>
          <w:szCs w:val="24"/>
        </w:rPr>
        <w:t xml:space="preserve"> не позднее 25 числа текущего месяца по форме согласно </w:t>
      </w:r>
      <w:r w:rsidR="005F38E7">
        <w:rPr>
          <w:szCs w:val="24"/>
        </w:rPr>
        <w:t>приложению,</w:t>
      </w:r>
      <w:r>
        <w:rPr>
          <w:szCs w:val="24"/>
        </w:rPr>
        <w:t xml:space="preserve"> к настоящему порядку.</w:t>
      </w:r>
    </w:p>
    <w:p w:rsidR="000563E2" w:rsidRDefault="000563E2" w:rsidP="000563E2">
      <w:pPr>
        <w:pStyle w:val="a7"/>
        <w:spacing w:line="240" w:lineRule="auto"/>
        <w:ind w:firstLine="0"/>
        <w:rPr>
          <w:szCs w:val="24"/>
        </w:rPr>
      </w:pPr>
      <w:r>
        <w:rPr>
          <w:szCs w:val="24"/>
        </w:rPr>
        <w:t xml:space="preserve">7.2.4. </w:t>
      </w:r>
      <w:r w:rsidR="005F38E7">
        <w:rPr>
          <w:szCs w:val="24"/>
        </w:rPr>
        <w:t>Управление финансов</w:t>
      </w:r>
      <w:r>
        <w:rPr>
          <w:szCs w:val="24"/>
        </w:rPr>
        <w:t>:</w:t>
      </w:r>
    </w:p>
    <w:p w:rsidR="000563E2" w:rsidRDefault="000563E2" w:rsidP="000563E2">
      <w:pPr>
        <w:pStyle w:val="a7"/>
        <w:spacing w:line="240" w:lineRule="auto"/>
        <w:ind w:firstLine="0"/>
        <w:rPr>
          <w:szCs w:val="24"/>
        </w:rPr>
      </w:pPr>
      <w:r>
        <w:rPr>
          <w:szCs w:val="24"/>
        </w:rPr>
        <w:t>- своевременно вводит представленную информацию в автоматизированную систему;</w:t>
      </w:r>
    </w:p>
    <w:p w:rsidR="000563E2" w:rsidRDefault="000563E2" w:rsidP="000563E2">
      <w:pPr>
        <w:pStyle w:val="a7"/>
        <w:spacing w:line="240" w:lineRule="auto"/>
        <w:ind w:firstLine="0"/>
        <w:rPr>
          <w:szCs w:val="24"/>
        </w:rPr>
      </w:pPr>
      <w:r>
        <w:rPr>
          <w:szCs w:val="24"/>
        </w:rPr>
        <w:t xml:space="preserve">-проводит проверку изменений кассовых планов по источникам, представленных главными администраторами источников, сводов изменений кассовых планов, представленных главными распорядителями, на соответствие показателям сводной бюджетной росписи; </w:t>
      </w:r>
    </w:p>
    <w:p w:rsidR="000563E2" w:rsidRDefault="000563E2" w:rsidP="000563E2">
      <w:pPr>
        <w:pStyle w:val="a7"/>
        <w:spacing w:line="240" w:lineRule="auto"/>
        <w:ind w:firstLine="0"/>
        <w:rPr>
          <w:szCs w:val="24"/>
        </w:rPr>
      </w:pPr>
      <w:r>
        <w:rPr>
          <w:szCs w:val="24"/>
        </w:rPr>
        <w:t>-осуществляет обработку электронных документов в автоматизированной системе;</w:t>
      </w:r>
    </w:p>
    <w:p w:rsidR="000563E2" w:rsidRDefault="000563E2" w:rsidP="000563E2">
      <w:pPr>
        <w:pStyle w:val="a7"/>
        <w:spacing w:line="240" w:lineRule="auto"/>
        <w:ind w:firstLine="0"/>
        <w:rPr>
          <w:szCs w:val="24"/>
        </w:rPr>
      </w:pPr>
      <w:r>
        <w:rPr>
          <w:szCs w:val="24"/>
        </w:rPr>
        <w:t xml:space="preserve">-обеспечивает сбалансированность кассового плана исполнения районного бюджета по поступлениям и выплатам в расчете на месяц </w:t>
      </w:r>
      <w:r w:rsidR="005F38E7">
        <w:rPr>
          <w:szCs w:val="24"/>
        </w:rPr>
        <w:t>(с</w:t>
      </w:r>
      <w:r>
        <w:rPr>
          <w:szCs w:val="24"/>
        </w:rPr>
        <w:t xml:space="preserve"> учетом неиспользованных остатков средств);</w:t>
      </w:r>
    </w:p>
    <w:p w:rsidR="000563E2" w:rsidRDefault="000563E2" w:rsidP="000563E2">
      <w:pPr>
        <w:pStyle w:val="a7"/>
        <w:spacing w:line="240" w:lineRule="auto"/>
        <w:ind w:firstLine="0"/>
        <w:rPr>
          <w:szCs w:val="24"/>
        </w:rPr>
      </w:pPr>
      <w:r>
        <w:rPr>
          <w:szCs w:val="24"/>
        </w:rPr>
        <w:t>-формирует и утверждает уточненный кассовый план исполнения районного бюджета не позднее 29 числа каждого месяца.</w:t>
      </w:r>
    </w:p>
    <w:p w:rsidR="000563E2" w:rsidRDefault="000563E2" w:rsidP="000563E2">
      <w:pPr>
        <w:pStyle w:val="ConsPlusNormal"/>
        <w:jc w:val="center"/>
        <w:rPr>
          <w:b/>
        </w:rPr>
      </w:pPr>
    </w:p>
    <w:p w:rsidR="000563E2" w:rsidRDefault="000563E2" w:rsidP="000563E2">
      <w:pPr>
        <w:pStyle w:val="ConsPlusNormal"/>
        <w:jc w:val="center"/>
        <w:rPr>
          <w:b/>
        </w:rPr>
      </w:pPr>
      <w:r>
        <w:rPr>
          <w:b/>
        </w:rPr>
        <w:t>8.   Порядок утверждения и доведения до главных распорядителей предельного объема финансирования в текущем финансовом году</w:t>
      </w:r>
    </w:p>
    <w:p w:rsidR="000563E2" w:rsidRPr="00983745" w:rsidRDefault="000563E2" w:rsidP="000563E2">
      <w:pPr>
        <w:pStyle w:val="ConsPlusNormal"/>
        <w:jc w:val="center"/>
        <w:rPr>
          <w:b/>
        </w:rPr>
      </w:pPr>
    </w:p>
    <w:p w:rsidR="000563E2" w:rsidRDefault="000563E2" w:rsidP="000563E2">
      <w:pPr>
        <w:pStyle w:val="ConsPlusNormal"/>
        <w:ind w:firstLine="540"/>
        <w:jc w:val="both"/>
      </w:pPr>
      <w:r>
        <w:t>8.1. Объем расходов районного бюджета, предусмотренный кассовым планом на очередной месяц, составление и ведение которого производятся в соответствии с настоящим Порядком, представляет собой предельный объем финансирования на очередной месяц.</w:t>
      </w:r>
    </w:p>
    <w:p w:rsidR="000563E2" w:rsidRDefault="000563E2" w:rsidP="000563E2">
      <w:pPr>
        <w:pStyle w:val="ConsPlusNormal"/>
        <w:ind w:firstLine="540"/>
        <w:jc w:val="both"/>
      </w:pPr>
      <w:r>
        <w:t xml:space="preserve">8.2. В случае неполного использования предельного объема финансирования на текущий </w:t>
      </w:r>
      <w:r w:rsidR="005F38E7">
        <w:t>месяц право</w:t>
      </w:r>
      <w:r>
        <w:t xml:space="preserve"> использования его остатка переходит на следующий месяц текущего финансового года.</w:t>
      </w:r>
    </w:p>
    <w:p w:rsidR="000563E2" w:rsidRDefault="000563E2" w:rsidP="000563E2">
      <w:pPr>
        <w:pStyle w:val="ConsPlusNormal"/>
        <w:ind w:firstLine="540"/>
        <w:jc w:val="both"/>
      </w:pPr>
      <w:r>
        <w:t>8.3. В случае неполного использования предельного объема финансирования на конец текущего финансового года право использования его остатка на следующий финансовый год не переходит.</w:t>
      </w:r>
    </w:p>
    <w:p w:rsidR="000563E2" w:rsidRDefault="005F38E7" w:rsidP="000563E2">
      <w:pPr>
        <w:pStyle w:val="ConsPlusNormal"/>
        <w:ind w:firstLine="540"/>
        <w:jc w:val="both"/>
      </w:pPr>
      <w:r>
        <w:t>8.4.</w:t>
      </w:r>
      <w:r w:rsidR="000563E2">
        <w:t xml:space="preserve"> В случаях прогнозирования недостаточности денежных средств на едином счете районного бюджета, необходимых для осуществления кассовых выплат, и (или) отсутствия возможности для привлечения заемных средств Управлением финансов устанавливаются и доводятся до главных распорядителей средств районного бюджета предельные объемы финансирования в объеме меньшем, чем предусмотрено кассовым планом.</w:t>
      </w:r>
    </w:p>
    <w:p w:rsidR="000563E2" w:rsidRDefault="000563E2" w:rsidP="000563E2">
      <w:pPr>
        <w:pStyle w:val="a7"/>
        <w:spacing w:line="240" w:lineRule="auto"/>
        <w:ind w:firstLine="0"/>
        <w:rPr>
          <w:szCs w:val="24"/>
        </w:rPr>
      </w:pPr>
    </w:p>
    <w:p w:rsidR="000563E2" w:rsidRPr="008E380C" w:rsidRDefault="000563E2" w:rsidP="000563E2"/>
    <w:p w:rsidR="000563E2" w:rsidRDefault="000563E2" w:rsidP="000563E2">
      <w:pPr>
        <w:jc w:val="right"/>
      </w:pPr>
    </w:p>
    <w:p w:rsidR="000563E2" w:rsidRDefault="000563E2" w:rsidP="000563E2"/>
    <w:p w:rsidR="000563E2" w:rsidRDefault="000563E2" w:rsidP="000563E2">
      <w:pPr>
        <w:jc w:val="right"/>
      </w:pPr>
      <w:bookmarkStart w:id="1" w:name="_GoBack"/>
      <w:bookmarkEnd w:id="1"/>
    </w:p>
    <w:p w:rsidR="000563E2" w:rsidRDefault="000563E2" w:rsidP="000563E2">
      <w:pPr>
        <w:jc w:val="right"/>
        <w:sectPr w:rsidR="000563E2" w:rsidSect="00BE3B2F">
          <w:pgSz w:w="11906" w:h="16838"/>
          <w:pgMar w:top="567" w:right="850" w:bottom="567" w:left="1701" w:header="708" w:footer="708" w:gutter="0"/>
          <w:cols w:space="708"/>
          <w:docGrid w:linePitch="360"/>
        </w:sectPr>
      </w:pPr>
    </w:p>
    <w:p w:rsidR="000563E2" w:rsidRPr="005F38E7" w:rsidRDefault="000563E2" w:rsidP="000563E2">
      <w:pPr>
        <w:jc w:val="right"/>
        <w:rPr>
          <w:sz w:val="20"/>
          <w:szCs w:val="20"/>
        </w:rPr>
      </w:pPr>
      <w:r w:rsidRPr="005F38E7">
        <w:rPr>
          <w:sz w:val="20"/>
          <w:szCs w:val="20"/>
        </w:rPr>
        <w:t>Приложение к Порядку составления и ведения</w:t>
      </w:r>
    </w:p>
    <w:p w:rsidR="000563E2" w:rsidRPr="005F38E7" w:rsidRDefault="000563E2" w:rsidP="000563E2">
      <w:pPr>
        <w:jc w:val="right"/>
        <w:rPr>
          <w:sz w:val="20"/>
          <w:szCs w:val="20"/>
        </w:rPr>
      </w:pPr>
      <w:r w:rsidRPr="005F38E7">
        <w:rPr>
          <w:sz w:val="20"/>
          <w:szCs w:val="20"/>
        </w:rPr>
        <w:t>кассового плана бюджета МО «</w:t>
      </w:r>
      <w:proofErr w:type="spellStart"/>
      <w:r w:rsidRPr="005F38E7">
        <w:rPr>
          <w:sz w:val="20"/>
          <w:szCs w:val="20"/>
        </w:rPr>
        <w:t>Каргасокский</w:t>
      </w:r>
      <w:proofErr w:type="spellEnd"/>
      <w:r w:rsidRPr="005F38E7">
        <w:rPr>
          <w:sz w:val="20"/>
          <w:szCs w:val="20"/>
        </w:rPr>
        <w:t xml:space="preserve"> район»</w:t>
      </w:r>
    </w:p>
    <w:tbl>
      <w:tblPr>
        <w:tblW w:w="1563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55"/>
        <w:gridCol w:w="720"/>
        <w:gridCol w:w="720"/>
        <w:gridCol w:w="660"/>
        <w:gridCol w:w="751"/>
        <w:gridCol w:w="660"/>
        <w:gridCol w:w="660"/>
        <w:gridCol w:w="149"/>
        <w:gridCol w:w="87"/>
        <w:gridCol w:w="633"/>
        <w:gridCol w:w="87"/>
        <w:gridCol w:w="946"/>
        <w:gridCol w:w="284"/>
        <w:gridCol w:w="87"/>
        <w:gridCol w:w="480"/>
        <w:gridCol w:w="153"/>
        <w:gridCol w:w="87"/>
        <w:gridCol w:w="633"/>
        <w:gridCol w:w="87"/>
        <w:gridCol w:w="599"/>
        <w:gridCol w:w="34"/>
        <w:gridCol w:w="87"/>
        <w:gridCol w:w="453"/>
        <w:gridCol w:w="87"/>
        <w:gridCol w:w="633"/>
        <w:gridCol w:w="87"/>
        <w:gridCol w:w="633"/>
        <w:gridCol w:w="87"/>
        <w:gridCol w:w="453"/>
        <w:gridCol w:w="87"/>
        <w:gridCol w:w="633"/>
        <w:gridCol w:w="87"/>
        <w:gridCol w:w="633"/>
        <w:gridCol w:w="87"/>
        <w:gridCol w:w="633"/>
        <w:gridCol w:w="87"/>
        <w:gridCol w:w="813"/>
        <w:gridCol w:w="87"/>
      </w:tblGrid>
      <w:tr w:rsidR="000563E2" w:rsidRPr="008E380C" w:rsidTr="00117C95">
        <w:trPr>
          <w:gridAfter w:val="1"/>
          <w:wAfter w:w="87" w:type="dxa"/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Кассовый план по расходам (И</w:t>
            </w:r>
            <w:r w:rsidRPr="008E380C">
              <w:rPr>
                <w:b/>
                <w:bCs/>
                <w:color w:val="000000"/>
              </w:rPr>
              <w:t>зменение кассового плана по расходам)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3E2" w:rsidRPr="008E380C" w:rsidTr="00117C95">
        <w:trPr>
          <w:gridAfter w:val="1"/>
          <w:wAfter w:w="87" w:type="dxa"/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8E380C">
              <w:rPr>
                <w:b/>
                <w:bCs/>
                <w:color w:val="000000"/>
                <w:u w:val="single"/>
              </w:rPr>
              <w:t xml:space="preserve">                              на                     год               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3E2" w:rsidRPr="008E380C" w:rsidTr="00117C95">
        <w:trPr>
          <w:gridAfter w:val="1"/>
          <w:wAfter w:w="87" w:type="dxa"/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jc w:val="center"/>
              <w:rPr>
                <w:color w:val="000000"/>
                <w:sz w:val="16"/>
                <w:szCs w:val="16"/>
              </w:rPr>
            </w:pPr>
            <w:r w:rsidRPr="008E380C">
              <w:rPr>
                <w:color w:val="000000"/>
                <w:sz w:val="16"/>
                <w:szCs w:val="16"/>
              </w:rPr>
              <w:t>(текущий финансовый год)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3E2" w:rsidRPr="008E380C" w:rsidTr="00117C95">
        <w:trPr>
          <w:gridAfter w:val="1"/>
          <w:wAfter w:w="87" w:type="dxa"/>
          <w:trHeight w:val="315"/>
        </w:trPr>
        <w:tc>
          <w:tcPr>
            <w:tcW w:w="1555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jc w:val="center"/>
              <w:rPr>
                <w:b/>
                <w:bCs/>
                <w:u w:val="single"/>
              </w:rPr>
            </w:pPr>
            <w:r w:rsidRPr="008E380C">
              <w:rPr>
                <w:b/>
                <w:bCs/>
                <w:u w:val="single"/>
              </w:rPr>
              <w:t>________от       __   20   г_</w:t>
            </w:r>
            <w:r>
              <w:rPr>
                <w:b/>
                <w:bCs/>
                <w:u w:val="single"/>
              </w:rPr>
              <w:t xml:space="preserve">,    </w:t>
            </w:r>
            <w:r w:rsidRPr="008E380C">
              <w:rPr>
                <w:b/>
                <w:bCs/>
                <w:u w:val="single"/>
              </w:rPr>
              <w:t>________________________________________________________________________________________</w:t>
            </w:r>
          </w:p>
        </w:tc>
      </w:tr>
      <w:tr w:rsidR="000563E2" w:rsidRPr="008E380C" w:rsidTr="00117C95">
        <w:trPr>
          <w:gridAfter w:val="1"/>
          <w:wAfter w:w="87" w:type="dxa"/>
          <w:trHeight w:val="255"/>
        </w:trPr>
        <w:tc>
          <w:tcPr>
            <w:tcW w:w="1249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jc w:val="center"/>
              <w:rPr>
                <w:color w:val="000000"/>
                <w:sz w:val="16"/>
                <w:szCs w:val="16"/>
              </w:rPr>
            </w:pPr>
            <w:r w:rsidRPr="008E380C">
              <w:rPr>
                <w:color w:val="000000"/>
                <w:sz w:val="16"/>
                <w:szCs w:val="16"/>
              </w:rPr>
              <w:t>(наименование и код главного распорядителя средств районного бюджета)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3E2" w:rsidRPr="008E380C" w:rsidTr="00117C95">
        <w:trPr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3E2" w:rsidRPr="008E380C" w:rsidTr="00117C95">
        <w:trPr>
          <w:gridAfter w:val="1"/>
          <w:wAfter w:w="87" w:type="dxa"/>
          <w:trHeight w:val="300"/>
        </w:trPr>
        <w:tc>
          <w:tcPr>
            <w:tcW w:w="85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color w:val="000000"/>
                <w:u w:val="single"/>
              </w:rPr>
            </w:pPr>
            <w:r w:rsidRPr="008E380C">
              <w:rPr>
                <w:color w:val="000000"/>
                <w:sz w:val="22"/>
                <w:szCs w:val="22"/>
                <w:u w:val="single"/>
              </w:rPr>
              <w:t xml:space="preserve">Основание для внесения изменения__________________________________________________________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3E2" w:rsidRPr="008E380C" w:rsidTr="00117C95">
        <w:trPr>
          <w:gridAfter w:val="1"/>
          <w:wAfter w:w="87" w:type="dxa"/>
          <w:trHeight w:val="255"/>
        </w:trPr>
        <w:tc>
          <w:tcPr>
            <w:tcW w:w="1249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3E2" w:rsidRPr="008E380C" w:rsidTr="00117C95">
        <w:trPr>
          <w:trHeight w:val="34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jc w:val="both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jc w:val="both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jc w:val="both"/>
              <w:rPr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3E2" w:rsidRPr="008E380C" w:rsidTr="00117C95">
        <w:trPr>
          <w:gridAfter w:val="1"/>
          <w:wAfter w:w="87" w:type="dxa"/>
          <w:trHeight w:val="68"/>
        </w:trPr>
        <w:tc>
          <w:tcPr>
            <w:tcW w:w="15552" w:type="dxa"/>
            <w:gridSpan w:val="3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jc w:val="right"/>
              <w:rPr>
                <w:color w:val="000000"/>
                <w:sz w:val="18"/>
                <w:szCs w:val="18"/>
              </w:rPr>
            </w:pPr>
            <w:r w:rsidRPr="008E380C">
              <w:rPr>
                <w:color w:val="000000"/>
                <w:sz w:val="18"/>
                <w:szCs w:val="18"/>
              </w:rPr>
              <w:t xml:space="preserve"> Единица измерения: рублей</w:t>
            </w:r>
          </w:p>
        </w:tc>
      </w:tr>
      <w:tr w:rsidR="000563E2" w:rsidRPr="008E380C" w:rsidTr="00117C95">
        <w:trPr>
          <w:gridAfter w:val="1"/>
          <w:wAfter w:w="87" w:type="dxa"/>
          <w:trHeight w:val="270"/>
        </w:trPr>
        <w:tc>
          <w:tcPr>
            <w:tcW w:w="57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563E2" w:rsidRPr="008E380C" w:rsidRDefault="000563E2" w:rsidP="00117C9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Коды бюджетной классификации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3E2" w:rsidRPr="008E380C" w:rsidRDefault="000563E2" w:rsidP="00117C95">
            <w:pPr>
              <w:jc w:val="center"/>
              <w:rPr>
                <w:color w:val="000000"/>
                <w:sz w:val="16"/>
                <w:szCs w:val="16"/>
              </w:rPr>
            </w:pPr>
            <w:r w:rsidRPr="008E380C">
              <w:rPr>
                <w:color w:val="000000"/>
                <w:sz w:val="16"/>
                <w:szCs w:val="16"/>
              </w:rPr>
              <w:t>Сумма          год</w:t>
            </w:r>
          </w:p>
        </w:tc>
        <w:tc>
          <w:tcPr>
            <w:tcW w:w="9057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3E2" w:rsidRPr="008E380C" w:rsidRDefault="000563E2" w:rsidP="00117C95">
            <w:pPr>
              <w:jc w:val="center"/>
              <w:rPr>
                <w:color w:val="000000"/>
                <w:sz w:val="16"/>
                <w:szCs w:val="16"/>
              </w:rPr>
            </w:pPr>
            <w:r w:rsidRPr="008E380C">
              <w:rPr>
                <w:color w:val="000000"/>
                <w:sz w:val="16"/>
                <w:szCs w:val="16"/>
              </w:rPr>
              <w:t>Сумма по месяцам</w:t>
            </w:r>
            <w:r>
              <w:rPr>
                <w:color w:val="000000"/>
                <w:sz w:val="16"/>
                <w:szCs w:val="16"/>
              </w:rPr>
              <w:t xml:space="preserve">(Изменение кассового плана по месяцам), </w:t>
            </w:r>
            <w:proofErr w:type="spellStart"/>
            <w:r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</w:tr>
      <w:tr w:rsidR="000563E2" w:rsidRPr="008E380C" w:rsidTr="00117C95">
        <w:trPr>
          <w:gridAfter w:val="1"/>
          <w:wAfter w:w="87" w:type="dxa"/>
          <w:trHeight w:val="255"/>
        </w:trPr>
        <w:tc>
          <w:tcPr>
            <w:tcW w:w="145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Раздела</w:t>
            </w:r>
            <w:r w:rsidRPr="008E380C">
              <w:rPr>
                <w:color w:val="000000"/>
                <w:sz w:val="16"/>
                <w:szCs w:val="16"/>
              </w:rPr>
              <w:t>,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jc w:val="center"/>
              <w:rPr>
                <w:color w:val="000000"/>
                <w:sz w:val="16"/>
                <w:szCs w:val="16"/>
              </w:rPr>
            </w:pPr>
            <w:r w:rsidRPr="008E380C">
              <w:rPr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jc w:val="center"/>
              <w:rPr>
                <w:color w:val="000000"/>
                <w:sz w:val="16"/>
                <w:szCs w:val="16"/>
              </w:rPr>
            </w:pPr>
            <w:r w:rsidRPr="008E380C">
              <w:rPr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rPr>
                <w:color w:val="000000"/>
                <w:sz w:val="16"/>
                <w:szCs w:val="16"/>
              </w:rPr>
            </w:pPr>
            <w:r w:rsidRPr="008E380C">
              <w:rPr>
                <w:color w:val="000000"/>
                <w:sz w:val="16"/>
                <w:szCs w:val="16"/>
              </w:rPr>
              <w:t>КОСГУ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E380C">
              <w:rPr>
                <w:color w:val="000000"/>
                <w:sz w:val="18"/>
                <w:szCs w:val="18"/>
              </w:rPr>
              <w:t>Доп</w:t>
            </w:r>
            <w:proofErr w:type="spellEnd"/>
            <w:r w:rsidRPr="008E380C">
              <w:rPr>
                <w:color w:val="000000"/>
                <w:sz w:val="18"/>
                <w:szCs w:val="18"/>
              </w:rPr>
              <w:t xml:space="preserve"> коды расходов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rPr>
                <w:color w:val="00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Цель субсидии</w:t>
            </w:r>
            <w:r w:rsidRPr="00EC6E6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563E2" w:rsidRPr="008E380C" w:rsidRDefault="000563E2" w:rsidP="00117C9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7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63E2" w:rsidRPr="008E380C" w:rsidRDefault="000563E2" w:rsidP="00117C95">
            <w:pPr>
              <w:rPr>
                <w:color w:val="000000"/>
                <w:sz w:val="16"/>
                <w:szCs w:val="16"/>
              </w:rPr>
            </w:pPr>
          </w:p>
        </w:tc>
      </w:tr>
      <w:tr w:rsidR="000563E2" w:rsidRPr="008E380C" w:rsidTr="00117C95">
        <w:trPr>
          <w:gridAfter w:val="1"/>
          <w:wAfter w:w="87" w:type="dxa"/>
          <w:trHeight w:val="184"/>
        </w:trPr>
        <w:tc>
          <w:tcPr>
            <w:tcW w:w="145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563E2" w:rsidRPr="008E380C" w:rsidRDefault="000563E2" w:rsidP="00117C9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rPr>
                <w:color w:val="000000"/>
                <w:sz w:val="16"/>
                <w:szCs w:val="16"/>
              </w:rPr>
            </w:pPr>
            <w:r w:rsidRPr="008E380C">
              <w:rPr>
                <w:color w:val="000000"/>
                <w:sz w:val="16"/>
                <w:szCs w:val="16"/>
              </w:rPr>
              <w:t>Подраздела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63E2" w:rsidRPr="008E380C" w:rsidRDefault="000563E2" w:rsidP="00117C9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63E2" w:rsidRPr="008E380C" w:rsidRDefault="000563E2" w:rsidP="00117C9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63E2" w:rsidRPr="008E380C" w:rsidRDefault="000563E2" w:rsidP="00117C9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63E2" w:rsidRPr="008E380C" w:rsidRDefault="000563E2" w:rsidP="00117C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563E2" w:rsidRPr="008E380C" w:rsidRDefault="000563E2" w:rsidP="00117C9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563E2" w:rsidRPr="008E380C" w:rsidRDefault="000563E2" w:rsidP="00117C9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7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63E2" w:rsidRPr="008E380C" w:rsidRDefault="000563E2" w:rsidP="00117C95">
            <w:pPr>
              <w:rPr>
                <w:color w:val="000000"/>
                <w:sz w:val="16"/>
                <w:szCs w:val="16"/>
              </w:rPr>
            </w:pPr>
          </w:p>
        </w:tc>
      </w:tr>
      <w:tr w:rsidR="000563E2" w:rsidRPr="008E380C" w:rsidTr="00117C95">
        <w:trPr>
          <w:gridAfter w:val="1"/>
          <w:wAfter w:w="87" w:type="dxa"/>
          <w:trHeight w:val="255"/>
        </w:trPr>
        <w:tc>
          <w:tcPr>
            <w:tcW w:w="14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rPr>
                <w:color w:val="000000"/>
                <w:sz w:val="16"/>
                <w:szCs w:val="16"/>
              </w:rPr>
            </w:pPr>
            <w:r w:rsidRPr="008E380C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Получатель бюджетных средств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63E2" w:rsidRPr="008E380C" w:rsidRDefault="000563E2" w:rsidP="00117C9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63E2" w:rsidRPr="008E380C" w:rsidRDefault="000563E2" w:rsidP="00117C9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63E2" w:rsidRPr="008E380C" w:rsidRDefault="000563E2" w:rsidP="00117C9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63E2" w:rsidRPr="008E380C" w:rsidRDefault="000563E2" w:rsidP="00117C9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63E2" w:rsidRPr="008E380C" w:rsidRDefault="000563E2" w:rsidP="00117C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563E2" w:rsidRPr="008E380C" w:rsidRDefault="000563E2" w:rsidP="00117C9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rPr>
                <w:sz w:val="20"/>
                <w:szCs w:val="20"/>
              </w:rPr>
            </w:pPr>
            <w:r w:rsidRPr="008E380C">
              <w:rPr>
                <w:sz w:val="20"/>
                <w:szCs w:val="20"/>
              </w:rPr>
              <w:t>январь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rPr>
                <w:sz w:val="20"/>
                <w:szCs w:val="20"/>
              </w:rPr>
            </w:pPr>
            <w:r w:rsidRPr="008E380C">
              <w:rPr>
                <w:sz w:val="20"/>
                <w:szCs w:val="20"/>
              </w:rPr>
              <w:t>февраль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rPr>
                <w:sz w:val="20"/>
                <w:szCs w:val="20"/>
              </w:rPr>
            </w:pPr>
            <w:r w:rsidRPr="008E380C">
              <w:rPr>
                <w:sz w:val="20"/>
                <w:szCs w:val="20"/>
              </w:rPr>
              <w:t>март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rPr>
                <w:sz w:val="20"/>
                <w:szCs w:val="20"/>
              </w:rPr>
            </w:pPr>
            <w:r w:rsidRPr="008E380C">
              <w:rPr>
                <w:sz w:val="20"/>
                <w:szCs w:val="20"/>
              </w:rPr>
              <w:t>апрель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rPr>
                <w:sz w:val="20"/>
                <w:szCs w:val="20"/>
              </w:rPr>
            </w:pPr>
            <w:r w:rsidRPr="008E380C">
              <w:rPr>
                <w:sz w:val="20"/>
                <w:szCs w:val="20"/>
              </w:rPr>
              <w:t>май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rPr>
                <w:sz w:val="20"/>
                <w:szCs w:val="20"/>
              </w:rPr>
            </w:pPr>
            <w:r w:rsidRPr="008E380C">
              <w:rPr>
                <w:sz w:val="20"/>
                <w:szCs w:val="20"/>
              </w:rPr>
              <w:t>июнь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jc w:val="center"/>
              <w:rPr>
                <w:color w:val="000000"/>
                <w:sz w:val="20"/>
                <w:szCs w:val="20"/>
              </w:rPr>
            </w:pPr>
            <w:r w:rsidRPr="008E380C">
              <w:rPr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jc w:val="center"/>
              <w:rPr>
                <w:color w:val="000000"/>
                <w:sz w:val="20"/>
                <w:szCs w:val="20"/>
              </w:rPr>
            </w:pPr>
            <w:r w:rsidRPr="008E380C">
              <w:rPr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jc w:val="center"/>
              <w:rPr>
                <w:color w:val="000000"/>
                <w:sz w:val="20"/>
                <w:szCs w:val="20"/>
              </w:rPr>
            </w:pPr>
            <w:r w:rsidRPr="008E380C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</w:pPr>
            <w:r w:rsidRPr="008E380C">
              <w:rPr>
                <w:rFonts w:ascii="Arial Narrow" w:hAnsi="Arial Narrow" w:cs="Arial"/>
                <w:iCs/>
                <w:color w:val="000000"/>
                <w:sz w:val="20"/>
                <w:szCs w:val="20"/>
              </w:rPr>
              <w:t>октябр</w:t>
            </w:r>
            <w:r w:rsidRPr="008E380C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  <w:t>ь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jc w:val="center"/>
              <w:rPr>
                <w:color w:val="000000"/>
                <w:sz w:val="20"/>
                <w:szCs w:val="20"/>
              </w:rPr>
            </w:pPr>
            <w:r w:rsidRPr="008E380C"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jc w:val="center"/>
              <w:rPr>
                <w:color w:val="000000"/>
                <w:sz w:val="20"/>
                <w:szCs w:val="20"/>
              </w:rPr>
            </w:pPr>
            <w:r w:rsidRPr="008E380C">
              <w:rPr>
                <w:color w:val="000000"/>
                <w:sz w:val="20"/>
                <w:szCs w:val="20"/>
              </w:rPr>
              <w:t>декабрь</w:t>
            </w:r>
          </w:p>
        </w:tc>
      </w:tr>
      <w:tr w:rsidR="000563E2" w:rsidRPr="008E380C" w:rsidTr="00117C95">
        <w:trPr>
          <w:gridAfter w:val="1"/>
          <w:wAfter w:w="87" w:type="dxa"/>
          <w:trHeight w:val="60"/>
        </w:trPr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63E2" w:rsidRPr="008E380C" w:rsidRDefault="000563E2" w:rsidP="00117C9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63E2" w:rsidRPr="008E380C" w:rsidRDefault="000563E2" w:rsidP="00117C9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63E2" w:rsidRPr="008E380C" w:rsidRDefault="000563E2" w:rsidP="00117C9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63E2" w:rsidRPr="008E380C" w:rsidRDefault="000563E2" w:rsidP="00117C9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63E2" w:rsidRPr="008E380C" w:rsidRDefault="000563E2" w:rsidP="00117C9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63E2" w:rsidRPr="008E380C" w:rsidRDefault="000563E2" w:rsidP="00117C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63E2" w:rsidRPr="008E380C" w:rsidRDefault="000563E2" w:rsidP="00117C9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563E2" w:rsidRPr="008E380C" w:rsidRDefault="000563E2" w:rsidP="00117C9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  <w:r w:rsidRPr="008E38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  <w:r w:rsidRPr="008E38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  <w:r w:rsidRPr="008E38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  <w:r w:rsidRPr="008E38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  <w:r w:rsidRPr="008E38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  <w:r w:rsidRPr="008E38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63E2" w:rsidRPr="008E380C" w:rsidRDefault="000563E2" w:rsidP="00117C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63E2" w:rsidRPr="008E380C" w:rsidRDefault="000563E2" w:rsidP="00117C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63E2" w:rsidRPr="008E380C" w:rsidRDefault="000563E2" w:rsidP="00117C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63E2" w:rsidRPr="008E380C" w:rsidRDefault="000563E2" w:rsidP="00117C95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63E2" w:rsidRPr="008E380C" w:rsidRDefault="000563E2" w:rsidP="00117C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63E2" w:rsidRPr="008E380C" w:rsidRDefault="000563E2" w:rsidP="00117C95">
            <w:pPr>
              <w:rPr>
                <w:color w:val="000000"/>
                <w:sz w:val="20"/>
                <w:szCs w:val="20"/>
              </w:rPr>
            </w:pPr>
          </w:p>
        </w:tc>
      </w:tr>
      <w:tr w:rsidR="000563E2" w:rsidRPr="008E380C" w:rsidTr="00117C95">
        <w:trPr>
          <w:gridAfter w:val="1"/>
          <w:wAfter w:w="87" w:type="dxa"/>
          <w:trHeight w:val="315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jc w:val="center"/>
            </w:pPr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jc w:val="center"/>
            </w:pPr>
            <w:r w:rsidRPr="008E380C">
              <w:rPr>
                <w:sz w:val="22"/>
                <w:szCs w:val="22"/>
              </w:rPr>
              <w:t> </w:t>
            </w:r>
          </w:p>
          <w:p w:rsidR="000563E2" w:rsidRPr="008E380C" w:rsidRDefault="000563E2" w:rsidP="00117C95">
            <w:pPr>
              <w:jc w:val="center"/>
            </w:pPr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jc w:val="right"/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</w:tr>
      <w:tr w:rsidR="000563E2" w:rsidRPr="008E380C" w:rsidTr="00117C95">
        <w:trPr>
          <w:gridAfter w:val="1"/>
          <w:wAfter w:w="87" w:type="dxa"/>
          <w:trHeight w:val="315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jc w:val="center"/>
            </w:pPr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jc w:val="center"/>
            </w:pPr>
            <w:r w:rsidRPr="008E380C">
              <w:rPr>
                <w:sz w:val="22"/>
                <w:szCs w:val="22"/>
              </w:rPr>
              <w:t> </w:t>
            </w:r>
          </w:p>
          <w:p w:rsidR="000563E2" w:rsidRPr="008E380C" w:rsidRDefault="000563E2" w:rsidP="00117C95">
            <w:pPr>
              <w:jc w:val="center"/>
            </w:pPr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jc w:val="right"/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</w:tr>
      <w:tr w:rsidR="000563E2" w:rsidRPr="008E380C" w:rsidTr="00117C95">
        <w:trPr>
          <w:gridAfter w:val="1"/>
          <w:wAfter w:w="87" w:type="dxa"/>
          <w:trHeight w:val="315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jc w:val="center"/>
            </w:pPr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jc w:val="center"/>
            </w:pPr>
            <w:r w:rsidRPr="008E380C">
              <w:rPr>
                <w:sz w:val="22"/>
                <w:szCs w:val="22"/>
              </w:rPr>
              <w:t> </w:t>
            </w:r>
          </w:p>
          <w:p w:rsidR="000563E2" w:rsidRPr="008E380C" w:rsidRDefault="000563E2" w:rsidP="00117C95">
            <w:pPr>
              <w:jc w:val="center"/>
            </w:pPr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jc w:val="right"/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</w:tr>
      <w:tr w:rsidR="000563E2" w:rsidRPr="008E380C" w:rsidTr="00117C95">
        <w:trPr>
          <w:gridAfter w:val="1"/>
          <w:wAfter w:w="87" w:type="dxa"/>
          <w:trHeight w:val="315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jc w:val="center"/>
            </w:pPr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jc w:val="center"/>
            </w:pPr>
            <w:r w:rsidRPr="008E380C">
              <w:rPr>
                <w:sz w:val="22"/>
                <w:szCs w:val="22"/>
              </w:rPr>
              <w:t> </w:t>
            </w:r>
          </w:p>
          <w:p w:rsidR="000563E2" w:rsidRPr="008E380C" w:rsidRDefault="000563E2" w:rsidP="00117C95">
            <w:pPr>
              <w:jc w:val="center"/>
            </w:pPr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jc w:val="right"/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</w:tr>
      <w:tr w:rsidR="000563E2" w:rsidRPr="008E380C" w:rsidTr="00117C95">
        <w:trPr>
          <w:gridAfter w:val="1"/>
          <w:wAfter w:w="87" w:type="dxa"/>
          <w:trHeight w:val="45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jc w:val="center"/>
            </w:pPr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jc w:val="center"/>
            </w:pPr>
            <w:r w:rsidRPr="008E380C">
              <w:rPr>
                <w:sz w:val="22"/>
                <w:szCs w:val="22"/>
              </w:rPr>
              <w:t> </w:t>
            </w:r>
          </w:p>
          <w:p w:rsidR="000563E2" w:rsidRPr="008E380C" w:rsidRDefault="000563E2" w:rsidP="00117C95">
            <w:pPr>
              <w:jc w:val="center"/>
            </w:pPr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jc w:val="right"/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</w:tr>
      <w:tr w:rsidR="000563E2" w:rsidRPr="008E380C" w:rsidTr="00117C95">
        <w:trPr>
          <w:gridAfter w:val="1"/>
          <w:wAfter w:w="87" w:type="dxa"/>
          <w:trHeight w:val="315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rPr>
                <w:b/>
                <w:bCs/>
              </w:rPr>
            </w:pPr>
            <w:r w:rsidRPr="008E380C">
              <w:rPr>
                <w:b/>
                <w:bCs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r w:rsidRPr="008E380C">
              <w:t> </w:t>
            </w:r>
          </w:p>
          <w:p w:rsidR="000563E2" w:rsidRPr="008E380C" w:rsidRDefault="000563E2" w:rsidP="00117C95">
            <w:r w:rsidRPr="008E380C"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jc w:val="right"/>
              <w:rPr>
                <w:b/>
                <w:bCs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jc w:val="right"/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jc w:val="right"/>
              <w:rPr>
                <w:b/>
                <w:bCs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jc w:val="right"/>
              <w:rPr>
                <w:b/>
                <w:bCs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jc w:val="right"/>
              <w:rPr>
                <w:b/>
                <w:bCs/>
              </w:rPr>
            </w:pP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jc w:val="righ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jc w:val="righ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63E2" w:rsidRPr="008E380C" w:rsidRDefault="000563E2" w:rsidP="00117C9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563E2" w:rsidRPr="008E380C" w:rsidTr="00117C95">
        <w:trPr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3E2" w:rsidRPr="008E380C" w:rsidTr="00117C95">
        <w:trPr>
          <w:trHeight w:val="255"/>
        </w:trPr>
        <w:tc>
          <w:tcPr>
            <w:tcW w:w="3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  <w:r w:rsidRPr="008E380C">
              <w:rPr>
                <w:color w:val="000000"/>
                <w:sz w:val="18"/>
                <w:szCs w:val="18"/>
              </w:rPr>
              <w:t>Обоснование вносимых изменений 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3E2" w:rsidRPr="008E380C" w:rsidTr="00117C95">
        <w:trPr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3E2" w:rsidRPr="008E380C" w:rsidTr="00117C95">
        <w:trPr>
          <w:gridAfter w:val="1"/>
          <w:wAfter w:w="87" w:type="dxa"/>
          <w:trHeight w:val="255"/>
        </w:trPr>
        <w:tc>
          <w:tcPr>
            <w:tcW w:w="78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color w:val="000000"/>
                <w:u w:val="single"/>
              </w:rPr>
            </w:pPr>
            <w:r w:rsidRPr="008E380C">
              <w:rPr>
                <w:color w:val="000000"/>
                <w:sz w:val="22"/>
                <w:szCs w:val="22"/>
                <w:u w:val="single"/>
              </w:rPr>
              <w:t xml:space="preserve">Руководитель ГРБС (получателя)  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    ____________                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3E2" w:rsidRPr="008E380C" w:rsidTr="00117C95">
        <w:trPr>
          <w:gridAfter w:val="1"/>
          <w:wAfter w:w="87" w:type="dxa"/>
          <w:trHeight w:val="255"/>
        </w:trPr>
        <w:tc>
          <w:tcPr>
            <w:tcW w:w="78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ind w:right="-421"/>
              <w:rPr>
                <w:color w:val="000000"/>
                <w:u w:val="single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3E2" w:rsidRPr="008E380C" w:rsidTr="00117C95">
        <w:trPr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3E2" w:rsidRPr="008E380C" w:rsidRDefault="000563E2" w:rsidP="00117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63E2" w:rsidRDefault="000563E2"/>
    <w:sectPr w:rsidR="000563E2" w:rsidSect="000563E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DB3"/>
    <w:multiLevelType w:val="hybridMultilevel"/>
    <w:tmpl w:val="B082128A"/>
    <w:lvl w:ilvl="0" w:tplc="8700732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98B3A37"/>
    <w:multiLevelType w:val="multilevel"/>
    <w:tmpl w:val="2C1475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6B91"/>
    <w:rsid w:val="00002CE2"/>
    <w:rsid w:val="00036B91"/>
    <w:rsid w:val="000563E2"/>
    <w:rsid w:val="00092A6A"/>
    <w:rsid w:val="00163C32"/>
    <w:rsid w:val="004205D1"/>
    <w:rsid w:val="005F38E7"/>
    <w:rsid w:val="009464C3"/>
    <w:rsid w:val="00A641C0"/>
    <w:rsid w:val="00AD6135"/>
    <w:rsid w:val="00CE4C22"/>
    <w:rsid w:val="00D40A25"/>
    <w:rsid w:val="00D47DD9"/>
    <w:rsid w:val="00D971C6"/>
    <w:rsid w:val="00DA5409"/>
    <w:rsid w:val="00DC3FA4"/>
    <w:rsid w:val="00F029A0"/>
    <w:rsid w:val="00F22855"/>
    <w:rsid w:val="00FA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7C51"/>
  <w15:docId w15:val="{571F7E4C-898F-4A43-B6FC-CB20416E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B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036B91"/>
    <w:pPr>
      <w:spacing w:before="120" w:line="360" w:lineRule="auto"/>
      <w:ind w:firstLine="720"/>
      <w:jc w:val="center"/>
    </w:pPr>
    <w:rPr>
      <w:b/>
      <w:spacing w:val="20"/>
      <w:sz w:val="28"/>
      <w:szCs w:val="20"/>
    </w:rPr>
  </w:style>
  <w:style w:type="character" w:customStyle="1" w:styleId="a5">
    <w:name w:val="Заголовок Знак"/>
    <w:basedOn w:val="a0"/>
    <w:link w:val="a4"/>
    <w:rsid w:val="00036B91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DA5409"/>
    <w:pPr>
      <w:ind w:left="720"/>
      <w:contextualSpacing/>
    </w:pPr>
  </w:style>
  <w:style w:type="paragraph" w:styleId="a7">
    <w:name w:val="Body Text"/>
    <w:basedOn w:val="a"/>
    <w:link w:val="a8"/>
    <w:unhideWhenUsed/>
    <w:rsid w:val="000563E2"/>
    <w:pPr>
      <w:spacing w:before="120" w:after="120" w:line="360" w:lineRule="auto"/>
      <w:ind w:firstLine="720"/>
      <w:jc w:val="both"/>
    </w:pPr>
    <w:rPr>
      <w:szCs w:val="20"/>
      <w:lang w:eastAsia="en-US"/>
    </w:rPr>
  </w:style>
  <w:style w:type="character" w:customStyle="1" w:styleId="a8">
    <w:name w:val="Основной текст Знак"/>
    <w:basedOn w:val="a0"/>
    <w:link w:val="a7"/>
    <w:rsid w:val="000563E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Title">
    <w:name w:val="ConsTitle"/>
    <w:rsid w:val="000563E2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0563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38E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38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0A352-022E-4091-8C47-F1FC6EAB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</Pages>
  <Words>2657</Words>
  <Characters>15150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User</cp:lastModifiedBy>
  <cp:revision>6</cp:revision>
  <cp:lastPrinted>2018-04-04T09:26:00Z</cp:lastPrinted>
  <dcterms:created xsi:type="dcterms:W3CDTF">2018-02-08T07:55:00Z</dcterms:created>
  <dcterms:modified xsi:type="dcterms:W3CDTF">2018-04-04T09:26:00Z</dcterms:modified>
</cp:coreProperties>
</file>