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65" w:rsidRDefault="00060E65" w:rsidP="00060E65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060E65" w:rsidRDefault="00060E65" w:rsidP="00060E65">
      <w:pPr>
        <w:jc w:val="center"/>
        <w:rPr>
          <w:bCs/>
        </w:rPr>
      </w:pPr>
    </w:p>
    <w:p w:rsidR="00060E65" w:rsidRDefault="00060E65" w:rsidP="00060E65">
      <w:pPr>
        <w:jc w:val="center"/>
        <w:rPr>
          <w:bCs/>
        </w:rPr>
      </w:pPr>
      <w:r>
        <w:rPr>
          <w:bCs/>
        </w:rPr>
        <w:t>ТОМСКАЯ ОБЛАСТЬ</w:t>
      </w:r>
    </w:p>
    <w:p w:rsidR="00060E65" w:rsidRDefault="00060E65" w:rsidP="00060E65">
      <w:pPr>
        <w:jc w:val="center"/>
        <w:rPr>
          <w:bCs/>
        </w:rPr>
      </w:pPr>
      <w:r>
        <w:rPr>
          <w:bCs/>
        </w:rPr>
        <w:t>КАРГАСОКСКИЙ РАЙОН</w:t>
      </w:r>
    </w:p>
    <w:p w:rsidR="00060E65" w:rsidRDefault="00060E65" w:rsidP="00060E65">
      <w:pPr>
        <w:jc w:val="center"/>
        <w:rPr>
          <w:bCs/>
        </w:rPr>
      </w:pPr>
    </w:p>
    <w:p w:rsidR="00060E65" w:rsidRDefault="00060E65" w:rsidP="00060E65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060E65" w:rsidRDefault="00060E65" w:rsidP="00060E65">
      <w:pPr>
        <w:jc w:val="center"/>
        <w:rPr>
          <w:b/>
          <w:bCs/>
        </w:rPr>
      </w:pPr>
    </w:p>
    <w:p w:rsidR="00060E65" w:rsidRDefault="00060E65" w:rsidP="00060E6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60E65" w:rsidRDefault="00060E65" w:rsidP="00060E65">
      <w:pPr>
        <w:pStyle w:val="1"/>
        <w:rPr>
          <w:sz w:val="24"/>
        </w:rPr>
      </w:pPr>
    </w:p>
    <w:p w:rsidR="00060E65" w:rsidRDefault="00060E65" w:rsidP="00060E65">
      <w:r>
        <w:t xml:space="preserve">22.10.2012 г.                                                                                                                  </w:t>
      </w:r>
      <w:r>
        <w:rPr>
          <w:b/>
        </w:rPr>
        <w:t xml:space="preserve">№ </w:t>
      </w:r>
      <w:r w:rsidR="00A34B71">
        <w:rPr>
          <w:b/>
        </w:rPr>
        <w:t>23</w:t>
      </w:r>
    </w:p>
    <w:p w:rsidR="00060E65" w:rsidRDefault="00060E65" w:rsidP="00060E65"/>
    <w:p w:rsidR="00060E65" w:rsidRDefault="00060E65" w:rsidP="00060E65">
      <w:r>
        <w:t>с. Усть-Тым</w:t>
      </w:r>
    </w:p>
    <w:p w:rsidR="00060E65" w:rsidRDefault="00060E65" w:rsidP="00060E65">
      <w:pPr>
        <w:jc w:val="both"/>
      </w:pPr>
    </w:p>
    <w:p w:rsidR="00060E65" w:rsidRDefault="00060E65" w:rsidP="00060E65">
      <w:pPr>
        <w:jc w:val="both"/>
      </w:pPr>
      <w:r>
        <w:t xml:space="preserve">О внесении дополнений в постановление </w:t>
      </w:r>
    </w:p>
    <w:p w:rsidR="00060E65" w:rsidRDefault="00060E65" w:rsidP="00060E65">
      <w:pPr>
        <w:jc w:val="both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060E65" w:rsidRDefault="00060E65" w:rsidP="00060E65">
      <w:pPr>
        <w:jc w:val="both"/>
      </w:pPr>
      <w:r>
        <w:t xml:space="preserve">поселения от 10.11.2010 г. № 25 </w:t>
      </w:r>
    </w:p>
    <w:p w:rsidR="00060E65" w:rsidRDefault="00060E65" w:rsidP="00060E65">
      <w:pPr>
        <w:jc w:val="both"/>
      </w:pPr>
      <w:r>
        <w:t xml:space="preserve">«Об утверждении Программы </w:t>
      </w:r>
    </w:p>
    <w:p w:rsidR="00060E65" w:rsidRDefault="00060E65" w:rsidP="00060E65">
      <w:pPr>
        <w:jc w:val="both"/>
      </w:pPr>
      <w:r>
        <w:t xml:space="preserve">«Обеспечение энергетической эффективности </w:t>
      </w:r>
    </w:p>
    <w:p w:rsidR="00060E65" w:rsidRDefault="00060E65" w:rsidP="00060E65">
      <w:pPr>
        <w:jc w:val="both"/>
      </w:pPr>
      <w:r>
        <w:t xml:space="preserve">и энергоснабжения на территории </w:t>
      </w:r>
    </w:p>
    <w:p w:rsidR="00060E65" w:rsidRDefault="00060E65" w:rsidP="00060E65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 </w:t>
      </w:r>
    </w:p>
    <w:p w:rsidR="00060E65" w:rsidRDefault="00060E65" w:rsidP="00060E65">
      <w:pPr>
        <w:jc w:val="both"/>
      </w:pPr>
      <w:r>
        <w:t xml:space="preserve">на 2011-2013 годы»» </w:t>
      </w:r>
    </w:p>
    <w:p w:rsidR="00060E65" w:rsidRDefault="00060E65" w:rsidP="00060E65">
      <w:pPr>
        <w:jc w:val="both"/>
      </w:pPr>
    </w:p>
    <w:p w:rsidR="00060E65" w:rsidRDefault="00060E65" w:rsidP="00060E65">
      <w:pPr>
        <w:jc w:val="both"/>
      </w:pPr>
    </w:p>
    <w:p w:rsidR="00060E65" w:rsidRDefault="00060E65" w:rsidP="00060E65">
      <w:pPr>
        <w:jc w:val="both"/>
      </w:pPr>
    </w:p>
    <w:p w:rsidR="00060E65" w:rsidRDefault="00060E65" w:rsidP="00060E65">
      <w:pPr>
        <w:jc w:val="both"/>
      </w:pPr>
      <w:r>
        <w:t xml:space="preserve">     В соответствии с федеральным законом от 10.07.2012 № 109-ФЗ «О внесении изменений в 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Федерации»»</w:t>
      </w:r>
    </w:p>
    <w:p w:rsidR="00060E65" w:rsidRDefault="00060E65" w:rsidP="00060E65">
      <w:pPr>
        <w:jc w:val="both"/>
      </w:pPr>
    </w:p>
    <w:p w:rsidR="00060E65" w:rsidRPr="00060E65" w:rsidRDefault="00060E65" w:rsidP="00060E65">
      <w:pPr>
        <w:jc w:val="both"/>
        <w:rPr>
          <w:b/>
        </w:rPr>
      </w:pPr>
      <w:r w:rsidRPr="00060E65">
        <w:rPr>
          <w:b/>
        </w:rPr>
        <w:t>ПОСТАНОВЛЯЮ:</w:t>
      </w:r>
    </w:p>
    <w:p w:rsidR="00060E65" w:rsidRDefault="008E2BC4" w:rsidP="00060E65">
      <w:pPr>
        <w:pStyle w:val="msonormalbullet1gif"/>
        <w:numPr>
          <w:ilvl w:val="0"/>
          <w:numId w:val="1"/>
        </w:numPr>
        <w:contextualSpacing/>
        <w:jc w:val="both"/>
      </w:pPr>
      <w:r>
        <w:t xml:space="preserve">Внести дополнение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10.11.20</w:t>
      </w:r>
      <w:r w:rsidR="00214B49">
        <w:t>10 № 25 «Об утверждении Программы «Обеспечение энергетической эффективности и энергоснабжения</w:t>
      </w:r>
      <w:r w:rsidR="00FE17CB">
        <w:t xml:space="preserve"> на территории </w:t>
      </w:r>
      <w:proofErr w:type="spellStart"/>
      <w:r w:rsidR="00FE17CB">
        <w:t>Усть-Тымского</w:t>
      </w:r>
      <w:proofErr w:type="spellEnd"/>
      <w:r w:rsidR="00FE17CB">
        <w:t xml:space="preserve"> сельского поселения на 2011-2013 годы</w:t>
      </w:r>
      <w:r w:rsidR="00214B49">
        <w:t>»»</w:t>
      </w:r>
      <w:r w:rsidR="00FE17CB">
        <w:t xml:space="preserve"> следующего содержания:</w:t>
      </w:r>
    </w:p>
    <w:p w:rsidR="00FE17CB" w:rsidRDefault="00FE17CB" w:rsidP="00FE17CB">
      <w:pPr>
        <w:pStyle w:val="msonormalbullet1gif"/>
        <w:ind w:left="360"/>
        <w:contextualSpacing/>
        <w:jc w:val="both"/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1698"/>
        <w:gridCol w:w="1698"/>
        <w:gridCol w:w="709"/>
        <w:gridCol w:w="709"/>
        <w:gridCol w:w="709"/>
        <w:gridCol w:w="714"/>
        <w:gridCol w:w="1421"/>
        <w:gridCol w:w="1273"/>
      </w:tblGrid>
      <w:tr w:rsidR="00185D31" w:rsidTr="004B4E11">
        <w:trPr>
          <w:trHeight w:val="420"/>
        </w:trPr>
        <w:tc>
          <w:tcPr>
            <w:tcW w:w="567" w:type="dxa"/>
            <w:vMerge w:val="restart"/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5D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85D31">
              <w:rPr>
                <w:sz w:val="20"/>
                <w:szCs w:val="20"/>
              </w:rPr>
              <w:t>/</w:t>
            </w:r>
            <w:proofErr w:type="spellStart"/>
            <w:r w:rsidRPr="00185D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Наименование и содержание мероприятий</w:t>
            </w:r>
          </w:p>
        </w:tc>
        <w:tc>
          <w:tcPr>
            <w:tcW w:w="1698" w:type="dxa"/>
            <w:vMerge w:val="restart"/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Объёмы финансирования (прогноз), тыс. рублей</w:t>
            </w:r>
          </w:p>
        </w:tc>
        <w:tc>
          <w:tcPr>
            <w:tcW w:w="1421" w:type="dxa"/>
            <w:vMerge w:val="restart"/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3" w:type="dxa"/>
            <w:vMerge w:val="restart"/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Ожидаемый результат</w:t>
            </w:r>
          </w:p>
        </w:tc>
      </w:tr>
      <w:tr w:rsidR="00185D31" w:rsidTr="004B4E11">
        <w:trPr>
          <w:trHeight w:val="405"/>
        </w:trPr>
        <w:tc>
          <w:tcPr>
            <w:tcW w:w="567" w:type="dxa"/>
            <w:vMerge/>
          </w:tcPr>
          <w:p w:rsidR="00185D31" w:rsidRDefault="00185D31" w:rsidP="00FE17CB">
            <w:pPr>
              <w:pStyle w:val="msonormalbullet1gif"/>
              <w:contextualSpacing/>
              <w:jc w:val="both"/>
            </w:pPr>
          </w:p>
        </w:tc>
        <w:tc>
          <w:tcPr>
            <w:tcW w:w="1698" w:type="dxa"/>
            <w:vMerge/>
          </w:tcPr>
          <w:p w:rsidR="00185D31" w:rsidRDefault="00185D31" w:rsidP="00FE17CB">
            <w:pPr>
              <w:pStyle w:val="msonormalbullet1gif"/>
              <w:contextualSpacing/>
              <w:jc w:val="both"/>
            </w:pPr>
          </w:p>
        </w:tc>
        <w:tc>
          <w:tcPr>
            <w:tcW w:w="1698" w:type="dxa"/>
            <w:vMerge/>
          </w:tcPr>
          <w:p w:rsidR="00185D31" w:rsidRDefault="00185D31" w:rsidP="00FE17CB">
            <w:pPr>
              <w:pStyle w:val="msonormalbullet1gif"/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2011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2012 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185D31" w:rsidRPr="00185D31" w:rsidRDefault="00185D3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185D31">
              <w:rPr>
                <w:sz w:val="20"/>
                <w:szCs w:val="20"/>
              </w:rPr>
              <w:t>2013 г.</w:t>
            </w:r>
          </w:p>
        </w:tc>
        <w:tc>
          <w:tcPr>
            <w:tcW w:w="1421" w:type="dxa"/>
            <w:vMerge/>
          </w:tcPr>
          <w:p w:rsidR="00185D31" w:rsidRDefault="00185D31" w:rsidP="00FE17CB">
            <w:pPr>
              <w:pStyle w:val="msonormalbullet1gif"/>
              <w:contextualSpacing/>
              <w:jc w:val="both"/>
            </w:pPr>
          </w:p>
        </w:tc>
        <w:tc>
          <w:tcPr>
            <w:tcW w:w="1273" w:type="dxa"/>
            <w:vMerge/>
          </w:tcPr>
          <w:p w:rsidR="00185D31" w:rsidRDefault="00185D31" w:rsidP="00FE17CB">
            <w:pPr>
              <w:pStyle w:val="msonormalbullet1gif"/>
              <w:contextualSpacing/>
              <w:jc w:val="both"/>
            </w:pPr>
          </w:p>
        </w:tc>
      </w:tr>
      <w:tr w:rsidR="004B4E11" w:rsidTr="004B4E11">
        <w:tc>
          <w:tcPr>
            <w:tcW w:w="567" w:type="dxa"/>
          </w:tcPr>
          <w:p w:rsidR="004B4E11" w:rsidRPr="004B4E11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4B4E11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</w:tcPr>
          <w:p w:rsidR="004B4E11" w:rsidRPr="004B4E11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4B4E11">
              <w:rPr>
                <w:sz w:val="20"/>
                <w:szCs w:val="20"/>
              </w:rPr>
              <w:t>Мероприятие по увеличению количества транспортных средств, использующих в качестве моторного топлива газовые смеси и сниженный углеводородный газ</w:t>
            </w:r>
          </w:p>
        </w:tc>
        <w:tc>
          <w:tcPr>
            <w:tcW w:w="1698" w:type="dxa"/>
          </w:tcPr>
          <w:p w:rsidR="004B4E11" w:rsidRPr="004B4E11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4B4E11">
              <w:rPr>
                <w:sz w:val="20"/>
                <w:szCs w:val="20"/>
              </w:rPr>
              <w:t>Бюджетные средства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E11" w:rsidRPr="00902004" w:rsidRDefault="00902004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902004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E11" w:rsidRPr="00902004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E11" w:rsidRPr="00902004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4B4E11" w:rsidRPr="00902004" w:rsidRDefault="00902004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902004">
              <w:rPr>
                <w:sz w:val="20"/>
                <w:szCs w:val="20"/>
              </w:rPr>
              <w:t>30,0</w:t>
            </w:r>
          </w:p>
        </w:tc>
        <w:tc>
          <w:tcPr>
            <w:tcW w:w="1421" w:type="dxa"/>
          </w:tcPr>
          <w:p w:rsidR="004B4E11" w:rsidRPr="004B4E11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 w:rsidRPr="004B4E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B4E11">
              <w:rPr>
                <w:sz w:val="20"/>
                <w:szCs w:val="20"/>
              </w:rPr>
              <w:t>Усть-Тымского</w:t>
            </w:r>
            <w:proofErr w:type="spellEnd"/>
            <w:r w:rsidRPr="004B4E1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3" w:type="dxa"/>
          </w:tcPr>
          <w:p w:rsidR="004B4E11" w:rsidRPr="004B4E11" w:rsidRDefault="004B4E11" w:rsidP="00FE17CB">
            <w:pPr>
              <w:pStyle w:val="msonormalbullet1gif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потерь энергоресурсов на 5%</w:t>
            </w:r>
          </w:p>
        </w:tc>
      </w:tr>
    </w:tbl>
    <w:p w:rsidR="00502572" w:rsidRDefault="00902004" w:rsidP="00902004">
      <w:pPr>
        <w:pStyle w:val="msonormalbullet1gif"/>
        <w:numPr>
          <w:ilvl w:val="0"/>
          <w:numId w:val="1"/>
        </w:numPr>
        <w:contextualSpacing/>
        <w:jc w:val="both"/>
      </w:pPr>
      <w:r>
        <w:t>Обнародовать настоящее постановление в соответствии с Уставом.</w:t>
      </w:r>
    </w:p>
    <w:p w:rsidR="00060E65" w:rsidRDefault="00060E65" w:rsidP="00060E65">
      <w:pPr>
        <w:pStyle w:val="msonormalbullet2gif"/>
        <w:numPr>
          <w:ilvl w:val="0"/>
          <w:numId w:val="1"/>
        </w:numPr>
        <w:contextualSpacing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060E65" w:rsidRDefault="00060E65" w:rsidP="00060E65">
      <w:pPr>
        <w:jc w:val="both"/>
      </w:pPr>
    </w:p>
    <w:p w:rsidR="00060E65" w:rsidRDefault="00060E65" w:rsidP="00060E65"/>
    <w:p w:rsidR="00060E65" w:rsidRDefault="00060E65" w:rsidP="00060E65"/>
    <w:p w:rsidR="00060E65" w:rsidRDefault="00060E65" w:rsidP="00060E65"/>
    <w:p w:rsidR="00060E65" w:rsidRDefault="00060E65" w:rsidP="00060E65">
      <w:r>
        <w:t xml:space="preserve">  Глава  администрации</w:t>
      </w:r>
    </w:p>
    <w:p w:rsidR="00060E65" w:rsidRDefault="00060E65" w:rsidP="00060E65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060E65" w:rsidRDefault="00060E65" w:rsidP="00060E65">
      <w:pPr>
        <w:tabs>
          <w:tab w:val="left" w:pos="1905"/>
        </w:tabs>
        <w:jc w:val="center"/>
        <w:rPr>
          <w:b/>
          <w:bCs/>
          <w:sz w:val="28"/>
          <w:u w:val="single"/>
        </w:rPr>
      </w:pPr>
    </w:p>
    <w:p w:rsidR="00060E65" w:rsidRDefault="00060E65" w:rsidP="00060E65">
      <w:pPr>
        <w:tabs>
          <w:tab w:val="left" w:pos="1905"/>
        </w:tabs>
        <w:jc w:val="center"/>
      </w:pPr>
    </w:p>
    <w:p w:rsidR="00060E65" w:rsidRDefault="00060E65" w:rsidP="00060E65"/>
    <w:p w:rsidR="00060E65" w:rsidRDefault="00060E65" w:rsidP="00060E65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65"/>
    <w:rsid w:val="00060E65"/>
    <w:rsid w:val="00185D31"/>
    <w:rsid w:val="00214B49"/>
    <w:rsid w:val="004B4E11"/>
    <w:rsid w:val="004B724E"/>
    <w:rsid w:val="00502572"/>
    <w:rsid w:val="005F5122"/>
    <w:rsid w:val="00674612"/>
    <w:rsid w:val="00753606"/>
    <w:rsid w:val="0078134D"/>
    <w:rsid w:val="0079386B"/>
    <w:rsid w:val="008A4631"/>
    <w:rsid w:val="008E2BC4"/>
    <w:rsid w:val="00902004"/>
    <w:rsid w:val="00A213E9"/>
    <w:rsid w:val="00A30D87"/>
    <w:rsid w:val="00A34B71"/>
    <w:rsid w:val="00F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0E65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E65"/>
    <w:rPr>
      <w:b/>
      <w:bCs/>
      <w:szCs w:val="24"/>
    </w:rPr>
  </w:style>
  <w:style w:type="paragraph" w:customStyle="1" w:styleId="msonormalbullet1gif">
    <w:name w:val="msonormalbullet1.gif"/>
    <w:basedOn w:val="a"/>
    <w:rsid w:val="00060E6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60E65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502572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2012-10-23T05:12:00Z</cp:lastPrinted>
  <dcterms:created xsi:type="dcterms:W3CDTF">2012-10-22T07:08:00Z</dcterms:created>
  <dcterms:modified xsi:type="dcterms:W3CDTF">2012-10-23T05:12:00Z</dcterms:modified>
</cp:coreProperties>
</file>