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05" w:rsidRPr="004F5705" w:rsidRDefault="004F5705" w:rsidP="004F5705">
      <w:pPr>
        <w:jc w:val="center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</w:t>
      </w:r>
      <w:r w:rsidRPr="004F5705">
        <w:rPr>
          <w:caps/>
          <w:color w:val="1D1B11" w:themeColor="background2" w:themeShade="1A"/>
          <w:sz w:val="24"/>
          <w:szCs w:val="24"/>
        </w:rPr>
        <w:t>»</w:t>
      </w:r>
    </w:p>
    <w:p w:rsidR="004F5705" w:rsidRPr="004F5705" w:rsidRDefault="004F5705" w:rsidP="004F5705">
      <w:pPr>
        <w:keepNext/>
        <w:jc w:val="center"/>
        <w:outlineLvl w:val="1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КАРГАСОКСКИЙ РАЙОН ТОМСКАЯ ОБЛАСТЬ</w:t>
      </w:r>
    </w:p>
    <w:p w:rsidR="004F5705" w:rsidRPr="004F5705" w:rsidRDefault="004F5705" w:rsidP="004F5705">
      <w:pPr>
        <w:jc w:val="center"/>
        <w:rPr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4F5705">
        <w:rPr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4F5705" w:rsidRPr="004F5705" w:rsidRDefault="004F5705" w:rsidP="004F5705">
      <w:pPr>
        <w:jc w:val="center"/>
        <w:rPr>
          <w:b/>
          <w:bCs/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4F5705">
        <w:rPr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4F5705" w:rsidRPr="004F5705" w:rsidRDefault="004F5705" w:rsidP="004F5705">
      <w:pPr>
        <w:shd w:val="clear" w:color="auto" w:fill="FFFFFF"/>
        <w:spacing w:before="34"/>
        <w:rPr>
          <w:sz w:val="24"/>
          <w:szCs w:val="24"/>
        </w:rPr>
      </w:pPr>
    </w:p>
    <w:p w:rsidR="004F5705" w:rsidRPr="004F5705" w:rsidRDefault="00E531DE" w:rsidP="004F5705">
      <w:pPr>
        <w:shd w:val="clear" w:color="auto" w:fill="FFFFFF"/>
        <w:spacing w:before="34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23</w:t>
      </w:r>
      <w:r w:rsidR="004F5705" w:rsidRPr="004F5705">
        <w:rPr>
          <w:color w:val="1D1B11" w:themeColor="background2" w:themeShade="1A"/>
          <w:sz w:val="24"/>
          <w:szCs w:val="24"/>
        </w:rPr>
        <w:t xml:space="preserve">.10.2014                                                                                                          </w:t>
      </w:r>
      <w:r>
        <w:rPr>
          <w:color w:val="1D1B11" w:themeColor="background2" w:themeShade="1A"/>
          <w:sz w:val="24"/>
          <w:szCs w:val="24"/>
        </w:rPr>
        <w:t xml:space="preserve">                </w:t>
      </w:r>
      <w:r w:rsidRPr="00E531DE">
        <w:rPr>
          <w:b/>
          <w:color w:val="1D1B11" w:themeColor="background2" w:themeShade="1A"/>
          <w:sz w:val="24"/>
          <w:szCs w:val="24"/>
        </w:rPr>
        <w:t>№ 26</w:t>
      </w:r>
    </w:p>
    <w:p w:rsidR="004F5705" w:rsidRDefault="004F5705" w:rsidP="004F5705">
      <w:pPr>
        <w:shd w:val="clear" w:color="auto" w:fill="FFFFFF"/>
        <w:ind w:right="24"/>
        <w:rPr>
          <w:iCs/>
          <w:color w:val="1D1B11" w:themeColor="background2" w:themeShade="1A"/>
          <w:spacing w:val="-2"/>
          <w:sz w:val="24"/>
          <w:szCs w:val="24"/>
        </w:rPr>
      </w:pPr>
    </w:p>
    <w:p w:rsidR="004F5705" w:rsidRPr="004F5705" w:rsidRDefault="004F5705" w:rsidP="004F5705">
      <w:pPr>
        <w:shd w:val="clear" w:color="auto" w:fill="FFFFFF"/>
        <w:ind w:right="24"/>
        <w:rPr>
          <w:color w:val="1D1B11" w:themeColor="background2" w:themeShade="1A"/>
          <w:sz w:val="24"/>
          <w:szCs w:val="24"/>
        </w:rPr>
      </w:pPr>
      <w:r>
        <w:rPr>
          <w:iCs/>
          <w:color w:val="1D1B11" w:themeColor="background2" w:themeShade="1A"/>
          <w:spacing w:val="-2"/>
          <w:sz w:val="24"/>
          <w:szCs w:val="24"/>
        </w:rPr>
        <w:t>с. Усть-Тым</w:t>
      </w:r>
    </w:p>
    <w:p w:rsidR="004F5705" w:rsidRPr="004F5705" w:rsidRDefault="004F5705" w:rsidP="004F5705">
      <w:pPr>
        <w:shd w:val="clear" w:color="auto" w:fill="FFFFFF"/>
        <w:spacing w:line="240" w:lineRule="exact"/>
        <w:ind w:right="1"/>
        <w:jc w:val="center"/>
        <w:rPr>
          <w:b/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tabs>
          <w:tab w:val="left" w:pos="9923"/>
        </w:tabs>
        <w:spacing w:line="240" w:lineRule="exact"/>
        <w:ind w:right="1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Об утверждении Положения о </w:t>
      </w:r>
    </w:p>
    <w:p w:rsidR="004F5705" w:rsidRDefault="004F5705" w:rsidP="004F5705">
      <w:pPr>
        <w:shd w:val="clear" w:color="auto" w:fill="FFFFFF"/>
        <w:tabs>
          <w:tab w:val="left" w:pos="9923"/>
        </w:tabs>
        <w:spacing w:line="240" w:lineRule="exact"/>
        <w:ind w:right="1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подведении итогов продажи </w:t>
      </w:r>
      <w:proofErr w:type="gramStart"/>
      <w:r w:rsidRPr="004F5705">
        <w:rPr>
          <w:color w:val="1D1B11" w:themeColor="background2" w:themeShade="1A"/>
          <w:sz w:val="24"/>
          <w:szCs w:val="24"/>
        </w:rPr>
        <w:t>муниципального</w:t>
      </w:r>
      <w:proofErr w:type="gramEnd"/>
      <w:r w:rsidRPr="004F5705">
        <w:rPr>
          <w:color w:val="1D1B11" w:themeColor="background2" w:themeShade="1A"/>
          <w:sz w:val="24"/>
          <w:szCs w:val="24"/>
        </w:rPr>
        <w:t xml:space="preserve"> </w:t>
      </w:r>
    </w:p>
    <w:p w:rsidR="004F5705" w:rsidRDefault="004F5705" w:rsidP="004F5705">
      <w:pPr>
        <w:shd w:val="clear" w:color="auto" w:fill="FFFFFF"/>
        <w:tabs>
          <w:tab w:val="left" w:pos="9923"/>
        </w:tabs>
        <w:spacing w:line="240" w:lineRule="exact"/>
        <w:ind w:right="1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имущества и заключения с покупателем </w:t>
      </w:r>
    </w:p>
    <w:p w:rsidR="004F5705" w:rsidRDefault="004F5705" w:rsidP="004F5705">
      <w:pPr>
        <w:shd w:val="clear" w:color="auto" w:fill="FFFFFF"/>
        <w:tabs>
          <w:tab w:val="left" w:pos="9923"/>
        </w:tabs>
        <w:spacing w:line="240" w:lineRule="exact"/>
        <w:ind w:right="1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договора купли-продажи муниципального </w:t>
      </w:r>
    </w:p>
    <w:p w:rsidR="004F5705" w:rsidRPr="004F5705" w:rsidRDefault="004F5705" w:rsidP="004F5705">
      <w:pPr>
        <w:shd w:val="clear" w:color="auto" w:fill="FFFFFF"/>
        <w:tabs>
          <w:tab w:val="left" w:pos="9923"/>
        </w:tabs>
        <w:spacing w:line="240" w:lineRule="exact"/>
        <w:ind w:right="1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имущества без объявления цены</w:t>
      </w:r>
    </w:p>
    <w:p w:rsidR="004F5705" w:rsidRPr="004F5705" w:rsidRDefault="004F5705" w:rsidP="004F5705">
      <w:pPr>
        <w:shd w:val="clear" w:color="auto" w:fill="FFFFFF"/>
        <w:spacing w:line="240" w:lineRule="exact"/>
        <w:ind w:right="5387"/>
        <w:jc w:val="both"/>
        <w:rPr>
          <w:color w:val="1D1B11" w:themeColor="background2" w:themeShade="1A"/>
          <w:spacing w:val="-2"/>
          <w:sz w:val="24"/>
          <w:szCs w:val="24"/>
        </w:rPr>
      </w:pPr>
    </w:p>
    <w:p w:rsidR="004F5705" w:rsidRDefault="004F5705" w:rsidP="004F5705">
      <w:pPr>
        <w:shd w:val="clear" w:color="auto" w:fill="FFFFFF"/>
        <w:ind w:left="10" w:right="5" w:firstLine="697"/>
        <w:jc w:val="both"/>
        <w:rPr>
          <w:color w:val="1D1B11" w:themeColor="background2" w:themeShade="1A"/>
          <w:spacing w:val="-2"/>
          <w:sz w:val="24"/>
          <w:szCs w:val="24"/>
        </w:rPr>
      </w:pPr>
      <w:r w:rsidRPr="004F5705">
        <w:rPr>
          <w:color w:val="1D1B11" w:themeColor="background2" w:themeShade="1A"/>
          <w:spacing w:val="-2"/>
          <w:sz w:val="24"/>
          <w:szCs w:val="24"/>
        </w:rPr>
        <w:t xml:space="preserve">В соответствии с </w:t>
      </w:r>
      <w:r w:rsidRPr="004F5705">
        <w:rPr>
          <w:color w:val="1D1B11" w:themeColor="background2" w:themeShade="1A"/>
          <w:spacing w:val="-7"/>
          <w:sz w:val="24"/>
          <w:szCs w:val="24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Pr="004F5705">
        <w:rPr>
          <w:color w:val="1D1B11" w:themeColor="background2" w:themeShade="1A"/>
          <w:spacing w:val="-2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F5705">
        <w:rPr>
          <w:color w:val="1D1B11" w:themeColor="background2" w:themeShade="1A"/>
          <w:spacing w:val="-4"/>
          <w:sz w:val="24"/>
          <w:szCs w:val="24"/>
        </w:rPr>
        <w:t>, Уставом муниципального образования «</w:t>
      </w:r>
      <w:proofErr w:type="spellStart"/>
      <w:r>
        <w:rPr>
          <w:color w:val="1D1B11" w:themeColor="background2" w:themeShade="1A"/>
          <w:spacing w:val="-4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pacing w:val="-4"/>
          <w:sz w:val="24"/>
          <w:szCs w:val="24"/>
        </w:rPr>
        <w:t xml:space="preserve"> </w:t>
      </w:r>
      <w:r w:rsidRPr="004F5705">
        <w:rPr>
          <w:color w:val="1D1B11" w:themeColor="background2" w:themeShade="1A"/>
          <w:spacing w:val="-2"/>
          <w:sz w:val="24"/>
          <w:szCs w:val="24"/>
        </w:rPr>
        <w:t xml:space="preserve">сельское поселение», </w:t>
      </w:r>
    </w:p>
    <w:p w:rsidR="004F5705" w:rsidRDefault="004F5705" w:rsidP="004F5705">
      <w:pPr>
        <w:shd w:val="clear" w:color="auto" w:fill="FFFFFF"/>
        <w:ind w:left="10" w:right="5" w:firstLine="697"/>
        <w:jc w:val="both"/>
        <w:rPr>
          <w:color w:val="1D1B11" w:themeColor="background2" w:themeShade="1A"/>
          <w:spacing w:val="-2"/>
          <w:sz w:val="24"/>
          <w:szCs w:val="24"/>
        </w:rPr>
      </w:pPr>
    </w:p>
    <w:p w:rsidR="004F5705" w:rsidRPr="004F5705" w:rsidRDefault="004F5705" w:rsidP="004F5705">
      <w:pPr>
        <w:shd w:val="clear" w:color="auto" w:fill="FFFFFF"/>
        <w:ind w:left="10" w:right="5" w:firstLine="697"/>
        <w:jc w:val="both"/>
        <w:rPr>
          <w:b/>
          <w:color w:val="1D1B11" w:themeColor="background2" w:themeShade="1A"/>
          <w:spacing w:val="-2"/>
          <w:sz w:val="24"/>
          <w:szCs w:val="24"/>
        </w:rPr>
      </w:pPr>
      <w:r w:rsidRPr="004F5705">
        <w:rPr>
          <w:b/>
          <w:color w:val="1D1B11" w:themeColor="background2" w:themeShade="1A"/>
          <w:spacing w:val="-2"/>
          <w:sz w:val="24"/>
          <w:szCs w:val="24"/>
        </w:rPr>
        <w:t>ПОСТАНОВЛЯЮ:</w:t>
      </w:r>
    </w:p>
    <w:p w:rsidR="004F5705" w:rsidRPr="004F5705" w:rsidRDefault="004F5705" w:rsidP="004F5705">
      <w:pPr>
        <w:shd w:val="clear" w:color="auto" w:fill="FFFFFF"/>
        <w:ind w:left="10" w:right="5" w:firstLine="697"/>
        <w:jc w:val="both"/>
        <w:rPr>
          <w:color w:val="1D1B11" w:themeColor="background2" w:themeShade="1A"/>
          <w:spacing w:val="-2"/>
          <w:sz w:val="24"/>
          <w:szCs w:val="24"/>
        </w:rPr>
      </w:pPr>
    </w:p>
    <w:p w:rsidR="004F5705" w:rsidRPr="004F5705" w:rsidRDefault="004F5705" w:rsidP="004F5705">
      <w:pPr>
        <w:shd w:val="clear" w:color="auto" w:fill="FFFFFF"/>
        <w:ind w:left="5" w:firstLine="697"/>
        <w:jc w:val="both"/>
        <w:rPr>
          <w:color w:val="1D1B11" w:themeColor="background2" w:themeShade="1A"/>
          <w:spacing w:val="-1"/>
          <w:sz w:val="24"/>
          <w:szCs w:val="24"/>
        </w:rPr>
      </w:pPr>
      <w:r w:rsidRPr="004F5705">
        <w:rPr>
          <w:color w:val="1D1B11" w:themeColor="background2" w:themeShade="1A"/>
          <w:spacing w:val="-26"/>
          <w:sz w:val="24"/>
          <w:szCs w:val="24"/>
        </w:rPr>
        <w:t xml:space="preserve">1.  </w:t>
      </w:r>
      <w:r w:rsidRPr="004F5705">
        <w:rPr>
          <w:color w:val="1D1B11" w:themeColor="background2" w:themeShade="1A"/>
          <w:spacing w:val="-1"/>
          <w:sz w:val="24"/>
          <w:szCs w:val="24"/>
        </w:rPr>
        <w:t xml:space="preserve">Утвердить </w:t>
      </w:r>
      <w:r w:rsidRPr="004F5705">
        <w:rPr>
          <w:color w:val="1D1B11" w:themeColor="background2" w:themeShade="1A"/>
          <w:sz w:val="24"/>
          <w:szCs w:val="24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4F5705">
        <w:rPr>
          <w:color w:val="1D1B11" w:themeColor="background2" w:themeShade="1A"/>
          <w:spacing w:val="-1"/>
          <w:sz w:val="24"/>
          <w:szCs w:val="24"/>
        </w:rPr>
        <w:t xml:space="preserve"> согласно приложению к настоящему постановлению.</w:t>
      </w:r>
    </w:p>
    <w:p w:rsidR="004F5705" w:rsidRPr="004F5705" w:rsidRDefault="004F5705" w:rsidP="004F5705">
      <w:pPr>
        <w:widowControl/>
        <w:ind w:firstLine="697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pacing w:val="-16"/>
          <w:sz w:val="24"/>
          <w:szCs w:val="24"/>
        </w:rPr>
        <w:t xml:space="preserve">2. </w:t>
      </w:r>
      <w:r w:rsidR="00E531DE">
        <w:rPr>
          <w:color w:val="1D1B11" w:themeColor="background2" w:themeShade="1A"/>
          <w:spacing w:val="-3"/>
          <w:sz w:val="24"/>
          <w:szCs w:val="24"/>
        </w:rPr>
        <w:t>Р</w:t>
      </w:r>
      <w:r w:rsidRPr="004F5705">
        <w:rPr>
          <w:color w:val="1D1B11" w:themeColor="background2" w:themeShade="1A"/>
          <w:spacing w:val="-3"/>
          <w:sz w:val="24"/>
          <w:szCs w:val="24"/>
        </w:rPr>
        <w:t>азместить на официальном сайте муници</w:t>
      </w:r>
      <w:r>
        <w:rPr>
          <w:color w:val="1D1B11" w:themeColor="background2" w:themeShade="1A"/>
          <w:spacing w:val="-3"/>
          <w:sz w:val="24"/>
          <w:szCs w:val="24"/>
        </w:rPr>
        <w:t>пального образования «</w:t>
      </w:r>
      <w:proofErr w:type="spellStart"/>
      <w:r>
        <w:rPr>
          <w:color w:val="1D1B11" w:themeColor="background2" w:themeShade="1A"/>
          <w:spacing w:val="-3"/>
          <w:sz w:val="24"/>
          <w:szCs w:val="24"/>
        </w:rPr>
        <w:t>Усть-Тымское</w:t>
      </w:r>
      <w:proofErr w:type="spellEnd"/>
      <w:r w:rsidRPr="004F5705">
        <w:rPr>
          <w:color w:val="1D1B11" w:themeColor="background2" w:themeShade="1A"/>
          <w:spacing w:val="-3"/>
          <w:sz w:val="24"/>
          <w:szCs w:val="24"/>
        </w:rPr>
        <w:t xml:space="preserve"> сельское поселение» в</w:t>
      </w:r>
      <w:r w:rsidR="00E531DE">
        <w:rPr>
          <w:color w:val="1D1B11" w:themeColor="background2" w:themeShade="1A"/>
          <w:spacing w:val="-3"/>
          <w:sz w:val="24"/>
          <w:szCs w:val="24"/>
        </w:rPr>
        <w:t xml:space="preserve"> сети «Интернет» - </w:t>
      </w:r>
      <w:proofErr w:type="spellStart"/>
      <w:r w:rsidR="00E531DE">
        <w:rPr>
          <w:color w:val="1D1B11"/>
          <w:sz w:val="24"/>
          <w:szCs w:val="24"/>
          <w:lang w:val="en-US"/>
        </w:rPr>
        <w:t>usttim</w:t>
      </w:r>
      <w:proofErr w:type="spellEnd"/>
      <w:r w:rsidR="00E531DE">
        <w:rPr>
          <w:color w:val="1D1B11"/>
          <w:sz w:val="24"/>
          <w:szCs w:val="24"/>
        </w:rPr>
        <w:t>.</w:t>
      </w:r>
      <w:proofErr w:type="spellStart"/>
      <w:r w:rsidR="00E531DE">
        <w:rPr>
          <w:color w:val="1D1B11"/>
          <w:sz w:val="24"/>
          <w:szCs w:val="24"/>
          <w:lang w:val="en-US"/>
        </w:rPr>
        <w:t>tomsk</w:t>
      </w:r>
      <w:proofErr w:type="spellEnd"/>
      <w:r w:rsidR="00E531DE">
        <w:rPr>
          <w:color w:val="1D1B11"/>
          <w:sz w:val="24"/>
          <w:szCs w:val="24"/>
        </w:rPr>
        <w:t>.</w:t>
      </w:r>
      <w:proofErr w:type="spellStart"/>
      <w:r w:rsidR="00E531DE">
        <w:rPr>
          <w:color w:val="1D1B11"/>
          <w:sz w:val="24"/>
          <w:szCs w:val="24"/>
          <w:lang w:val="en-US"/>
        </w:rPr>
        <w:t>ru</w:t>
      </w:r>
      <w:proofErr w:type="spellEnd"/>
      <w:r w:rsidRPr="004F5705">
        <w:rPr>
          <w:color w:val="1D1B11" w:themeColor="background2" w:themeShade="1A"/>
          <w:spacing w:val="-3"/>
          <w:sz w:val="24"/>
          <w:szCs w:val="24"/>
        </w:rPr>
        <w:t xml:space="preserve">, </w:t>
      </w:r>
      <w:r>
        <w:rPr>
          <w:color w:val="1D1B11" w:themeColor="background2" w:themeShade="1A"/>
          <w:sz w:val="24"/>
          <w:szCs w:val="24"/>
        </w:rPr>
        <w:t xml:space="preserve">направить </w:t>
      </w:r>
      <w:r w:rsidRPr="004F5705">
        <w:rPr>
          <w:color w:val="1D1B11" w:themeColor="background2" w:themeShade="1A"/>
          <w:sz w:val="24"/>
          <w:szCs w:val="24"/>
        </w:rPr>
        <w:t>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4F5705">
        <w:rPr>
          <w:color w:val="1D1B11" w:themeColor="background2" w:themeShade="1A"/>
          <w:spacing w:val="-3"/>
          <w:sz w:val="24"/>
          <w:szCs w:val="24"/>
        </w:rPr>
        <w:t>.</w:t>
      </w:r>
    </w:p>
    <w:p w:rsidR="004F5705" w:rsidRPr="004F5705" w:rsidRDefault="004F5705" w:rsidP="004F5705">
      <w:pPr>
        <w:widowControl/>
        <w:ind w:firstLine="697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4F5705" w:rsidRPr="004F5705" w:rsidRDefault="004F5705" w:rsidP="004F5705">
      <w:pPr>
        <w:shd w:val="clear" w:color="auto" w:fill="FFFFFF"/>
        <w:ind w:left="5" w:firstLine="697"/>
        <w:jc w:val="both"/>
        <w:rPr>
          <w:color w:val="1D1B11" w:themeColor="background2" w:themeShade="1A"/>
          <w:spacing w:val="-1"/>
          <w:sz w:val="24"/>
          <w:szCs w:val="24"/>
        </w:rPr>
      </w:pPr>
      <w:r w:rsidRPr="004F5705">
        <w:rPr>
          <w:color w:val="1D1B11" w:themeColor="background2" w:themeShade="1A"/>
          <w:spacing w:val="-1"/>
          <w:sz w:val="24"/>
          <w:szCs w:val="24"/>
        </w:rPr>
        <w:t xml:space="preserve">4. </w:t>
      </w:r>
      <w:proofErr w:type="gramStart"/>
      <w:r w:rsidRPr="004F5705">
        <w:rPr>
          <w:color w:val="1D1B11" w:themeColor="background2" w:themeShade="1A"/>
          <w:spacing w:val="-1"/>
          <w:sz w:val="24"/>
          <w:szCs w:val="24"/>
        </w:rPr>
        <w:t>Контроль    за</w:t>
      </w:r>
      <w:proofErr w:type="gramEnd"/>
      <w:r w:rsidRPr="004F5705">
        <w:rPr>
          <w:color w:val="1D1B11" w:themeColor="background2" w:themeShade="1A"/>
          <w:spacing w:val="-1"/>
          <w:sz w:val="24"/>
          <w:szCs w:val="24"/>
        </w:rPr>
        <w:t xml:space="preserve">    исполнением    настоящего    постановления</w:t>
      </w:r>
      <w:r>
        <w:rPr>
          <w:color w:val="1D1B11" w:themeColor="background2" w:themeShade="1A"/>
          <w:spacing w:val="-1"/>
          <w:sz w:val="24"/>
          <w:szCs w:val="24"/>
        </w:rPr>
        <w:t xml:space="preserve">    оставляю за собой.</w:t>
      </w:r>
    </w:p>
    <w:p w:rsidR="004F5705" w:rsidRDefault="004F5705" w:rsidP="004F5705">
      <w:pPr>
        <w:shd w:val="clear" w:color="auto" w:fill="FFFFFF"/>
        <w:spacing w:before="173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173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rPr>
          <w:color w:val="1D1B11" w:themeColor="background2" w:themeShade="1A"/>
          <w:spacing w:val="-3"/>
          <w:sz w:val="24"/>
          <w:szCs w:val="24"/>
        </w:rPr>
      </w:pPr>
      <w:r>
        <w:rPr>
          <w:color w:val="1D1B11" w:themeColor="background2" w:themeShade="1A"/>
          <w:spacing w:val="-3"/>
          <w:sz w:val="24"/>
          <w:szCs w:val="24"/>
        </w:rPr>
        <w:t xml:space="preserve">Глава </w:t>
      </w:r>
      <w:proofErr w:type="spellStart"/>
      <w:r>
        <w:rPr>
          <w:color w:val="1D1B11" w:themeColor="background2" w:themeShade="1A"/>
          <w:spacing w:val="-3"/>
          <w:sz w:val="24"/>
          <w:szCs w:val="24"/>
        </w:rPr>
        <w:t>Усть-Тымского</w:t>
      </w:r>
      <w:proofErr w:type="spellEnd"/>
    </w:p>
    <w:p w:rsidR="004F5705" w:rsidRPr="004F5705" w:rsidRDefault="004F5705" w:rsidP="004F5705">
      <w:pPr>
        <w:shd w:val="clear" w:color="auto" w:fill="FFFFFF"/>
        <w:rPr>
          <w:color w:val="1D1B11" w:themeColor="background2" w:themeShade="1A"/>
          <w:spacing w:val="-3"/>
          <w:sz w:val="24"/>
          <w:szCs w:val="24"/>
        </w:rPr>
      </w:pPr>
      <w:r>
        <w:rPr>
          <w:color w:val="1D1B11" w:themeColor="background2" w:themeShade="1A"/>
          <w:spacing w:val="-3"/>
          <w:sz w:val="24"/>
          <w:szCs w:val="24"/>
        </w:rPr>
        <w:t xml:space="preserve">сельского поселения                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pacing w:val="-3"/>
          <w:sz w:val="24"/>
          <w:szCs w:val="24"/>
        </w:rPr>
        <w:t>Сысолин</w:t>
      </w:r>
      <w:proofErr w:type="spellEnd"/>
    </w:p>
    <w:p w:rsid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E531DE" w:rsidRDefault="00E531DE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Default="004F5705" w:rsidP="004F5705">
      <w:pPr>
        <w:shd w:val="clear" w:color="auto" w:fill="FFFFFF"/>
        <w:spacing w:before="24"/>
        <w:ind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Pr="004F5705" w:rsidRDefault="004F5705" w:rsidP="004F5705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  <w:sz w:val="24"/>
          <w:szCs w:val="24"/>
        </w:rPr>
      </w:pPr>
    </w:p>
    <w:p w:rsidR="004F5705" w:rsidRPr="004F5705" w:rsidRDefault="004F5705" w:rsidP="00855166">
      <w:pPr>
        <w:shd w:val="clear" w:color="auto" w:fill="FFFFFF"/>
        <w:spacing w:before="24"/>
        <w:ind w:left="4820" w:right="1"/>
        <w:jc w:val="right"/>
        <w:rPr>
          <w:color w:val="1D1B11" w:themeColor="background2" w:themeShade="1A"/>
          <w:spacing w:val="-3"/>
        </w:rPr>
      </w:pPr>
      <w:r w:rsidRPr="004F5705">
        <w:rPr>
          <w:color w:val="1D1B11" w:themeColor="background2" w:themeShade="1A"/>
          <w:spacing w:val="-3"/>
        </w:rPr>
        <w:lastRenderedPageBreak/>
        <w:t>Приложение</w:t>
      </w:r>
    </w:p>
    <w:p w:rsidR="004F5705" w:rsidRPr="004F5705" w:rsidRDefault="004F5705" w:rsidP="00855166">
      <w:pPr>
        <w:shd w:val="clear" w:color="auto" w:fill="FFFFFF"/>
        <w:spacing w:before="24"/>
        <w:ind w:left="4820" w:right="1"/>
        <w:jc w:val="right"/>
        <w:rPr>
          <w:color w:val="1D1B11" w:themeColor="background2" w:themeShade="1A"/>
          <w:spacing w:val="-3"/>
        </w:rPr>
      </w:pPr>
      <w:r w:rsidRPr="004F5705">
        <w:rPr>
          <w:color w:val="1D1B11" w:themeColor="background2" w:themeShade="1A"/>
          <w:spacing w:val="-3"/>
        </w:rPr>
        <w:t>к постановлению Администрации</w:t>
      </w:r>
    </w:p>
    <w:p w:rsidR="00855166" w:rsidRDefault="004F5705" w:rsidP="00855166">
      <w:pPr>
        <w:shd w:val="clear" w:color="auto" w:fill="FFFFFF"/>
        <w:spacing w:before="24"/>
        <w:ind w:left="4820" w:right="1"/>
        <w:jc w:val="right"/>
        <w:rPr>
          <w:color w:val="1D1B11" w:themeColor="background2" w:themeShade="1A"/>
          <w:spacing w:val="-3"/>
        </w:rPr>
      </w:pPr>
      <w:r w:rsidRPr="004F5705">
        <w:rPr>
          <w:color w:val="1D1B11" w:themeColor="background2" w:themeShade="1A"/>
          <w:spacing w:val="-3"/>
        </w:rPr>
        <w:t xml:space="preserve"> </w:t>
      </w:r>
      <w:proofErr w:type="spellStart"/>
      <w:r w:rsidRPr="004F5705">
        <w:rPr>
          <w:color w:val="1D1B11" w:themeColor="background2" w:themeShade="1A"/>
          <w:spacing w:val="-3"/>
        </w:rPr>
        <w:t>Усть-Тымского</w:t>
      </w:r>
      <w:proofErr w:type="spellEnd"/>
      <w:r w:rsidRPr="004F5705">
        <w:rPr>
          <w:color w:val="1D1B11" w:themeColor="background2" w:themeShade="1A"/>
          <w:spacing w:val="-3"/>
        </w:rPr>
        <w:t xml:space="preserve"> сельского поселения </w:t>
      </w:r>
    </w:p>
    <w:p w:rsidR="004F5705" w:rsidRPr="004F5705" w:rsidRDefault="00E531DE" w:rsidP="00855166">
      <w:pPr>
        <w:shd w:val="clear" w:color="auto" w:fill="FFFFFF"/>
        <w:spacing w:before="24"/>
        <w:ind w:left="4820" w:right="1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  <w:spacing w:val="-2"/>
        </w:rPr>
        <w:t>от 23</w:t>
      </w:r>
      <w:r w:rsidR="004F5705" w:rsidRPr="004F5705">
        <w:rPr>
          <w:color w:val="1D1B11" w:themeColor="background2" w:themeShade="1A"/>
          <w:spacing w:val="-2"/>
        </w:rPr>
        <w:t xml:space="preserve">.10.2014 № </w:t>
      </w:r>
      <w:r>
        <w:rPr>
          <w:color w:val="1D1B11" w:themeColor="background2" w:themeShade="1A"/>
          <w:spacing w:val="-2"/>
        </w:rPr>
        <w:t>26</w:t>
      </w:r>
    </w:p>
    <w:p w:rsidR="004F5705" w:rsidRPr="004F5705" w:rsidRDefault="004F5705" w:rsidP="004F5705">
      <w:pPr>
        <w:shd w:val="clear" w:color="auto" w:fill="FFFFFF"/>
        <w:jc w:val="center"/>
        <w:rPr>
          <w:color w:val="1D1B11" w:themeColor="background2" w:themeShade="1A"/>
          <w:spacing w:val="-1"/>
          <w:sz w:val="24"/>
          <w:szCs w:val="24"/>
        </w:rPr>
      </w:pPr>
    </w:p>
    <w:p w:rsidR="004F5705" w:rsidRPr="004F5705" w:rsidRDefault="004F5705" w:rsidP="004F5705">
      <w:pPr>
        <w:widowControl/>
        <w:ind w:firstLine="540"/>
        <w:jc w:val="center"/>
        <w:rPr>
          <w:b/>
          <w:color w:val="1D1B11" w:themeColor="background2" w:themeShade="1A"/>
          <w:spacing w:val="-1"/>
          <w:sz w:val="24"/>
          <w:szCs w:val="24"/>
        </w:rPr>
      </w:pPr>
      <w:r w:rsidRPr="004F5705">
        <w:rPr>
          <w:b/>
          <w:color w:val="1D1B11" w:themeColor="background2" w:themeShade="1A"/>
          <w:spacing w:val="-1"/>
          <w:sz w:val="24"/>
          <w:szCs w:val="24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4F5705" w:rsidRPr="004F5705" w:rsidRDefault="004F5705" w:rsidP="004F5705">
      <w:pPr>
        <w:widowControl/>
        <w:ind w:firstLine="540"/>
        <w:jc w:val="center"/>
        <w:rPr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widowControl/>
        <w:jc w:val="center"/>
        <w:outlineLvl w:val="0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1. ОБЩИЕ ПОЛОЖЕНИЯ</w:t>
      </w:r>
    </w:p>
    <w:p w:rsidR="004F5705" w:rsidRPr="004F5705" w:rsidRDefault="004F5705" w:rsidP="004F5705">
      <w:pPr>
        <w:widowControl/>
        <w:jc w:val="center"/>
        <w:outlineLvl w:val="0"/>
        <w:rPr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5705" w:rsidRPr="004F5705" w:rsidRDefault="004F5705" w:rsidP="004F5705">
      <w:pPr>
        <w:widowControl/>
        <w:outlineLvl w:val="0"/>
        <w:rPr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widowControl/>
        <w:jc w:val="center"/>
        <w:outlineLvl w:val="0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2. ПОРЯДОК ПОДВЕДЕНИЯ ИТОГОВ ПРОДАЖИ МУНИЦИПАЛЬНОГО ИМУЩЕСТВА</w:t>
      </w:r>
    </w:p>
    <w:p w:rsidR="004F5705" w:rsidRPr="004F5705" w:rsidRDefault="004F5705" w:rsidP="004F5705">
      <w:pPr>
        <w:widowControl/>
        <w:jc w:val="center"/>
        <w:outlineLvl w:val="0"/>
        <w:rPr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4. Покупатель определяется следующим образом: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5. Протокол об итогах продажи имущества должен содержать: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а) сведения об имуществе;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б) общее количество зарегистрированных заявок;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г) сведения о рассмотренных </w:t>
      </w:r>
      <w:proofErr w:type="gramStart"/>
      <w:r w:rsidRPr="004F5705">
        <w:rPr>
          <w:color w:val="1D1B11" w:themeColor="background2" w:themeShade="1A"/>
          <w:sz w:val="24"/>
          <w:szCs w:val="24"/>
        </w:rPr>
        <w:t>предложениях</w:t>
      </w:r>
      <w:proofErr w:type="gramEnd"/>
      <w:r w:rsidRPr="004F5705">
        <w:rPr>
          <w:color w:val="1D1B11" w:themeColor="background2" w:themeShade="1A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proofErr w:type="spellStart"/>
      <w:r w:rsidRPr="004F5705">
        <w:rPr>
          <w:color w:val="1D1B11" w:themeColor="background2" w:themeShade="1A"/>
          <w:sz w:val="24"/>
          <w:szCs w:val="24"/>
        </w:rPr>
        <w:t>д</w:t>
      </w:r>
      <w:proofErr w:type="spellEnd"/>
      <w:r w:rsidRPr="004F5705">
        <w:rPr>
          <w:color w:val="1D1B11" w:themeColor="background2" w:themeShade="1A"/>
          <w:sz w:val="24"/>
          <w:szCs w:val="24"/>
        </w:rPr>
        <w:t>) сведения о покупателе имущества;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е) цену приобретения имущества, предложенную покупателем;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ж) иные сведения, предусмотренные настоящим Положением.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lastRenderedPageBreak/>
        <w:t xml:space="preserve">7. Если в указанный в информационном сообщении срок для приема заявок ни одна заявка не была </w:t>
      </w:r>
      <w:proofErr w:type="gramStart"/>
      <w:r w:rsidRPr="004F5705">
        <w:rPr>
          <w:color w:val="1D1B11" w:themeColor="background2" w:themeShade="1A"/>
          <w:sz w:val="24"/>
          <w:szCs w:val="24"/>
        </w:rPr>
        <w:t>зарегистрирована</w:t>
      </w:r>
      <w:proofErr w:type="gramEnd"/>
      <w:r w:rsidRPr="004F5705">
        <w:rPr>
          <w:color w:val="1D1B11" w:themeColor="background2" w:themeShade="1A"/>
          <w:sz w:val="24"/>
          <w:szCs w:val="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8. </w:t>
      </w:r>
      <w:proofErr w:type="gramStart"/>
      <w:r w:rsidRPr="004F5705">
        <w:rPr>
          <w:color w:val="1D1B11" w:themeColor="background2" w:themeShade="1A"/>
          <w:sz w:val="24"/>
          <w:szCs w:val="24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4F5705" w:rsidRPr="004F5705" w:rsidRDefault="004F5705" w:rsidP="004F5705">
      <w:pPr>
        <w:widowControl/>
        <w:rPr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widowControl/>
        <w:jc w:val="center"/>
        <w:outlineLvl w:val="0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3. ПОРЯДОК ЗАКЛЮЧЕНИЯ С ПОКУПАТЕЛЕМ ДОГОВОРА КУПЛИ-ПРОДАЖИ МУНИЦИПАЛЬНОГО ИМУЩЕСТВА БЕЗ ОБЪЯВЛЕНИЯ ЦЕНЫ</w:t>
      </w:r>
    </w:p>
    <w:p w:rsidR="004F5705" w:rsidRPr="004F5705" w:rsidRDefault="004F5705" w:rsidP="004F5705">
      <w:pPr>
        <w:widowControl/>
        <w:jc w:val="center"/>
        <w:rPr>
          <w:color w:val="1D1B11" w:themeColor="background2" w:themeShade="1A"/>
          <w:sz w:val="24"/>
          <w:szCs w:val="24"/>
        </w:rPr>
      </w:pP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10.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Денежные средства в счет оплаты приватизируемого муниципального </w:t>
      </w:r>
      <w:proofErr w:type="gramStart"/>
      <w:r w:rsidRPr="004F5705">
        <w:rPr>
          <w:color w:val="1D1B11" w:themeColor="background2" w:themeShade="1A"/>
          <w:sz w:val="24"/>
          <w:szCs w:val="24"/>
        </w:rPr>
        <w:t>имущества</w:t>
      </w:r>
      <w:proofErr w:type="gramEnd"/>
      <w:r w:rsidRPr="004F5705">
        <w:rPr>
          <w:color w:val="1D1B11" w:themeColor="background2" w:themeShade="1A"/>
          <w:sz w:val="24"/>
          <w:szCs w:val="24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В случае привлечения агента для осуществления функций </w:t>
      </w:r>
      <w:proofErr w:type="gramStart"/>
      <w:r w:rsidRPr="004F5705">
        <w:rPr>
          <w:color w:val="1D1B11" w:themeColor="background2" w:themeShade="1A"/>
          <w:sz w:val="24"/>
          <w:szCs w:val="24"/>
        </w:rPr>
        <w:t>продавца</w:t>
      </w:r>
      <w:proofErr w:type="gramEnd"/>
      <w:r w:rsidRPr="004F5705">
        <w:rPr>
          <w:color w:val="1D1B11" w:themeColor="background2" w:themeShade="1A"/>
          <w:sz w:val="24"/>
          <w:szCs w:val="24"/>
        </w:rPr>
        <w:t xml:space="preserve"> приватизируемого муниципального</w:t>
      </w:r>
      <w:r w:rsidR="00855166">
        <w:rPr>
          <w:color w:val="1D1B11" w:themeColor="background2" w:themeShade="1A"/>
          <w:sz w:val="24"/>
          <w:szCs w:val="24"/>
        </w:rPr>
        <w:t xml:space="preserve"> имущества Администрация </w:t>
      </w:r>
      <w:proofErr w:type="spellStart"/>
      <w:r w:rsidR="00855166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4F5705">
        <w:rPr>
          <w:color w:val="1D1B11" w:themeColor="background2" w:themeShade="1A"/>
          <w:sz w:val="24"/>
          <w:szCs w:val="24"/>
        </w:rPr>
        <w:t xml:space="preserve"> 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4F5705">
        <w:rPr>
          <w:color w:val="1D1B11" w:themeColor="background2" w:themeShade="1A"/>
          <w:sz w:val="24"/>
          <w:szCs w:val="24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5705" w:rsidRPr="004F5705" w:rsidRDefault="004F5705" w:rsidP="004F5705">
      <w:pPr>
        <w:widowControl/>
        <w:ind w:firstLine="540"/>
        <w:jc w:val="both"/>
        <w:rPr>
          <w:color w:val="1D1B11" w:themeColor="background2" w:themeShade="1A"/>
          <w:sz w:val="24"/>
          <w:szCs w:val="24"/>
        </w:rPr>
      </w:pPr>
    </w:p>
    <w:p w:rsidR="00753606" w:rsidRPr="004F5705" w:rsidRDefault="00753606">
      <w:pPr>
        <w:rPr>
          <w:color w:val="1D1B11" w:themeColor="background2" w:themeShade="1A"/>
          <w:sz w:val="24"/>
          <w:szCs w:val="24"/>
        </w:rPr>
      </w:pPr>
    </w:p>
    <w:sectPr w:rsidR="00753606" w:rsidRPr="004F5705" w:rsidSect="00E73068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5705"/>
    <w:rsid w:val="004B724E"/>
    <w:rsid w:val="004F5705"/>
    <w:rsid w:val="0054257B"/>
    <w:rsid w:val="005F5122"/>
    <w:rsid w:val="00753606"/>
    <w:rsid w:val="0078134D"/>
    <w:rsid w:val="0079386B"/>
    <w:rsid w:val="00855166"/>
    <w:rsid w:val="008D7DCB"/>
    <w:rsid w:val="00A46C7A"/>
    <w:rsid w:val="00E531DE"/>
    <w:rsid w:val="00E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2014-10-24T06:08:00Z</cp:lastPrinted>
  <dcterms:created xsi:type="dcterms:W3CDTF">2014-10-16T06:37:00Z</dcterms:created>
  <dcterms:modified xsi:type="dcterms:W3CDTF">2014-10-24T06:10:00Z</dcterms:modified>
</cp:coreProperties>
</file>