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4B2" w:rsidRPr="00575374" w:rsidRDefault="00DD74B2" w:rsidP="00DD74B2">
      <w:pPr>
        <w:spacing w:after="0"/>
        <w:jc w:val="center"/>
        <w:rPr>
          <w:rFonts w:ascii="Times New Roman" w:hAnsi="Times New Roman" w:cs="Times New Roman"/>
          <w:sz w:val="24"/>
          <w:szCs w:val="24"/>
        </w:rPr>
      </w:pPr>
      <w:r w:rsidRPr="00575374">
        <w:rPr>
          <w:rFonts w:ascii="Times New Roman" w:hAnsi="Times New Roman" w:cs="Times New Roman"/>
          <w:sz w:val="24"/>
          <w:szCs w:val="24"/>
        </w:rPr>
        <w:t>МУНИЦИПАЛЬНОЕ ОБРАЗОВАНИЕ УСТЬ-ТЫМСКОЕ СЕЛЬСКОЕ ПОСЕЛЕНИЕ</w:t>
      </w:r>
    </w:p>
    <w:p w:rsidR="00DD74B2" w:rsidRDefault="00DD74B2" w:rsidP="00DD74B2">
      <w:pPr>
        <w:spacing w:after="0"/>
        <w:jc w:val="center"/>
        <w:rPr>
          <w:rFonts w:ascii="Times New Roman" w:hAnsi="Times New Roman" w:cs="Times New Roman"/>
          <w:sz w:val="24"/>
          <w:szCs w:val="24"/>
        </w:rPr>
      </w:pPr>
      <w:r w:rsidRPr="00575374">
        <w:rPr>
          <w:rFonts w:ascii="Times New Roman" w:hAnsi="Times New Roman" w:cs="Times New Roman"/>
          <w:sz w:val="24"/>
          <w:szCs w:val="24"/>
        </w:rPr>
        <w:t xml:space="preserve">ТОМСКАЯ ОБЛАСТЬ </w:t>
      </w:r>
    </w:p>
    <w:p w:rsidR="00DD74B2" w:rsidRPr="00575374" w:rsidRDefault="00DD74B2" w:rsidP="00DD74B2">
      <w:pPr>
        <w:jc w:val="center"/>
        <w:rPr>
          <w:rFonts w:ascii="Times New Roman" w:hAnsi="Times New Roman" w:cs="Times New Roman"/>
          <w:sz w:val="24"/>
          <w:szCs w:val="24"/>
        </w:rPr>
      </w:pPr>
      <w:r w:rsidRPr="00575374">
        <w:rPr>
          <w:rFonts w:ascii="Times New Roman" w:hAnsi="Times New Roman" w:cs="Times New Roman"/>
          <w:sz w:val="24"/>
          <w:szCs w:val="24"/>
        </w:rPr>
        <w:t>КАРГАСОКСКИЙ РАЙОН</w:t>
      </w:r>
    </w:p>
    <w:p w:rsidR="00DD74B2" w:rsidRPr="00475C37" w:rsidRDefault="00DD74B2" w:rsidP="00DD74B2">
      <w:pPr>
        <w:spacing w:after="0"/>
        <w:jc w:val="center"/>
        <w:rPr>
          <w:rFonts w:ascii="Times New Roman" w:hAnsi="Times New Roman" w:cs="Times New Roman"/>
          <w:b/>
          <w:sz w:val="24"/>
          <w:szCs w:val="24"/>
        </w:rPr>
      </w:pPr>
      <w:r w:rsidRPr="00475C37">
        <w:rPr>
          <w:rFonts w:ascii="Times New Roman" w:hAnsi="Times New Roman" w:cs="Times New Roman"/>
          <w:b/>
          <w:sz w:val="24"/>
          <w:szCs w:val="24"/>
        </w:rPr>
        <w:t>АДМИНИСТРАЦИЯ УСТЬ-ТЫМСКОГО СЕЛЬСКОГО ПОСЕЛЕНИЯ</w:t>
      </w:r>
    </w:p>
    <w:p w:rsidR="00DD74B2" w:rsidRPr="00475C37" w:rsidRDefault="00DD74B2" w:rsidP="00DD74B2">
      <w:pPr>
        <w:spacing w:after="0"/>
        <w:jc w:val="center"/>
        <w:rPr>
          <w:rFonts w:ascii="Times New Roman" w:hAnsi="Times New Roman" w:cs="Times New Roman"/>
          <w:b/>
          <w:sz w:val="24"/>
          <w:szCs w:val="24"/>
        </w:rPr>
      </w:pPr>
    </w:p>
    <w:p w:rsidR="00DD74B2" w:rsidRPr="00475C37" w:rsidRDefault="00DD74B2" w:rsidP="00DD74B2">
      <w:pPr>
        <w:jc w:val="center"/>
        <w:rPr>
          <w:rFonts w:ascii="Times New Roman" w:hAnsi="Times New Roman" w:cs="Times New Roman"/>
          <w:b/>
          <w:sz w:val="24"/>
          <w:szCs w:val="24"/>
        </w:rPr>
      </w:pPr>
      <w:r w:rsidRPr="00475C37">
        <w:rPr>
          <w:rFonts w:ascii="Times New Roman" w:hAnsi="Times New Roman" w:cs="Times New Roman"/>
          <w:b/>
          <w:sz w:val="24"/>
          <w:szCs w:val="24"/>
        </w:rPr>
        <w:t>ПОСТАНОВЛЕНИЕ</w:t>
      </w:r>
    </w:p>
    <w:p w:rsidR="00DD74B2" w:rsidRPr="00475C37" w:rsidRDefault="00DD74B2" w:rsidP="00DD74B2">
      <w:pPr>
        <w:spacing w:after="0"/>
        <w:rPr>
          <w:rFonts w:ascii="Times New Roman" w:hAnsi="Times New Roman" w:cs="Times New Roman"/>
          <w:b/>
          <w:sz w:val="24"/>
          <w:szCs w:val="24"/>
        </w:rPr>
      </w:pPr>
    </w:p>
    <w:p w:rsidR="00DD74B2" w:rsidRPr="004F6D9A" w:rsidRDefault="00782CF9" w:rsidP="00DD74B2">
      <w:pPr>
        <w:jc w:val="center"/>
        <w:rPr>
          <w:rFonts w:ascii="Times New Roman" w:hAnsi="Times New Roman" w:cs="Times New Roman"/>
          <w:sz w:val="24"/>
          <w:szCs w:val="24"/>
        </w:rPr>
      </w:pPr>
      <w:r>
        <w:rPr>
          <w:rFonts w:ascii="Times New Roman" w:hAnsi="Times New Roman" w:cs="Times New Roman"/>
          <w:sz w:val="24"/>
          <w:szCs w:val="24"/>
        </w:rPr>
        <w:t>02.07</w:t>
      </w:r>
      <w:r w:rsidR="00DD74B2" w:rsidRPr="004F6D9A">
        <w:rPr>
          <w:rFonts w:ascii="Times New Roman" w:hAnsi="Times New Roman" w:cs="Times New Roman"/>
          <w:sz w:val="24"/>
          <w:szCs w:val="24"/>
        </w:rPr>
        <w:t xml:space="preserve">.2018 г.                                                                                              </w:t>
      </w:r>
      <w:r w:rsidR="004F0FC9">
        <w:rPr>
          <w:rFonts w:ascii="Times New Roman" w:hAnsi="Times New Roman" w:cs="Times New Roman"/>
          <w:sz w:val="24"/>
          <w:szCs w:val="24"/>
        </w:rPr>
        <w:t xml:space="preserve">                            № </w:t>
      </w:r>
      <w:r w:rsidR="002126FD">
        <w:rPr>
          <w:rFonts w:ascii="Times New Roman" w:hAnsi="Times New Roman" w:cs="Times New Roman"/>
          <w:sz w:val="24"/>
          <w:szCs w:val="24"/>
        </w:rPr>
        <w:t>30</w:t>
      </w:r>
    </w:p>
    <w:p w:rsidR="00DD74B2" w:rsidRPr="004F6D9A" w:rsidRDefault="00DD74B2" w:rsidP="00DD74B2">
      <w:pPr>
        <w:rPr>
          <w:rFonts w:ascii="Times New Roman" w:hAnsi="Times New Roman" w:cs="Times New Roman"/>
          <w:sz w:val="24"/>
          <w:szCs w:val="24"/>
        </w:rPr>
      </w:pPr>
      <w:proofErr w:type="spellStart"/>
      <w:r w:rsidRPr="004F6D9A">
        <w:rPr>
          <w:rFonts w:ascii="Times New Roman" w:hAnsi="Times New Roman" w:cs="Times New Roman"/>
          <w:sz w:val="24"/>
          <w:szCs w:val="24"/>
        </w:rPr>
        <w:t>с</w:t>
      </w:r>
      <w:proofErr w:type="gramStart"/>
      <w:r w:rsidRPr="004F6D9A">
        <w:rPr>
          <w:rFonts w:ascii="Times New Roman" w:hAnsi="Times New Roman" w:cs="Times New Roman"/>
          <w:sz w:val="24"/>
          <w:szCs w:val="24"/>
        </w:rPr>
        <w:t>.У</w:t>
      </w:r>
      <w:proofErr w:type="gramEnd"/>
      <w:r w:rsidRPr="004F6D9A">
        <w:rPr>
          <w:rFonts w:ascii="Times New Roman" w:hAnsi="Times New Roman" w:cs="Times New Roman"/>
          <w:sz w:val="24"/>
          <w:szCs w:val="24"/>
        </w:rPr>
        <w:t>сть-Тым</w:t>
      </w:r>
      <w:proofErr w:type="spellEnd"/>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0"/>
      </w:tblGrid>
      <w:tr w:rsidR="00DD74B2" w:rsidTr="00717FEF">
        <w:tc>
          <w:tcPr>
            <w:tcW w:w="5240" w:type="dxa"/>
          </w:tcPr>
          <w:p w:rsidR="00DD74B2" w:rsidRDefault="00DD74B2" w:rsidP="00DD74B2">
            <w:pPr>
              <w:spacing w:after="0"/>
              <w:rPr>
                <w:rFonts w:ascii="Times New Roman" w:hAnsi="Times New Roman" w:cs="Times New Roman"/>
                <w:sz w:val="24"/>
                <w:szCs w:val="24"/>
              </w:rPr>
            </w:pPr>
            <w:r>
              <w:rPr>
                <w:rFonts w:ascii="Times New Roman" w:hAnsi="Times New Roman" w:cs="Times New Roman"/>
                <w:sz w:val="24"/>
                <w:szCs w:val="24"/>
              </w:rPr>
              <w:t xml:space="preserve"> Об      утверждении     Порядка     рассмотрения</w:t>
            </w:r>
          </w:p>
          <w:p w:rsidR="00DD74B2" w:rsidRDefault="00DD74B2" w:rsidP="00DD74B2">
            <w:pPr>
              <w:spacing w:after="0"/>
              <w:rPr>
                <w:rFonts w:ascii="Times New Roman" w:hAnsi="Times New Roman" w:cs="Times New Roman"/>
                <w:sz w:val="24"/>
                <w:szCs w:val="24"/>
              </w:rPr>
            </w:pPr>
            <w:r>
              <w:rPr>
                <w:rFonts w:ascii="Times New Roman" w:hAnsi="Times New Roman" w:cs="Times New Roman"/>
                <w:sz w:val="24"/>
                <w:szCs w:val="24"/>
              </w:rPr>
              <w:t>обращений     физических   и  юридических лиц,</w:t>
            </w:r>
          </w:p>
          <w:p w:rsidR="00DD74B2" w:rsidRDefault="00DD74B2" w:rsidP="00DD74B2">
            <w:pPr>
              <w:spacing w:after="0"/>
              <w:rPr>
                <w:rFonts w:ascii="Times New Roman" w:hAnsi="Times New Roman" w:cs="Times New Roman"/>
                <w:sz w:val="24"/>
                <w:szCs w:val="24"/>
              </w:rPr>
            </w:pPr>
            <w:proofErr w:type="gramStart"/>
            <w:r>
              <w:rPr>
                <w:rFonts w:ascii="Times New Roman" w:hAnsi="Times New Roman" w:cs="Times New Roman"/>
                <w:sz w:val="24"/>
                <w:szCs w:val="24"/>
              </w:rPr>
              <w:t>имеющих</w:t>
            </w:r>
            <w:proofErr w:type="gramEnd"/>
            <w:r>
              <w:rPr>
                <w:rFonts w:ascii="Times New Roman" w:hAnsi="Times New Roman" w:cs="Times New Roman"/>
                <w:sz w:val="24"/>
                <w:szCs w:val="24"/>
              </w:rPr>
              <w:t xml:space="preserve">           намерение                  разместить</w:t>
            </w:r>
          </w:p>
          <w:p w:rsidR="00DD74B2" w:rsidRPr="00542E76" w:rsidRDefault="00DD74B2" w:rsidP="00DD74B2">
            <w:pPr>
              <w:rPr>
                <w:rFonts w:ascii="Times New Roman" w:hAnsi="Times New Roman" w:cs="Times New Roman"/>
                <w:sz w:val="24"/>
                <w:szCs w:val="24"/>
              </w:rPr>
            </w:pPr>
            <w:r>
              <w:rPr>
                <w:rFonts w:ascii="Times New Roman" w:hAnsi="Times New Roman" w:cs="Times New Roman"/>
                <w:sz w:val="24"/>
                <w:szCs w:val="24"/>
              </w:rPr>
              <w:t xml:space="preserve">нестационарные      торговые       объекты,       на территории </w:t>
            </w:r>
            <w:proofErr w:type="spellStart"/>
            <w:r>
              <w:rPr>
                <w:rFonts w:ascii="Times New Roman" w:hAnsi="Times New Roman" w:cs="Times New Roman"/>
                <w:sz w:val="24"/>
                <w:szCs w:val="24"/>
              </w:rPr>
              <w:t>Усть-Тымского</w:t>
            </w:r>
            <w:proofErr w:type="spellEnd"/>
            <w:r>
              <w:rPr>
                <w:rFonts w:ascii="Times New Roman" w:hAnsi="Times New Roman" w:cs="Times New Roman"/>
                <w:sz w:val="24"/>
                <w:szCs w:val="24"/>
              </w:rPr>
              <w:t xml:space="preserve"> сельского поселения</w:t>
            </w:r>
          </w:p>
        </w:tc>
      </w:tr>
    </w:tbl>
    <w:p w:rsidR="00DD74B2" w:rsidRPr="00542E76" w:rsidRDefault="00DD74B2" w:rsidP="00DD74B2">
      <w:pPr>
        <w:rPr>
          <w:rFonts w:ascii="Times New Roman" w:hAnsi="Times New Roman" w:cs="Times New Roman"/>
          <w:b/>
          <w:sz w:val="24"/>
          <w:szCs w:val="24"/>
        </w:rPr>
      </w:pPr>
    </w:p>
    <w:p w:rsidR="00093F2F" w:rsidRPr="00093F2F" w:rsidRDefault="00093F2F" w:rsidP="00093F2F">
      <w:pPr>
        <w:autoSpaceDE w:val="0"/>
        <w:autoSpaceDN w:val="0"/>
        <w:adjustRightInd w:val="0"/>
        <w:ind w:firstLine="540"/>
        <w:jc w:val="both"/>
        <w:outlineLvl w:val="0"/>
        <w:rPr>
          <w:rFonts w:ascii="Times New Roman" w:hAnsi="Times New Roman" w:cs="Times New Roman"/>
          <w:sz w:val="24"/>
          <w:szCs w:val="24"/>
          <w:lang w:eastAsia="ru-RU"/>
        </w:rPr>
      </w:pPr>
      <w:r>
        <w:rPr>
          <w:rFonts w:ascii="Times New Roman" w:hAnsi="Times New Roman" w:cs="Times New Roman"/>
          <w:sz w:val="24"/>
          <w:szCs w:val="24"/>
        </w:rPr>
        <w:t xml:space="preserve">     </w:t>
      </w:r>
      <w:proofErr w:type="gramStart"/>
      <w:r w:rsidRPr="00093F2F">
        <w:rPr>
          <w:rFonts w:ascii="Times New Roman" w:hAnsi="Times New Roman" w:cs="Times New Roman"/>
          <w:sz w:val="24"/>
          <w:szCs w:val="24"/>
          <w:lang w:eastAsia="ru-RU"/>
        </w:rPr>
        <w:t xml:space="preserve">В соответствии со статьей 39.36 Земельного кодекса Российской Федерации, статьей 10 Федерального закона от 28 декабря 2009 года № 381-ФЗ «Об основах государственного регулирования торговой деятельности в Российской Федерации», </w:t>
      </w:r>
      <w:r w:rsidRPr="00093F2F">
        <w:rPr>
          <w:rFonts w:ascii="Times New Roman" w:hAnsi="Times New Roman" w:cs="Times New Roman"/>
          <w:sz w:val="24"/>
          <w:szCs w:val="24"/>
        </w:rPr>
        <w:t>Порядка разработки и утверждения органами местного самоуправления муниципальных образований Томской области схем размещения нестационарных торговых объектов, утвержденного постановлением Администрации Томской области от 09.07.2010 N 135а,</w:t>
      </w:r>
      <w:r w:rsidRPr="00093F2F">
        <w:rPr>
          <w:rFonts w:ascii="Times New Roman" w:hAnsi="Times New Roman" w:cs="Times New Roman"/>
          <w:sz w:val="24"/>
          <w:szCs w:val="24"/>
          <w:lang w:eastAsia="ru-RU"/>
        </w:rPr>
        <w:t xml:space="preserve"> на основании Устава </w:t>
      </w:r>
      <w:proofErr w:type="spellStart"/>
      <w:r>
        <w:rPr>
          <w:rFonts w:ascii="Times New Roman" w:hAnsi="Times New Roman" w:cs="Times New Roman"/>
          <w:sz w:val="24"/>
          <w:szCs w:val="24"/>
          <w:lang w:eastAsia="ru-RU"/>
        </w:rPr>
        <w:t>Усть-Тымском</w:t>
      </w:r>
      <w:proofErr w:type="spellEnd"/>
      <w:r w:rsidRPr="00093F2F">
        <w:rPr>
          <w:rFonts w:ascii="Times New Roman" w:hAnsi="Times New Roman" w:cs="Times New Roman"/>
          <w:sz w:val="24"/>
          <w:szCs w:val="24"/>
        </w:rPr>
        <w:t xml:space="preserve"> сельского поселения</w:t>
      </w:r>
      <w:r w:rsidRPr="00093F2F">
        <w:rPr>
          <w:rFonts w:ascii="Times New Roman" w:hAnsi="Times New Roman" w:cs="Times New Roman"/>
          <w:sz w:val="24"/>
          <w:szCs w:val="24"/>
          <w:lang w:eastAsia="ru-RU"/>
        </w:rPr>
        <w:t>, Постановления</w:t>
      </w:r>
      <w:proofErr w:type="gramEnd"/>
      <w:r w:rsidRPr="00093F2F">
        <w:rPr>
          <w:rFonts w:ascii="Times New Roman" w:hAnsi="Times New Roman" w:cs="Times New Roman"/>
          <w:sz w:val="24"/>
          <w:szCs w:val="24"/>
          <w:lang w:eastAsia="ru-RU"/>
        </w:rPr>
        <w:t xml:space="preserve"> Администрации </w:t>
      </w:r>
      <w:proofErr w:type="spellStart"/>
      <w:r>
        <w:rPr>
          <w:rFonts w:ascii="Times New Roman" w:hAnsi="Times New Roman" w:cs="Times New Roman"/>
          <w:sz w:val="24"/>
          <w:szCs w:val="24"/>
          <w:lang w:eastAsia="ru-RU"/>
        </w:rPr>
        <w:t>Усть-Тымского</w:t>
      </w:r>
      <w:proofErr w:type="spellEnd"/>
      <w:r w:rsidRPr="00093F2F">
        <w:rPr>
          <w:rFonts w:ascii="Times New Roman" w:hAnsi="Times New Roman" w:cs="Times New Roman"/>
          <w:sz w:val="24"/>
          <w:szCs w:val="24"/>
          <w:lang w:eastAsia="ru-RU"/>
        </w:rPr>
        <w:t xml:space="preserve"> сельского поселения «Об утверждении схемы размещения нестационарных торговых объектов на территории </w:t>
      </w:r>
      <w:proofErr w:type="spellStart"/>
      <w:r>
        <w:rPr>
          <w:rFonts w:ascii="Times New Roman" w:hAnsi="Times New Roman" w:cs="Times New Roman"/>
          <w:sz w:val="24"/>
          <w:szCs w:val="24"/>
          <w:lang w:eastAsia="ru-RU"/>
        </w:rPr>
        <w:t>Усть-Тымского</w:t>
      </w:r>
      <w:proofErr w:type="spellEnd"/>
      <w:r w:rsidRPr="00093F2F">
        <w:rPr>
          <w:rFonts w:ascii="Times New Roman" w:hAnsi="Times New Roman" w:cs="Times New Roman"/>
          <w:sz w:val="24"/>
          <w:szCs w:val="24"/>
          <w:lang w:eastAsia="ru-RU"/>
        </w:rPr>
        <w:t xml:space="preserve"> сельского поселения», в целях упорядочивания размещения нестационарных торговых объектов на территории муниципального образования «</w:t>
      </w:r>
      <w:proofErr w:type="spellStart"/>
      <w:r>
        <w:rPr>
          <w:rFonts w:ascii="Times New Roman" w:hAnsi="Times New Roman" w:cs="Times New Roman"/>
          <w:sz w:val="24"/>
          <w:szCs w:val="24"/>
          <w:lang w:eastAsia="ru-RU"/>
        </w:rPr>
        <w:t>Усть-Тымское</w:t>
      </w:r>
      <w:proofErr w:type="spellEnd"/>
      <w:r w:rsidRPr="00093F2F">
        <w:rPr>
          <w:rFonts w:ascii="Times New Roman" w:hAnsi="Times New Roman" w:cs="Times New Roman"/>
          <w:sz w:val="24"/>
          <w:szCs w:val="24"/>
          <w:lang w:eastAsia="ru-RU"/>
        </w:rPr>
        <w:t xml:space="preserve"> сельское поселение», а также повышения эффективности использования муниципальной собственности</w:t>
      </w:r>
    </w:p>
    <w:p w:rsidR="00DD74B2" w:rsidRPr="00542E76" w:rsidRDefault="00DD74B2" w:rsidP="00DD74B2">
      <w:pPr>
        <w:jc w:val="both"/>
        <w:rPr>
          <w:rFonts w:ascii="Times New Roman" w:hAnsi="Times New Roman" w:cs="Times New Roman"/>
          <w:sz w:val="24"/>
          <w:szCs w:val="24"/>
        </w:rPr>
      </w:pPr>
    </w:p>
    <w:p w:rsidR="00DD74B2" w:rsidRPr="00516809" w:rsidRDefault="00DD74B2" w:rsidP="00DD74B2">
      <w:pPr>
        <w:jc w:val="both"/>
        <w:rPr>
          <w:rFonts w:ascii="Times New Roman" w:hAnsi="Times New Roman" w:cs="Times New Roman"/>
          <w:b/>
          <w:sz w:val="24"/>
          <w:szCs w:val="24"/>
        </w:rPr>
      </w:pPr>
      <w:r w:rsidRPr="00516809">
        <w:rPr>
          <w:rFonts w:ascii="Times New Roman" w:hAnsi="Times New Roman" w:cs="Times New Roman"/>
          <w:b/>
          <w:sz w:val="24"/>
          <w:szCs w:val="24"/>
        </w:rPr>
        <w:t>ПОСТАНОВЛЯЮ:</w:t>
      </w:r>
    </w:p>
    <w:p w:rsidR="00093F2F" w:rsidRPr="00093F2F" w:rsidRDefault="00093F2F" w:rsidP="00093F2F">
      <w:pPr>
        <w:numPr>
          <w:ilvl w:val="0"/>
          <w:numId w:val="1"/>
        </w:numPr>
        <w:tabs>
          <w:tab w:val="clear" w:pos="644"/>
          <w:tab w:val="num" w:pos="0"/>
          <w:tab w:val="left" w:pos="284"/>
        </w:tabs>
        <w:spacing w:after="0" w:line="240" w:lineRule="auto"/>
        <w:ind w:left="0" w:firstLine="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 Утвердить Порядок рассмотрения обращений физических и юридических лиц, имеющих намерение разместить нестационарные </w:t>
      </w:r>
      <w:r>
        <w:rPr>
          <w:rFonts w:ascii="Times New Roman" w:hAnsi="Times New Roman" w:cs="Times New Roman"/>
          <w:sz w:val="24"/>
          <w:szCs w:val="24"/>
          <w:lang w:eastAsia="ru-RU"/>
        </w:rPr>
        <w:t xml:space="preserve">торговые объекты, на территории </w:t>
      </w:r>
      <w:proofErr w:type="spellStart"/>
      <w:r>
        <w:rPr>
          <w:rFonts w:ascii="Times New Roman" w:hAnsi="Times New Roman" w:cs="Times New Roman"/>
          <w:sz w:val="24"/>
          <w:szCs w:val="24"/>
          <w:lang w:eastAsia="ru-RU"/>
        </w:rPr>
        <w:t>Усть-Тымского</w:t>
      </w:r>
      <w:proofErr w:type="spellEnd"/>
      <w:r w:rsidRPr="00093F2F">
        <w:rPr>
          <w:rFonts w:ascii="Times New Roman" w:hAnsi="Times New Roman" w:cs="Times New Roman"/>
          <w:sz w:val="24"/>
          <w:szCs w:val="24"/>
          <w:lang w:eastAsia="ru-RU"/>
        </w:rPr>
        <w:t xml:space="preserve"> сельского поселения (далее - Порядок) согласно приложению к настоящему постановлению.</w:t>
      </w:r>
    </w:p>
    <w:p w:rsidR="00093F2F" w:rsidRPr="00093F2F" w:rsidRDefault="00093F2F" w:rsidP="00093F2F">
      <w:pPr>
        <w:pStyle w:val="ConsPlusNormal"/>
        <w:ind w:firstLine="0"/>
        <w:jc w:val="both"/>
        <w:rPr>
          <w:rFonts w:ascii="Times New Roman" w:hAnsi="Times New Roman"/>
          <w:sz w:val="24"/>
          <w:szCs w:val="24"/>
        </w:rPr>
      </w:pPr>
      <w:r w:rsidRPr="00093F2F">
        <w:rPr>
          <w:rFonts w:ascii="Times New Roman" w:hAnsi="Times New Roman"/>
          <w:sz w:val="24"/>
          <w:szCs w:val="24"/>
        </w:rPr>
        <w:t>2. Нестационарные торговые объекты, эксплуатация которых на момент вступления в силу настоящего постановления осуществляется на территории сельского поселения и не указаны в схеме размещения нестационарных торговых объектов, в отсутствие документов, устанавливающих право на использование таких земельных участков, частей земельных участков, подлежат демонтажу.</w:t>
      </w:r>
    </w:p>
    <w:p w:rsidR="00093F2F" w:rsidRPr="00093F2F" w:rsidRDefault="00093F2F" w:rsidP="00093F2F">
      <w:pPr>
        <w:pStyle w:val="ConsPlusNormal"/>
        <w:ind w:firstLine="0"/>
        <w:jc w:val="both"/>
        <w:rPr>
          <w:rFonts w:ascii="Times New Roman" w:hAnsi="Times New Roman"/>
          <w:color w:val="FF0000"/>
          <w:sz w:val="24"/>
          <w:szCs w:val="24"/>
        </w:rPr>
      </w:pPr>
      <w:r w:rsidRPr="00093F2F">
        <w:rPr>
          <w:rFonts w:ascii="Times New Roman" w:hAnsi="Times New Roman"/>
          <w:sz w:val="24"/>
          <w:szCs w:val="24"/>
        </w:rPr>
        <w:t xml:space="preserve">3. </w:t>
      </w:r>
      <w:proofErr w:type="gramStart"/>
      <w:r w:rsidRPr="00093F2F">
        <w:rPr>
          <w:rFonts w:ascii="Times New Roman" w:hAnsi="Times New Roman"/>
          <w:sz w:val="24"/>
          <w:szCs w:val="24"/>
        </w:rPr>
        <w:t>Нестационарные торговые объекты, эксплуатация которых на момент вступления в силу настоящего постановления осуществляется на территории сельского поселения и указаны в схеме размещения нестационарных торговых объектов, на основании ранее выданных и действующих на момент вступления в силу настоящего постановления документов, устанавливающих право на использование таких земельных участков, частей земельных участков, подлежат эксплуатации до истечения срока или досрочного прекращения действия указанных документов</w:t>
      </w:r>
      <w:proofErr w:type="gramEnd"/>
      <w:r w:rsidRPr="00093F2F">
        <w:rPr>
          <w:rFonts w:ascii="Times New Roman" w:hAnsi="Times New Roman"/>
          <w:sz w:val="24"/>
          <w:szCs w:val="24"/>
        </w:rPr>
        <w:t xml:space="preserve">, а если срок действия указанных </w:t>
      </w:r>
      <w:r w:rsidRPr="00093F2F">
        <w:rPr>
          <w:rFonts w:ascii="Times New Roman" w:hAnsi="Times New Roman"/>
          <w:sz w:val="24"/>
          <w:szCs w:val="24"/>
        </w:rPr>
        <w:lastRenderedPageBreak/>
        <w:t>документов не определен - в течение 1 года со дня вступления в силу настоящего постановления (при отсутствии оснований для прекращения действия указанных документов до истечения этого срока).</w:t>
      </w:r>
    </w:p>
    <w:p w:rsidR="00093F2F" w:rsidRPr="00093F2F" w:rsidRDefault="00093F2F" w:rsidP="00093F2F">
      <w:pPr>
        <w:pStyle w:val="ConsPlusNormal"/>
        <w:ind w:firstLine="0"/>
        <w:jc w:val="both"/>
        <w:rPr>
          <w:rFonts w:ascii="Times New Roman" w:hAnsi="Times New Roman"/>
          <w:sz w:val="24"/>
          <w:szCs w:val="24"/>
        </w:rPr>
      </w:pPr>
      <w:r w:rsidRPr="00093F2F">
        <w:rPr>
          <w:rFonts w:ascii="Times New Roman" w:hAnsi="Times New Roman"/>
          <w:sz w:val="24"/>
          <w:szCs w:val="24"/>
        </w:rPr>
        <w:t xml:space="preserve">4. Лица, разместившие нестационарные торговые объекты, время функционирования которых имеет круглогодичный характер, добросовестно исполняющие условия размещения объектов, после истечения срока размещения объекта имеют преимущественное право на размещение объекта на новый срок. Лицо, имеющее намерение реализовать преимущественное право на размещение объекта на новый срок, должно подать заявление в Администрацию за 30 календарных дней до дня окончания срока действующего решения. В случае отсутствия заявлений от других лиц, имеющих намерение </w:t>
      </w:r>
      <w:proofErr w:type="gramStart"/>
      <w:r w:rsidRPr="00093F2F">
        <w:rPr>
          <w:rFonts w:ascii="Times New Roman" w:hAnsi="Times New Roman"/>
          <w:sz w:val="24"/>
          <w:szCs w:val="24"/>
        </w:rPr>
        <w:t>разместить</w:t>
      </w:r>
      <w:proofErr w:type="gramEnd"/>
      <w:r w:rsidRPr="00093F2F">
        <w:rPr>
          <w:rFonts w:ascii="Times New Roman" w:hAnsi="Times New Roman"/>
          <w:sz w:val="24"/>
          <w:szCs w:val="24"/>
        </w:rPr>
        <w:t xml:space="preserve"> нестационарный торговый объект, размещение на новый срок осуществляется на тех же условиях.</w:t>
      </w:r>
    </w:p>
    <w:p w:rsidR="00093F2F" w:rsidRPr="00093F2F" w:rsidRDefault="00093F2F" w:rsidP="002126FD">
      <w:pPr>
        <w:tabs>
          <w:tab w:val="left" w:pos="284"/>
        </w:tabs>
        <w:spacing w:after="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5. Опубликовать настоящее постановление в информационном бюллетене </w:t>
      </w:r>
      <w:proofErr w:type="spellStart"/>
      <w:r>
        <w:rPr>
          <w:rFonts w:ascii="Times New Roman" w:hAnsi="Times New Roman" w:cs="Times New Roman"/>
          <w:sz w:val="24"/>
          <w:szCs w:val="24"/>
          <w:lang w:eastAsia="ru-RU"/>
        </w:rPr>
        <w:t>Усть-Тымского</w:t>
      </w:r>
      <w:proofErr w:type="spellEnd"/>
      <w:r w:rsidRPr="00093F2F">
        <w:rPr>
          <w:rFonts w:ascii="Times New Roman" w:hAnsi="Times New Roman" w:cs="Times New Roman"/>
          <w:sz w:val="24"/>
          <w:szCs w:val="24"/>
          <w:lang w:eastAsia="ru-RU"/>
        </w:rPr>
        <w:t xml:space="preserve"> сельского поселения и </w:t>
      </w:r>
      <w:proofErr w:type="gramStart"/>
      <w:r w:rsidRPr="00093F2F">
        <w:rPr>
          <w:rFonts w:ascii="Times New Roman" w:hAnsi="Times New Roman" w:cs="Times New Roman"/>
          <w:sz w:val="24"/>
          <w:szCs w:val="24"/>
          <w:lang w:eastAsia="ru-RU"/>
        </w:rPr>
        <w:t>разместить его</w:t>
      </w:r>
      <w:proofErr w:type="gramEnd"/>
      <w:r w:rsidRPr="00093F2F">
        <w:rPr>
          <w:rFonts w:ascii="Times New Roman" w:hAnsi="Times New Roman" w:cs="Times New Roman"/>
          <w:sz w:val="24"/>
          <w:szCs w:val="24"/>
          <w:lang w:eastAsia="ru-RU"/>
        </w:rPr>
        <w:t xml:space="preserve"> на сайте Администрации </w:t>
      </w:r>
      <w:proofErr w:type="spellStart"/>
      <w:r>
        <w:rPr>
          <w:rFonts w:ascii="Times New Roman" w:hAnsi="Times New Roman" w:cs="Times New Roman"/>
          <w:sz w:val="24"/>
          <w:szCs w:val="24"/>
          <w:lang w:eastAsia="ru-RU"/>
        </w:rPr>
        <w:t>Усть-Тымского</w:t>
      </w:r>
      <w:proofErr w:type="spellEnd"/>
      <w:r w:rsidRPr="00093F2F">
        <w:rPr>
          <w:rFonts w:ascii="Times New Roman" w:hAnsi="Times New Roman" w:cs="Times New Roman"/>
          <w:sz w:val="24"/>
          <w:szCs w:val="24"/>
          <w:lang w:eastAsia="ru-RU"/>
        </w:rPr>
        <w:t xml:space="preserve"> сельского поселения.</w:t>
      </w:r>
    </w:p>
    <w:p w:rsidR="00093F2F" w:rsidRDefault="00093F2F" w:rsidP="00093F2F">
      <w:pPr>
        <w:tabs>
          <w:tab w:val="left" w:pos="284"/>
        </w:tabs>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6. </w:t>
      </w:r>
      <w:proofErr w:type="gramStart"/>
      <w:r w:rsidRPr="00093F2F">
        <w:rPr>
          <w:rFonts w:ascii="Times New Roman" w:hAnsi="Times New Roman" w:cs="Times New Roman"/>
          <w:sz w:val="24"/>
          <w:szCs w:val="24"/>
          <w:lang w:eastAsia="ru-RU"/>
        </w:rPr>
        <w:t>Контроль за</w:t>
      </w:r>
      <w:proofErr w:type="gramEnd"/>
      <w:r w:rsidRPr="00093F2F">
        <w:rPr>
          <w:rFonts w:ascii="Times New Roman" w:hAnsi="Times New Roman" w:cs="Times New Roman"/>
          <w:sz w:val="24"/>
          <w:szCs w:val="24"/>
          <w:lang w:eastAsia="ru-RU"/>
        </w:rPr>
        <w:t xml:space="preserve"> исполнением настоящего постановления оставляю за собой.</w:t>
      </w:r>
    </w:p>
    <w:p w:rsidR="00093F2F" w:rsidRDefault="00093F2F" w:rsidP="00093F2F">
      <w:pPr>
        <w:tabs>
          <w:tab w:val="left" w:pos="284"/>
        </w:tabs>
        <w:jc w:val="both"/>
        <w:rPr>
          <w:rFonts w:ascii="Times New Roman" w:hAnsi="Times New Roman" w:cs="Times New Roman"/>
          <w:sz w:val="24"/>
          <w:szCs w:val="24"/>
          <w:lang w:eastAsia="ru-RU"/>
        </w:rPr>
      </w:pPr>
    </w:p>
    <w:p w:rsidR="00093F2F" w:rsidRDefault="00093F2F" w:rsidP="00093F2F">
      <w:pPr>
        <w:tabs>
          <w:tab w:val="left" w:pos="284"/>
        </w:tabs>
        <w:jc w:val="both"/>
        <w:rPr>
          <w:rFonts w:ascii="Times New Roman" w:hAnsi="Times New Roman" w:cs="Times New Roman"/>
          <w:sz w:val="24"/>
          <w:szCs w:val="24"/>
          <w:lang w:eastAsia="ru-RU"/>
        </w:rPr>
      </w:pPr>
    </w:p>
    <w:p w:rsidR="00093F2F" w:rsidRDefault="00093F2F" w:rsidP="00093F2F">
      <w:pPr>
        <w:tabs>
          <w:tab w:val="left" w:pos="284"/>
        </w:tabs>
        <w:jc w:val="both"/>
        <w:rPr>
          <w:rFonts w:ascii="Times New Roman" w:hAnsi="Times New Roman" w:cs="Times New Roman"/>
          <w:sz w:val="24"/>
          <w:szCs w:val="24"/>
          <w:lang w:eastAsia="ru-RU"/>
        </w:rPr>
      </w:pPr>
    </w:p>
    <w:p w:rsidR="00093F2F" w:rsidRDefault="00093F2F" w:rsidP="00093F2F">
      <w:pPr>
        <w:tabs>
          <w:tab w:val="left" w:pos="284"/>
        </w:tabs>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Глава </w:t>
      </w:r>
      <w:proofErr w:type="spellStart"/>
      <w:r>
        <w:rPr>
          <w:rFonts w:ascii="Times New Roman" w:hAnsi="Times New Roman" w:cs="Times New Roman"/>
          <w:sz w:val="24"/>
          <w:szCs w:val="24"/>
          <w:lang w:eastAsia="ru-RU"/>
        </w:rPr>
        <w:t>Усть-Тымского</w:t>
      </w:r>
      <w:proofErr w:type="spellEnd"/>
      <w:r>
        <w:rPr>
          <w:rFonts w:ascii="Times New Roman" w:hAnsi="Times New Roman" w:cs="Times New Roman"/>
          <w:sz w:val="24"/>
          <w:szCs w:val="24"/>
          <w:lang w:eastAsia="ru-RU"/>
        </w:rPr>
        <w:t xml:space="preserve"> </w:t>
      </w:r>
    </w:p>
    <w:p w:rsidR="00093F2F" w:rsidRDefault="00093F2F" w:rsidP="00093F2F">
      <w:pPr>
        <w:tabs>
          <w:tab w:val="left" w:pos="284"/>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сельского поселения                                                                              А.А. </w:t>
      </w:r>
      <w:proofErr w:type="spellStart"/>
      <w:r>
        <w:rPr>
          <w:rFonts w:ascii="Times New Roman" w:hAnsi="Times New Roman" w:cs="Times New Roman"/>
          <w:sz w:val="24"/>
          <w:szCs w:val="24"/>
          <w:lang w:eastAsia="ru-RU"/>
        </w:rPr>
        <w:t>Сысолин</w:t>
      </w:r>
      <w:proofErr w:type="spellEnd"/>
    </w:p>
    <w:p w:rsidR="00093F2F" w:rsidRDefault="00093F2F" w:rsidP="00093F2F">
      <w:pPr>
        <w:tabs>
          <w:tab w:val="left" w:pos="284"/>
        </w:tabs>
        <w:jc w:val="both"/>
        <w:rPr>
          <w:rFonts w:ascii="Times New Roman" w:hAnsi="Times New Roman" w:cs="Times New Roman"/>
          <w:sz w:val="24"/>
          <w:szCs w:val="24"/>
          <w:lang w:eastAsia="ru-RU"/>
        </w:rPr>
      </w:pPr>
    </w:p>
    <w:p w:rsidR="00093F2F" w:rsidRDefault="00093F2F" w:rsidP="00093F2F">
      <w:pPr>
        <w:tabs>
          <w:tab w:val="left" w:pos="284"/>
        </w:tabs>
        <w:jc w:val="both"/>
        <w:rPr>
          <w:rFonts w:ascii="Times New Roman" w:hAnsi="Times New Roman" w:cs="Times New Roman"/>
          <w:sz w:val="24"/>
          <w:szCs w:val="24"/>
          <w:lang w:eastAsia="ru-RU"/>
        </w:rPr>
      </w:pPr>
    </w:p>
    <w:p w:rsidR="00093F2F" w:rsidRDefault="00093F2F" w:rsidP="00093F2F">
      <w:pPr>
        <w:tabs>
          <w:tab w:val="left" w:pos="284"/>
        </w:tabs>
        <w:jc w:val="both"/>
        <w:rPr>
          <w:rFonts w:ascii="Times New Roman" w:hAnsi="Times New Roman" w:cs="Times New Roman"/>
          <w:sz w:val="24"/>
          <w:szCs w:val="24"/>
          <w:lang w:eastAsia="ru-RU"/>
        </w:rPr>
      </w:pPr>
    </w:p>
    <w:p w:rsidR="00093F2F" w:rsidRDefault="00093F2F" w:rsidP="00093F2F">
      <w:pPr>
        <w:tabs>
          <w:tab w:val="left" w:pos="284"/>
        </w:tabs>
        <w:jc w:val="both"/>
        <w:rPr>
          <w:rFonts w:ascii="Times New Roman" w:hAnsi="Times New Roman" w:cs="Times New Roman"/>
          <w:sz w:val="24"/>
          <w:szCs w:val="24"/>
          <w:lang w:eastAsia="ru-RU"/>
        </w:rPr>
      </w:pPr>
    </w:p>
    <w:p w:rsidR="00093F2F" w:rsidRDefault="00093F2F" w:rsidP="00093F2F">
      <w:pPr>
        <w:tabs>
          <w:tab w:val="left" w:pos="284"/>
        </w:tabs>
        <w:jc w:val="both"/>
        <w:rPr>
          <w:rFonts w:ascii="Times New Roman" w:hAnsi="Times New Roman" w:cs="Times New Roman"/>
          <w:sz w:val="24"/>
          <w:szCs w:val="24"/>
          <w:lang w:eastAsia="ru-RU"/>
        </w:rPr>
      </w:pPr>
    </w:p>
    <w:p w:rsidR="00093F2F" w:rsidRDefault="00093F2F" w:rsidP="00093F2F">
      <w:pPr>
        <w:tabs>
          <w:tab w:val="left" w:pos="284"/>
        </w:tabs>
        <w:jc w:val="both"/>
        <w:rPr>
          <w:rFonts w:ascii="Times New Roman" w:hAnsi="Times New Roman" w:cs="Times New Roman"/>
          <w:sz w:val="24"/>
          <w:szCs w:val="24"/>
          <w:lang w:eastAsia="ru-RU"/>
        </w:rPr>
      </w:pPr>
    </w:p>
    <w:p w:rsidR="00093F2F" w:rsidRDefault="00093F2F" w:rsidP="00093F2F">
      <w:pPr>
        <w:tabs>
          <w:tab w:val="left" w:pos="284"/>
        </w:tabs>
        <w:jc w:val="both"/>
        <w:rPr>
          <w:rFonts w:ascii="Times New Roman" w:hAnsi="Times New Roman" w:cs="Times New Roman"/>
          <w:sz w:val="24"/>
          <w:szCs w:val="24"/>
          <w:lang w:eastAsia="ru-RU"/>
        </w:rPr>
      </w:pPr>
    </w:p>
    <w:p w:rsidR="00093F2F" w:rsidRDefault="00093F2F" w:rsidP="00093F2F">
      <w:pPr>
        <w:tabs>
          <w:tab w:val="left" w:pos="284"/>
        </w:tabs>
        <w:jc w:val="both"/>
        <w:rPr>
          <w:rFonts w:ascii="Times New Roman" w:hAnsi="Times New Roman" w:cs="Times New Roman"/>
          <w:sz w:val="24"/>
          <w:szCs w:val="24"/>
          <w:lang w:eastAsia="ru-RU"/>
        </w:rPr>
      </w:pPr>
    </w:p>
    <w:p w:rsidR="00093F2F" w:rsidRDefault="00093F2F" w:rsidP="00093F2F">
      <w:pPr>
        <w:tabs>
          <w:tab w:val="left" w:pos="284"/>
        </w:tabs>
        <w:jc w:val="both"/>
        <w:rPr>
          <w:rFonts w:ascii="Times New Roman" w:hAnsi="Times New Roman" w:cs="Times New Roman"/>
          <w:sz w:val="24"/>
          <w:szCs w:val="24"/>
          <w:lang w:eastAsia="ru-RU"/>
        </w:rPr>
      </w:pPr>
    </w:p>
    <w:p w:rsidR="00093F2F" w:rsidRDefault="00093F2F" w:rsidP="00093F2F">
      <w:pPr>
        <w:tabs>
          <w:tab w:val="left" w:pos="284"/>
        </w:tabs>
        <w:jc w:val="both"/>
        <w:rPr>
          <w:rFonts w:ascii="Times New Roman" w:hAnsi="Times New Roman" w:cs="Times New Roman"/>
          <w:sz w:val="24"/>
          <w:szCs w:val="24"/>
          <w:lang w:eastAsia="ru-RU"/>
        </w:rPr>
      </w:pPr>
    </w:p>
    <w:p w:rsidR="00093F2F" w:rsidRDefault="00093F2F" w:rsidP="00093F2F">
      <w:pPr>
        <w:tabs>
          <w:tab w:val="left" w:pos="284"/>
        </w:tabs>
        <w:jc w:val="both"/>
        <w:rPr>
          <w:rFonts w:ascii="Times New Roman" w:hAnsi="Times New Roman" w:cs="Times New Roman"/>
          <w:sz w:val="24"/>
          <w:szCs w:val="24"/>
          <w:lang w:eastAsia="ru-RU"/>
        </w:rPr>
      </w:pPr>
    </w:p>
    <w:p w:rsidR="00093F2F" w:rsidRDefault="00093F2F" w:rsidP="00093F2F">
      <w:pPr>
        <w:tabs>
          <w:tab w:val="left" w:pos="284"/>
        </w:tabs>
        <w:jc w:val="both"/>
        <w:rPr>
          <w:rFonts w:ascii="Times New Roman" w:hAnsi="Times New Roman" w:cs="Times New Roman"/>
          <w:sz w:val="24"/>
          <w:szCs w:val="24"/>
          <w:lang w:eastAsia="ru-RU"/>
        </w:rPr>
      </w:pPr>
    </w:p>
    <w:p w:rsidR="00093F2F" w:rsidRDefault="00093F2F" w:rsidP="00093F2F">
      <w:pPr>
        <w:tabs>
          <w:tab w:val="left" w:pos="284"/>
        </w:tabs>
        <w:jc w:val="both"/>
        <w:rPr>
          <w:rFonts w:ascii="Times New Roman" w:hAnsi="Times New Roman" w:cs="Times New Roman"/>
          <w:sz w:val="24"/>
          <w:szCs w:val="24"/>
          <w:lang w:eastAsia="ru-RU"/>
        </w:rPr>
      </w:pPr>
    </w:p>
    <w:p w:rsidR="00093F2F" w:rsidRDefault="00093F2F" w:rsidP="00093F2F">
      <w:pPr>
        <w:tabs>
          <w:tab w:val="left" w:pos="284"/>
        </w:tabs>
        <w:jc w:val="both"/>
        <w:rPr>
          <w:rFonts w:ascii="Times New Roman" w:hAnsi="Times New Roman" w:cs="Times New Roman"/>
          <w:sz w:val="24"/>
          <w:szCs w:val="24"/>
          <w:lang w:eastAsia="ru-RU"/>
        </w:rPr>
      </w:pPr>
    </w:p>
    <w:p w:rsidR="00093F2F" w:rsidRDefault="00093F2F" w:rsidP="00093F2F">
      <w:pPr>
        <w:tabs>
          <w:tab w:val="left" w:pos="284"/>
        </w:tabs>
        <w:jc w:val="both"/>
        <w:rPr>
          <w:rFonts w:ascii="Times New Roman" w:hAnsi="Times New Roman" w:cs="Times New Roman"/>
          <w:sz w:val="24"/>
          <w:szCs w:val="24"/>
          <w:lang w:eastAsia="ru-RU"/>
        </w:rPr>
      </w:pPr>
    </w:p>
    <w:p w:rsidR="00093F2F" w:rsidRDefault="00093F2F" w:rsidP="00093F2F">
      <w:pPr>
        <w:tabs>
          <w:tab w:val="left" w:pos="284"/>
        </w:tabs>
        <w:jc w:val="both"/>
        <w:rPr>
          <w:rFonts w:ascii="Times New Roman" w:hAnsi="Times New Roman" w:cs="Times New Roman"/>
          <w:sz w:val="24"/>
          <w:szCs w:val="24"/>
          <w:lang w:eastAsia="ru-RU"/>
        </w:rPr>
      </w:pPr>
    </w:p>
    <w:p w:rsidR="00093F2F" w:rsidRDefault="00093F2F" w:rsidP="00093F2F">
      <w:pPr>
        <w:tabs>
          <w:tab w:val="left" w:pos="284"/>
        </w:tabs>
        <w:jc w:val="both"/>
        <w:rPr>
          <w:rFonts w:ascii="Times New Roman" w:hAnsi="Times New Roman" w:cs="Times New Roman"/>
          <w:sz w:val="24"/>
          <w:szCs w:val="24"/>
          <w:lang w:eastAsia="ru-RU"/>
        </w:rPr>
      </w:pPr>
    </w:p>
    <w:p w:rsidR="00782CF9" w:rsidRPr="00782CF9" w:rsidRDefault="00782CF9" w:rsidP="00782CF9">
      <w:pPr>
        <w:spacing w:after="0"/>
        <w:jc w:val="right"/>
        <w:rPr>
          <w:rFonts w:ascii="Times New Roman" w:hAnsi="Times New Roman"/>
          <w:sz w:val="20"/>
          <w:szCs w:val="20"/>
        </w:rPr>
      </w:pPr>
      <w:r w:rsidRPr="00782CF9">
        <w:rPr>
          <w:rFonts w:ascii="Times New Roman" w:hAnsi="Times New Roman"/>
          <w:sz w:val="20"/>
          <w:szCs w:val="20"/>
        </w:rPr>
        <w:lastRenderedPageBreak/>
        <w:t xml:space="preserve">                                                                                                                       Приложение                                                                                                                                                                                  </w:t>
      </w:r>
      <w:proofErr w:type="gramStart"/>
      <w:r w:rsidRPr="00782CF9">
        <w:rPr>
          <w:rFonts w:ascii="Times New Roman" w:hAnsi="Times New Roman"/>
          <w:sz w:val="20"/>
          <w:szCs w:val="20"/>
        </w:rPr>
        <w:t>УТВЕРЖДЕН</w:t>
      </w:r>
      <w:proofErr w:type="gramEnd"/>
    </w:p>
    <w:p w:rsidR="00782CF9" w:rsidRPr="00782CF9" w:rsidRDefault="00782CF9" w:rsidP="00782CF9">
      <w:pPr>
        <w:jc w:val="right"/>
        <w:rPr>
          <w:rFonts w:ascii="Times New Roman" w:hAnsi="Times New Roman"/>
          <w:sz w:val="20"/>
          <w:szCs w:val="20"/>
        </w:rPr>
      </w:pPr>
      <w:r w:rsidRPr="00782CF9">
        <w:rPr>
          <w:rFonts w:ascii="Times New Roman" w:hAnsi="Times New Roman"/>
          <w:sz w:val="20"/>
          <w:szCs w:val="20"/>
        </w:rPr>
        <w:t xml:space="preserve">Постановлением   Администрации                                                                                                                                                                                                                                                                                            </w:t>
      </w:r>
      <w:proofErr w:type="spellStart"/>
      <w:r w:rsidRPr="00782CF9">
        <w:rPr>
          <w:rFonts w:ascii="Times New Roman" w:hAnsi="Times New Roman"/>
          <w:sz w:val="20"/>
          <w:szCs w:val="20"/>
        </w:rPr>
        <w:t>Усть-Тымское</w:t>
      </w:r>
      <w:proofErr w:type="spellEnd"/>
      <w:r w:rsidRPr="00782CF9">
        <w:rPr>
          <w:rFonts w:ascii="Times New Roman" w:hAnsi="Times New Roman"/>
          <w:sz w:val="20"/>
          <w:szCs w:val="20"/>
        </w:rPr>
        <w:t xml:space="preserve"> сельское поселение                                                                                                                                      от    02.07.2018г № 30</w:t>
      </w:r>
    </w:p>
    <w:p w:rsidR="00093F2F" w:rsidRPr="00B7159C" w:rsidRDefault="00093F2F" w:rsidP="00093F2F">
      <w:pPr>
        <w:pStyle w:val="ConsPlusTitle"/>
        <w:jc w:val="center"/>
        <w:rPr>
          <w:rFonts w:ascii="Times New Roman" w:hAnsi="Times New Roman"/>
          <w:b w:val="0"/>
          <w:bCs w:val="0"/>
          <w:sz w:val="24"/>
          <w:szCs w:val="24"/>
        </w:rPr>
      </w:pPr>
    </w:p>
    <w:p w:rsidR="00093F2F" w:rsidRPr="00093F2F" w:rsidRDefault="00093F2F" w:rsidP="00093F2F">
      <w:pPr>
        <w:pStyle w:val="ConsPlusTitle"/>
        <w:jc w:val="center"/>
        <w:rPr>
          <w:rFonts w:ascii="Times New Roman" w:hAnsi="Times New Roman"/>
          <w:sz w:val="24"/>
          <w:szCs w:val="24"/>
        </w:rPr>
      </w:pPr>
      <w:r w:rsidRPr="00093F2F">
        <w:rPr>
          <w:rFonts w:ascii="Times New Roman" w:hAnsi="Times New Roman"/>
          <w:sz w:val="24"/>
          <w:szCs w:val="24"/>
        </w:rPr>
        <w:t>ПОРЯДОК</w:t>
      </w:r>
    </w:p>
    <w:p w:rsidR="00093F2F" w:rsidRPr="00093F2F" w:rsidRDefault="00093F2F" w:rsidP="00093F2F">
      <w:pPr>
        <w:pStyle w:val="ConsPlusTitle"/>
        <w:jc w:val="center"/>
        <w:rPr>
          <w:rFonts w:ascii="Times New Roman" w:hAnsi="Times New Roman"/>
          <w:sz w:val="24"/>
          <w:szCs w:val="24"/>
        </w:rPr>
      </w:pPr>
      <w:r w:rsidRPr="00093F2F">
        <w:rPr>
          <w:rFonts w:ascii="Times New Roman" w:hAnsi="Times New Roman"/>
          <w:sz w:val="24"/>
          <w:szCs w:val="24"/>
        </w:rPr>
        <w:t>РАССМОТРЕНИЯ ОБРАЩЕНИЙ ФИЗИЧЕСКИХ И ЮРИДИЧЕСКИХ ЛИЦ,</w:t>
      </w:r>
    </w:p>
    <w:p w:rsidR="00093F2F" w:rsidRPr="00093F2F" w:rsidRDefault="00093F2F" w:rsidP="00093F2F">
      <w:pPr>
        <w:pStyle w:val="ConsPlusTitle"/>
        <w:jc w:val="center"/>
        <w:rPr>
          <w:rFonts w:ascii="Times New Roman" w:hAnsi="Times New Roman"/>
          <w:sz w:val="24"/>
          <w:szCs w:val="24"/>
        </w:rPr>
      </w:pPr>
      <w:proofErr w:type="gramStart"/>
      <w:r w:rsidRPr="00093F2F">
        <w:rPr>
          <w:rFonts w:ascii="Times New Roman" w:hAnsi="Times New Roman"/>
          <w:sz w:val="24"/>
          <w:szCs w:val="24"/>
        </w:rPr>
        <w:t>ИМЕЮЩИХ</w:t>
      </w:r>
      <w:proofErr w:type="gramEnd"/>
      <w:r w:rsidRPr="00093F2F">
        <w:rPr>
          <w:rFonts w:ascii="Times New Roman" w:hAnsi="Times New Roman"/>
          <w:sz w:val="24"/>
          <w:szCs w:val="24"/>
        </w:rPr>
        <w:t xml:space="preserve"> НАМЕРЕНИЕ РАЗМЕСТИТЬ НЕСТАЦИОНАРНЫЕ ТОРГОВЫЕ  ОБЪЕКТЫ НА ТЕРРИТОРИИ </w:t>
      </w:r>
      <w:r w:rsidR="000619CF">
        <w:rPr>
          <w:rFonts w:ascii="Times New Roman" w:hAnsi="Times New Roman"/>
          <w:sz w:val="24"/>
          <w:szCs w:val="24"/>
        </w:rPr>
        <w:t>УСТЬ-ТЫМСКОГО</w:t>
      </w:r>
      <w:r w:rsidRPr="00093F2F">
        <w:rPr>
          <w:rFonts w:ascii="Times New Roman" w:hAnsi="Times New Roman"/>
          <w:sz w:val="24"/>
          <w:szCs w:val="24"/>
        </w:rPr>
        <w:t xml:space="preserve"> СЕЛЬСКОГО ПОСЕЛЕНИЯ ТОМСКОГО РАЙОНА </w:t>
      </w:r>
    </w:p>
    <w:p w:rsidR="00093F2F" w:rsidRPr="00093F2F" w:rsidRDefault="00093F2F" w:rsidP="00093F2F">
      <w:pPr>
        <w:pStyle w:val="ConsPlusNormal"/>
        <w:jc w:val="both"/>
        <w:rPr>
          <w:rFonts w:ascii="Times New Roman" w:hAnsi="Times New Roman"/>
          <w:sz w:val="24"/>
          <w:szCs w:val="24"/>
        </w:rPr>
      </w:pPr>
    </w:p>
    <w:p w:rsidR="00093F2F" w:rsidRPr="00093F2F" w:rsidRDefault="00093F2F" w:rsidP="00093F2F">
      <w:pPr>
        <w:jc w:val="center"/>
        <w:rPr>
          <w:rFonts w:ascii="Times New Roman" w:hAnsi="Times New Roman" w:cs="Times New Roman"/>
          <w:b/>
          <w:sz w:val="24"/>
          <w:szCs w:val="24"/>
        </w:rPr>
      </w:pPr>
      <w:r w:rsidRPr="00093F2F">
        <w:rPr>
          <w:rFonts w:ascii="Times New Roman" w:hAnsi="Times New Roman" w:cs="Times New Roman"/>
          <w:b/>
          <w:sz w:val="24"/>
          <w:szCs w:val="24"/>
        </w:rPr>
        <w:t>Раздел 1. Общие положения</w:t>
      </w:r>
    </w:p>
    <w:p w:rsidR="00093F2F" w:rsidRPr="00093F2F" w:rsidRDefault="00093F2F" w:rsidP="00093F2F">
      <w:pPr>
        <w:jc w:val="center"/>
        <w:rPr>
          <w:rFonts w:ascii="Times New Roman" w:hAnsi="Times New Roman" w:cs="Times New Roman"/>
          <w:b/>
          <w:sz w:val="24"/>
          <w:szCs w:val="24"/>
        </w:rPr>
      </w:pP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xml:space="preserve">1. </w:t>
      </w:r>
      <w:proofErr w:type="gramStart"/>
      <w:r w:rsidRPr="00093F2F">
        <w:rPr>
          <w:rFonts w:ascii="Times New Roman" w:hAnsi="Times New Roman"/>
          <w:sz w:val="24"/>
          <w:szCs w:val="24"/>
        </w:rPr>
        <w:t xml:space="preserve">Настоящий Порядок разработан в соответствии с </w:t>
      </w:r>
      <w:hyperlink r:id="rId5" w:history="1">
        <w:r w:rsidRPr="00093F2F">
          <w:rPr>
            <w:rFonts w:ascii="Times New Roman" w:hAnsi="Times New Roman"/>
            <w:sz w:val="24"/>
            <w:szCs w:val="24"/>
          </w:rPr>
          <w:t>подпунктом 6 пункта 1 статьи 39.33</w:t>
        </w:r>
      </w:hyperlink>
      <w:r w:rsidRPr="00093F2F">
        <w:rPr>
          <w:rFonts w:ascii="Times New Roman" w:hAnsi="Times New Roman"/>
          <w:sz w:val="24"/>
          <w:szCs w:val="24"/>
        </w:rPr>
        <w:t xml:space="preserve"> Земельного кодекса Российской Федерации, Федеральным </w:t>
      </w:r>
      <w:hyperlink r:id="rId6" w:history="1">
        <w:r w:rsidRPr="00093F2F">
          <w:rPr>
            <w:rFonts w:ascii="Times New Roman" w:hAnsi="Times New Roman"/>
            <w:sz w:val="24"/>
            <w:szCs w:val="24"/>
          </w:rPr>
          <w:t>законом</w:t>
        </w:r>
      </w:hyperlink>
      <w:r w:rsidRPr="00093F2F">
        <w:rPr>
          <w:rFonts w:ascii="Times New Roman" w:hAnsi="Times New Roman"/>
          <w:sz w:val="24"/>
          <w:szCs w:val="24"/>
        </w:rPr>
        <w:t xml:space="preserve"> от 28.12.2009 N 381-ФЗ "Об основах государственного регулирования торговой деятельности в Российской Федерации", </w:t>
      </w:r>
      <w:hyperlink r:id="rId7" w:history="1">
        <w:r w:rsidRPr="00093F2F">
          <w:rPr>
            <w:rFonts w:ascii="Times New Roman" w:hAnsi="Times New Roman"/>
            <w:sz w:val="24"/>
            <w:szCs w:val="24"/>
          </w:rPr>
          <w:t>статьей 5</w:t>
        </w:r>
      </w:hyperlink>
      <w:r w:rsidRPr="00093F2F">
        <w:rPr>
          <w:rFonts w:ascii="Times New Roman" w:hAnsi="Times New Roman"/>
          <w:sz w:val="24"/>
          <w:szCs w:val="24"/>
        </w:rPr>
        <w:t xml:space="preserve"> Закона Томской области от 09.07.2015 N 100-ОЗ "О земельных отношениях в Томской области", </w:t>
      </w:r>
      <w:hyperlink r:id="rId8" w:history="1">
        <w:r w:rsidRPr="00093F2F">
          <w:rPr>
            <w:rFonts w:ascii="Times New Roman" w:hAnsi="Times New Roman"/>
            <w:sz w:val="24"/>
            <w:szCs w:val="24"/>
          </w:rPr>
          <w:t>пунктом 5</w:t>
        </w:r>
      </w:hyperlink>
      <w:r w:rsidRPr="00093F2F">
        <w:rPr>
          <w:rFonts w:ascii="Times New Roman" w:hAnsi="Times New Roman"/>
          <w:sz w:val="24"/>
          <w:szCs w:val="24"/>
        </w:rPr>
        <w:t xml:space="preserve"> Порядка разработки и утверждения органами местного самоуправления муниципальных образований Томской области схем</w:t>
      </w:r>
      <w:proofErr w:type="gramEnd"/>
      <w:r w:rsidRPr="00093F2F">
        <w:rPr>
          <w:rFonts w:ascii="Times New Roman" w:hAnsi="Times New Roman"/>
          <w:sz w:val="24"/>
          <w:szCs w:val="24"/>
        </w:rPr>
        <w:t xml:space="preserve"> </w:t>
      </w:r>
      <w:proofErr w:type="gramStart"/>
      <w:r w:rsidRPr="00093F2F">
        <w:rPr>
          <w:rFonts w:ascii="Times New Roman" w:hAnsi="Times New Roman"/>
          <w:sz w:val="24"/>
          <w:szCs w:val="24"/>
        </w:rPr>
        <w:t xml:space="preserve">размещения нестационарных торговых объектов, утвержденного постановлением Администрации Томской области от 09.07.2010 N 135а, Устава </w:t>
      </w:r>
      <w:proofErr w:type="spellStart"/>
      <w:r w:rsidR="000619CF">
        <w:rPr>
          <w:rFonts w:ascii="Times New Roman" w:hAnsi="Times New Roman"/>
          <w:sz w:val="24"/>
          <w:szCs w:val="24"/>
        </w:rPr>
        <w:t>Усть-Тымского</w:t>
      </w:r>
      <w:proofErr w:type="spellEnd"/>
      <w:r w:rsidRPr="00093F2F">
        <w:rPr>
          <w:rFonts w:ascii="Times New Roman" w:hAnsi="Times New Roman"/>
          <w:sz w:val="24"/>
          <w:szCs w:val="24"/>
        </w:rPr>
        <w:t xml:space="preserve"> сельского поселения, Постановления Администрации </w:t>
      </w:r>
      <w:proofErr w:type="spellStart"/>
      <w:r w:rsidR="000619CF">
        <w:rPr>
          <w:rFonts w:ascii="Times New Roman" w:hAnsi="Times New Roman"/>
          <w:sz w:val="24"/>
          <w:szCs w:val="24"/>
        </w:rPr>
        <w:t>Усть-Тымского</w:t>
      </w:r>
      <w:proofErr w:type="spellEnd"/>
      <w:r w:rsidRPr="00093F2F">
        <w:rPr>
          <w:rFonts w:ascii="Times New Roman" w:hAnsi="Times New Roman"/>
          <w:sz w:val="24"/>
          <w:szCs w:val="24"/>
        </w:rPr>
        <w:t xml:space="preserve"> сельского поселения «Об утверждении схемы размещения нестационарных торговых объектов на территории </w:t>
      </w:r>
      <w:proofErr w:type="spellStart"/>
      <w:r w:rsidR="000619CF">
        <w:rPr>
          <w:rFonts w:ascii="Times New Roman" w:hAnsi="Times New Roman"/>
          <w:sz w:val="24"/>
          <w:szCs w:val="24"/>
        </w:rPr>
        <w:t>Усть-Тымского</w:t>
      </w:r>
      <w:proofErr w:type="spellEnd"/>
      <w:r w:rsidRPr="00093F2F">
        <w:rPr>
          <w:rFonts w:ascii="Times New Roman" w:hAnsi="Times New Roman"/>
          <w:sz w:val="24"/>
          <w:szCs w:val="24"/>
        </w:rPr>
        <w:t xml:space="preserve"> сельского поселения», в целях повышения эффективности использования муниципальной собственности и устанавливает порядок рассмотрения обращений физических и юридических лиц, имеющих намерение разместить нестационарные торговые объекты на территории </w:t>
      </w:r>
      <w:proofErr w:type="spellStart"/>
      <w:r w:rsidR="000619CF">
        <w:rPr>
          <w:rFonts w:ascii="Times New Roman" w:hAnsi="Times New Roman"/>
          <w:sz w:val="24"/>
          <w:szCs w:val="24"/>
        </w:rPr>
        <w:t>Усть-Тымского</w:t>
      </w:r>
      <w:proofErr w:type="spellEnd"/>
      <w:r w:rsidRPr="00093F2F">
        <w:rPr>
          <w:rFonts w:ascii="Times New Roman" w:hAnsi="Times New Roman"/>
          <w:sz w:val="24"/>
          <w:szCs w:val="24"/>
        </w:rPr>
        <w:t xml:space="preserve"> сельского</w:t>
      </w:r>
      <w:proofErr w:type="gramEnd"/>
      <w:r w:rsidRPr="00093F2F">
        <w:rPr>
          <w:rFonts w:ascii="Times New Roman" w:hAnsi="Times New Roman"/>
          <w:sz w:val="24"/>
          <w:szCs w:val="24"/>
        </w:rPr>
        <w:t xml:space="preserve"> поселения.  </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xml:space="preserve">2. Физическое или юридическое лицо, имеющее намерение </w:t>
      </w:r>
      <w:proofErr w:type="gramStart"/>
      <w:r w:rsidRPr="00093F2F">
        <w:rPr>
          <w:rFonts w:ascii="Times New Roman" w:hAnsi="Times New Roman"/>
          <w:sz w:val="24"/>
          <w:szCs w:val="24"/>
        </w:rPr>
        <w:t>разместить</w:t>
      </w:r>
      <w:proofErr w:type="gramEnd"/>
      <w:r w:rsidRPr="00093F2F">
        <w:rPr>
          <w:rFonts w:ascii="Times New Roman" w:hAnsi="Times New Roman"/>
          <w:sz w:val="24"/>
          <w:szCs w:val="24"/>
        </w:rPr>
        <w:t xml:space="preserve"> нестационарный торговый объект на территории сельского поселения (далее - заявитель), лично или через представителя обращается с заявлением (по форме согласно приложению 1) о намерении разместить нестационарный торговый объект в Администрацию </w:t>
      </w:r>
      <w:proofErr w:type="spellStart"/>
      <w:r w:rsidR="000619CF">
        <w:rPr>
          <w:rFonts w:ascii="Times New Roman" w:hAnsi="Times New Roman"/>
          <w:sz w:val="24"/>
          <w:szCs w:val="24"/>
        </w:rPr>
        <w:t>Усть-Тымского</w:t>
      </w:r>
      <w:proofErr w:type="spellEnd"/>
      <w:r w:rsidRPr="00093F2F">
        <w:rPr>
          <w:rFonts w:ascii="Times New Roman" w:hAnsi="Times New Roman"/>
          <w:sz w:val="24"/>
          <w:szCs w:val="24"/>
        </w:rPr>
        <w:t xml:space="preserve"> сельского поселения (далее - Администрация).</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xml:space="preserve">3. В заявлении о намерении </w:t>
      </w:r>
      <w:proofErr w:type="gramStart"/>
      <w:r w:rsidRPr="00093F2F">
        <w:rPr>
          <w:rFonts w:ascii="Times New Roman" w:hAnsi="Times New Roman"/>
          <w:sz w:val="24"/>
          <w:szCs w:val="24"/>
        </w:rPr>
        <w:t>разместить</w:t>
      </w:r>
      <w:proofErr w:type="gramEnd"/>
      <w:r w:rsidRPr="00093F2F">
        <w:rPr>
          <w:rFonts w:ascii="Times New Roman" w:hAnsi="Times New Roman"/>
          <w:sz w:val="24"/>
          <w:szCs w:val="24"/>
        </w:rPr>
        <w:t xml:space="preserve"> нестационарный торговый объект (далее - заявление) заявитель либо его представитель должен указать:</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1) сведения о заявителе (фамилия, имя, отчество (при наличии отчества), место жительства заявителя, являющегося физическим лицом, либо полное наименование, основной государственный регистрационный номер, место нахождения заявителя, являющегося юридическим лицом;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заявителем является физическое лицо, зарегистрированное в качестве индивидуального предпринимателя или главы крестьянского (фермерского) хозяйства; об отнесении либо не отнесении заявителя к субъектам малого или среднего предпринимательства);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2) сведения о представителе заявителя, если заявление подписано и (или) подается представителем заявителя (фамилия, имя, отчество (при наличии отчества) и место жительства; статус представителя в соответствии с уставными документами, если представитель является уставным);</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xml:space="preserve">3) сведения о нестационарном торговом объекте, планируемом к размещению (размер, площадь (за исключением случаев планируемой продажи товаров только с использованием лотка, палатки, торгового автомата, передвижных средств торговли), </w:t>
      </w:r>
      <w:r w:rsidRPr="00093F2F">
        <w:rPr>
          <w:rFonts w:ascii="Times New Roman" w:hAnsi="Times New Roman"/>
          <w:sz w:val="24"/>
          <w:szCs w:val="24"/>
        </w:rPr>
        <w:lastRenderedPageBreak/>
        <w:t>ассортимент товаров, подлежащих продаже);</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4) сведения о местоположении, площади и кадастровом номере (при наличии) земельного участка, части земельного участка, на территории которых планируется размещение нестационарного торгового объекта;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5) сведения о периоде (периодах) эксплуатации нестационарного торгового объекта по назначению, в том числе при наличии соответствующего намерения, указание на сезонный характер его эксплуатации.</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4. К заявлению заявитель либо его представитель должен приложить следующие документы:</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1) копию документа, удостоверяющего личность заявителя, если заявителем является физическое лицо;</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2) копию документа, удостоверяющего права (полномочия) представителя заявителя, если заявление подписано и (или) подается представителем заявителя;</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3) эскизный проект нестационарного торгового объекта, планируемого к размещению (за исключением случаев планируемой продажи товаров только с использованием лотка, палатки, торгового автомата, передвижных средств торговли).</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5. Многостраничные документы и копии многостраничных документов, прилагаемые к заявлению, должны быть прошиты, листы в них должны быть пронумерованы. Копии прилагаемых многостраничных документов должны быть заверены подписью заявителя либо представителя заявителя, а также печатью заявителя, если заявителем является юридическое лицо (при наличии печати).</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6. При подаче заявления:</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заявитель, являющийся физическим лицом, должен предъявить подлинник документа, удостоверяющего его личность;</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представитель заявителя должен предъявить подлинник документа, удостоверяющего его личность, и подлинник документа, удостоверяющего его полномочия.</w:t>
      </w:r>
    </w:p>
    <w:p w:rsidR="00093F2F" w:rsidRPr="00093F2F" w:rsidRDefault="00093F2F" w:rsidP="00093F2F">
      <w:pPr>
        <w:ind w:firstLine="567"/>
        <w:jc w:val="both"/>
        <w:rPr>
          <w:rFonts w:ascii="Times New Roman" w:eastAsia="Arial" w:hAnsi="Times New Roman" w:cs="Times New Roman"/>
          <w:sz w:val="24"/>
          <w:szCs w:val="24"/>
        </w:rPr>
      </w:pPr>
      <w:r w:rsidRPr="00093F2F">
        <w:rPr>
          <w:rFonts w:ascii="Times New Roman" w:eastAsia="Arial" w:hAnsi="Times New Roman" w:cs="Times New Roman"/>
          <w:sz w:val="24"/>
          <w:szCs w:val="24"/>
        </w:rPr>
        <w:t>При подаче заявления Администрация запрашивает сведения из органов, осуществляющих управление и распоряжение земельными участками, об отсутствии в отношении земельного участка, указанного заявителем, действующих процедур:</w:t>
      </w:r>
    </w:p>
    <w:p w:rsidR="00093F2F" w:rsidRPr="00093F2F" w:rsidRDefault="00093F2F" w:rsidP="00093F2F">
      <w:pPr>
        <w:ind w:firstLine="567"/>
        <w:jc w:val="both"/>
        <w:rPr>
          <w:rFonts w:ascii="Times New Roman" w:eastAsia="Arial" w:hAnsi="Times New Roman" w:cs="Times New Roman"/>
          <w:sz w:val="24"/>
          <w:szCs w:val="24"/>
        </w:rPr>
      </w:pPr>
      <w:r w:rsidRPr="00093F2F">
        <w:rPr>
          <w:rFonts w:ascii="Times New Roman" w:eastAsia="Arial" w:hAnsi="Times New Roman" w:cs="Times New Roman"/>
          <w:sz w:val="24"/>
          <w:szCs w:val="24"/>
        </w:rPr>
        <w:t>- аукциона;</w:t>
      </w:r>
    </w:p>
    <w:p w:rsidR="00093F2F" w:rsidRPr="00093F2F" w:rsidRDefault="00093F2F" w:rsidP="00093F2F">
      <w:pPr>
        <w:ind w:firstLine="567"/>
        <w:jc w:val="both"/>
        <w:rPr>
          <w:rFonts w:ascii="Times New Roman" w:eastAsia="Arial" w:hAnsi="Times New Roman" w:cs="Times New Roman"/>
          <w:sz w:val="24"/>
          <w:szCs w:val="24"/>
        </w:rPr>
      </w:pPr>
      <w:r w:rsidRPr="00093F2F">
        <w:rPr>
          <w:rFonts w:ascii="Times New Roman" w:eastAsia="Arial" w:hAnsi="Times New Roman" w:cs="Times New Roman"/>
          <w:sz w:val="24"/>
          <w:szCs w:val="24"/>
        </w:rPr>
        <w:t>- утверждения схемы расположения земельного участка на кадастровом плане территории;</w:t>
      </w:r>
    </w:p>
    <w:p w:rsidR="00093F2F" w:rsidRPr="00093F2F" w:rsidRDefault="00093F2F" w:rsidP="00093F2F">
      <w:pPr>
        <w:ind w:firstLine="567"/>
        <w:jc w:val="both"/>
        <w:rPr>
          <w:rFonts w:ascii="Times New Roman" w:eastAsia="Arial" w:hAnsi="Times New Roman" w:cs="Times New Roman"/>
          <w:sz w:val="24"/>
          <w:szCs w:val="24"/>
        </w:rPr>
      </w:pPr>
      <w:r w:rsidRPr="00093F2F">
        <w:rPr>
          <w:rFonts w:ascii="Times New Roman" w:eastAsia="Arial" w:hAnsi="Times New Roman" w:cs="Times New Roman"/>
          <w:sz w:val="24"/>
          <w:szCs w:val="24"/>
        </w:rPr>
        <w:t>- предварительного согласования предоставления земельного участка;</w:t>
      </w:r>
    </w:p>
    <w:p w:rsidR="00093F2F" w:rsidRPr="00093F2F" w:rsidRDefault="00093F2F" w:rsidP="00093F2F">
      <w:pPr>
        <w:ind w:firstLine="567"/>
        <w:jc w:val="both"/>
        <w:rPr>
          <w:rFonts w:ascii="Times New Roman" w:eastAsia="Arial" w:hAnsi="Times New Roman" w:cs="Times New Roman"/>
          <w:sz w:val="24"/>
          <w:szCs w:val="24"/>
        </w:rPr>
      </w:pPr>
      <w:r w:rsidRPr="00093F2F">
        <w:rPr>
          <w:rFonts w:ascii="Times New Roman" w:eastAsia="Arial" w:hAnsi="Times New Roman" w:cs="Times New Roman"/>
          <w:sz w:val="24"/>
          <w:szCs w:val="24"/>
        </w:rPr>
        <w:t xml:space="preserve">- предоставления земельного участка;  </w:t>
      </w:r>
    </w:p>
    <w:p w:rsidR="00093F2F" w:rsidRPr="00093F2F" w:rsidRDefault="00093F2F" w:rsidP="00093F2F">
      <w:pPr>
        <w:ind w:firstLine="567"/>
        <w:jc w:val="both"/>
        <w:rPr>
          <w:rFonts w:ascii="Times New Roman" w:eastAsia="Arial" w:hAnsi="Times New Roman" w:cs="Times New Roman"/>
          <w:sz w:val="24"/>
          <w:szCs w:val="24"/>
        </w:rPr>
      </w:pPr>
      <w:r w:rsidRPr="00093F2F">
        <w:rPr>
          <w:rFonts w:ascii="Times New Roman" w:eastAsia="Arial" w:hAnsi="Times New Roman" w:cs="Times New Roman"/>
          <w:sz w:val="24"/>
          <w:szCs w:val="24"/>
        </w:rPr>
        <w:t>- образования земельного участка;</w:t>
      </w:r>
    </w:p>
    <w:p w:rsidR="00093F2F" w:rsidRPr="00093F2F" w:rsidRDefault="00093F2F" w:rsidP="00093F2F">
      <w:pPr>
        <w:ind w:firstLine="567"/>
        <w:jc w:val="both"/>
        <w:rPr>
          <w:rFonts w:ascii="Times New Roman" w:eastAsia="Arial" w:hAnsi="Times New Roman" w:cs="Times New Roman"/>
          <w:sz w:val="24"/>
          <w:szCs w:val="24"/>
        </w:rPr>
      </w:pPr>
      <w:r w:rsidRPr="00093F2F">
        <w:rPr>
          <w:rFonts w:ascii="Times New Roman" w:eastAsia="Arial" w:hAnsi="Times New Roman" w:cs="Times New Roman"/>
          <w:sz w:val="24"/>
          <w:szCs w:val="24"/>
        </w:rPr>
        <w:t>- принятия решения о предоставлении права на размещение нестационарных торговых объектов.</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В случае подачи заявления юридическим лицом или индивидуальным предпринимателем, Администрация запрашивает в рамках межведомственного информационного взаимодействия, соответственно, выписку из Единого государственного реестра юридических лиц либо выписку из Единого государственного реестра индивидуальных предпринимателей, содержащую сведения о заявителе.</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xml:space="preserve">7. Решение о предоставлении права на размещение нестационарного торгового объекта принимается в виде постановления Администрации </w:t>
      </w:r>
      <w:proofErr w:type="spellStart"/>
      <w:r w:rsidR="000619CF">
        <w:rPr>
          <w:rFonts w:ascii="Times New Roman" w:hAnsi="Times New Roman"/>
          <w:sz w:val="24"/>
          <w:szCs w:val="24"/>
        </w:rPr>
        <w:t>Усть-Тымского</w:t>
      </w:r>
      <w:proofErr w:type="spellEnd"/>
      <w:r w:rsidRPr="00093F2F">
        <w:rPr>
          <w:rFonts w:ascii="Times New Roman" w:hAnsi="Times New Roman"/>
          <w:sz w:val="24"/>
          <w:szCs w:val="24"/>
        </w:rPr>
        <w:t xml:space="preserve"> сельского поселения, в котором указываются:</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xml:space="preserve">- сведения о физическом или юридическом лице, которому предоставлено право </w:t>
      </w:r>
      <w:proofErr w:type="gramStart"/>
      <w:r w:rsidRPr="00093F2F">
        <w:rPr>
          <w:rFonts w:ascii="Times New Roman" w:hAnsi="Times New Roman"/>
          <w:sz w:val="24"/>
          <w:szCs w:val="24"/>
        </w:rPr>
        <w:lastRenderedPageBreak/>
        <w:t>разместить</w:t>
      </w:r>
      <w:proofErr w:type="gramEnd"/>
      <w:r w:rsidRPr="00093F2F">
        <w:rPr>
          <w:rFonts w:ascii="Times New Roman" w:hAnsi="Times New Roman"/>
          <w:sz w:val="24"/>
          <w:szCs w:val="24"/>
        </w:rPr>
        <w:t xml:space="preserve"> нестационарный торговый объект;</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сведения о нестационарном торговом объекте, планируемом к размещению (тип объекта, размер, площадь, ассортимент товаров, подлежащих продаже);</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сведения о местоположении, площади и кадастровом номере (при наличии) земельного участка, части земельного участка, на территории которых предоставлено право размещения нестационарного торгового объекта;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сведения о периоде (периодах) эксплуатации нестационарного торгового объекта по назначению, в том числе указание на сезонный характер его эксплуатации.</w:t>
      </w:r>
    </w:p>
    <w:p w:rsidR="00093F2F" w:rsidRPr="00093F2F" w:rsidRDefault="00093F2F" w:rsidP="00093F2F">
      <w:pPr>
        <w:ind w:firstLine="567"/>
        <w:jc w:val="both"/>
        <w:rPr>
          <w:rFonts w:ascii="Times New Roman" w:eastAsia="Arial" w:hAnsi="Times New Roman" w:cs="Times New Roman"/>
          <w:sz w:val="24"/>
          <w:szCs w:val="24"/>
        </w:rPr>
      </w:pPr>
      <w:r w:rsidRPr="00093F2F">
        <w:rPr>
          <w:rFonts w:ascii="Times New Roman" w:eastAsia="Arial" w:hAnsi="Times New Roman" w:cs="Times New Roman"/>
          <w:sz w:val="24"/>
          <w:szCs w:val="24"/>
        </w:rPr>
        <w:t>8. Срок размещения объекта устанавливается на период эксплуатации нестационарного торгового объекта, но не может превышать 3 года.</w:t>
      </w:r>
    </w:p>
    <w:p w:rsidR="00093F2F" w:rsidRPr="00093F2F" w:rsidRDefault="00093F2F" w:rsidP="00093F2F">
      <w:pPr>
        <w:rPr>
          <w:rFonts w:ascii="Times New Roman" w:hAnsi="Times New Roman" w:cs="Times New Roman"/>
          <w:sz w:val="24"/>
          <w:szCs w:val="24"/>
        </w:rPr>
      </w:pPr>
    </w:p>
    <w:p w:rsidR="00093F2F" w:rsidRPr="00093F2F" w:rsidRDefault="00093F2F" w:rsidP="00093F2F">
      <w:pPr>
        <w:jc w:val="center"/>
        <w:rPr>
          <w:rFonts w:ascii="Times New Roman" w:hAnsi="Times New Roman" w:cs="Times New Roman"/>
          <w:b/>
          <w:sz w:val="24"/>
          <w:szCs w:val="24"/>
        </w:rPr>
      </w:pPr>
      <w:r w:rsidRPr="00093F2F">
        <w:rPr>
          <w:rFonts w:ascii="Times New Roman" w:hAnsi="Times New Roman" w:cs="Times New Roman"/>
          <w:b/>
          <w:sz w:val="24"/>
          <w:szCs w:val="24"/>
        </w:rPr>
        <w:t xml:space="preserve">Раздел 2. Рассмотрение обращений физических и юридических лиц, имеющих намерение </w:t>
      </w:r>
      <w:proofErr w:type="gramStart"/>
      <w:r w:rsidRPr="00093F2F">
        <w:rPr>
          <w:rFonts w:ascii="Times New Roman" w:hAnsi="Times New Roman" w:cs="Times New Roman"/>
          <w:b/>
          <w:sz w:val="24"/>
          <w:szCs w:val="24"/>
        </w:rPr>
        <w:t>разместить лоток</w:t>
      </w:r>
      <w:proofErr w:type="gramEnd"/>
      <w:r w:rsidRPr="00093F2F">
        <w:rPr>
          <w:rFonts w:ascii="Times New Roman" w:hAnsi="Times New Roman" w:cs="Times New Roman"/>
          <w:b/>
          <w:sz w:val="24"/>
          <w:szCs w:val="24"/>
        </w:rPr>
        <w:t>, палатку, торговый автомат, передвижное средство торговли</w:t>
      </w:r>
    </w:p>
    <w:p w:rsidR="00093F2F" w:rsidRPr="00093F2F" w:rsidRDefault="00093F2F" w:rsidP="00093F2F">
      <w:pPr>
        <w:jc w:val="center"/>
        <w:rPr>
          <w:rFonts w:ascii="Times New Roman" w:hAnsi="Times New Roman" w:cs="Times New Roman"/>
          <w:b/>
          <w:sz w:val="24"/>
          <w:szCs w:val="24"/>
        </w:rPr>
      </w:pP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9. Срок для рассмотрения заявления, в соответствии с которым планируется продажа товаров с использованием нестационарных торговых объектов в виде: лотка, палатки, торгового автомата, передвижных средств торговли, составляет не более 7 рабочих дней со дня его регистрации.</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10. По результатам рассмотрения заявления Администрация направляет заявителю:</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1) постановление о предоставлении права на размещение нестационарного торгового объекта (в случае если отсутствуют основания для принятия решения об отказе в удовлетворении заявления, предусмотренные пунктом 11 настоящего Порядка);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2) ответ в письменном виде об отказе в удовлетворении заявления (при наличии одного или нескольких оснований для принятия решения об отказе в удовлетворении заявления, предусмотренных пунктом 11 настоящего Порядка).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11. Основаниями для принятия решения об отказе в удовлетворении заявления являются следующие обстоятельства: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1) форма поданного заявления не соответствует форме (приложение 1 к Порядку);</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xml:space="preserve">2) отсутствуют документы, предусмотренные </w:t>
      </w:r>
      <w:hyperlink w:anchor="Par149" w:tooltip="13.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history="1">
        <w:r w:rsidRPr="00093F2F">
          <w:rPr>
            <w:rFonts w:ascii="Times New Roman" w:hAnsi="Times New Roman"/>
            <w:sz w:val="24"/>
            <w:szCs w:val="24"/>
          </w:rPr>
          <w:t xml:space="preserve">пунктом </w:t>
        </w:r>
      </w:hyperlink>
      <w:r w:rsidRPr="00093F2F">
        <w:rPr>
          <w:rFonts w:ascii="Times New Roman" w:hAnsi="Times New Roman"/>
          <w:sz w:val="24"/>
          <w:szCs w:val="24"/>
        </w:rPr>
        <w:t>4 Порядка;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xml:space="preserve">3) планируемое размещение нестационарного торгового объекта не соответствует требованиям технических регламентов, </w:t>
      </w:r>
      <w:hyperlink r:id="rId9" w:history="1">
        <w:r w:rsidRPr="00093F2F">
          <w:rPr>
            <w:rFonts w:ascii="Times New Roman" w:hAnsi="Times New Roman"/>
            <w:color w:val="0000FF"/>
            <w:sz w:val="24"/>
            <w:szCs w:val="24"/>
          </w:rPr>
          <w:t>противопожарным</w:t>
        </w:r>
      </w:hyperlink>
      <w:r w:rsidRPr="00093F2F">
        <w:rPr>
          <w:rFonts w:ascii="Times New Roman" w:hAnsi="Times New Roman"/>
          <w:sz w:val="24"/>
          <w:szCs w:val="24"/>
        </w:rPr>
        <w:t xml:space="preserve">,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местным нормативам градостроительного проектирования </w:t>
      </w:r>
      <w:proofErr w:type="spellStart"/>
      <w:r w:rsidR="000619CF">
        <w:rPr>
          <w:rFonts w:ascii="Times New Roman" w:hAnsi="Times New Roman"/>
          <w:sz w:val="24"/>
          <w:szCs w:val="24"/>
        </w:rPr>
        <w:t>Усть-Тымского</w:t>
      </w:r>
      <w:proofErr w:type="spellEnd"/>
      <w:r w:rsidRPr="00093F2F">
        <w:rPr>
          <w:rFonts w:ascii="Times New Roman" w:hAnsi="Times New Roman"/>
          <w:sz w:val="24"/>
          <w:szCs w:val="24"/>
        </w:rPr>
        <w:t xml:space="preserve"> сельского поселения;</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4) земельный участок, на территории которого планируется размещение нестационарного торгового объекта, предоставлен для использования физическому или юридическому лицу либо расположен на территории,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xml:space="preserve">5) земельный участок, на территории которого или на части которого планируется размещение нестационарного торгового объекта, является предметом аукциона, </w:t>
      </w:r>
      <w:proofErr w:type="gramStart"/>
      <w:r w:rsidRPr="00093F2F">
        <w:rPr>
          <w:rFonts w:ascii="Times New Roman" w:hAnsi="Times New Roman"/>
          <w:sz w:val="24"/>
          <w:szCs w:val="24"/>
        </w:rPr>
        <w:t>извещение</w:t>
      </w:r>
      <w:proofErr w:type="gramEnd"/>
      <w:r w:rsidRPr="00093F2F">
        <w:rPr>
          <w:rFonts w:ascii="Times New Roman" w:hAnsi="Times New Roman"/>
          <w:sz w:val="24"/>
          <w:szCs w:val="24"/>
        </w:rPr>
        <w:t xml:space="preserve"> о проведении которого размещено в соответствии с земельным законодательством;</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xml:space="preserve">6) в отношении земельного участка, на территории которого или на части которого планируется размещение нестационарного торгового объекта, поступило заявление об утверждении схемы расположения земельного участка на кадастровом плане территории, </w:t>
      </w:r>
      <w:r w:rsidRPr="00093F2F">
        <w:rPr>
          <w:rFonts w:ascii="Times New Roman" w:hAnsi="Times New Roman"/>
          <w:sz w:val="24"/>
          <w:szCs w:val="24"/>
        </w:rPr>
        <w:lastRenderedPageBreak/>
        <w:t>заявление о предварительном согласовании предоставления земельного участка либо заявление о предоставлении земельного участка;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7) размещение нестационарного торгового объекта планируется на землях, в отношении которых предусматривается образование земельного участка (земельных участков) на основании утвержденной и действующей схемы расположения земельного участка (земельных участков) на кадастровом плане территории;</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8) земельный участок, на территории которого планируется размещение нестационарного торгового объекта, занят правомерно размещенными нестационарными торговыми объектами, и (или) приняты решения о предоставлении права на размещение таких объектов, либо занят правомерно размещенными иными временными (некапитальными) объектами, сохранение которых при планируемом размещении нестационарного торгового объекта не представляется возможным;</w:t>
      </w:r>
    </w:p>
    <w:p w:rsidR="00093F2F" w:rsidRPr="00093F2F" w:rsidRDefault="00093F2F" w:rsidP="00093F2F">
      <w:pPr>
        <w:pStyle w:val="ConsPlusNormal"/>
        <w:ind w:firstLine="540"/>
        <w:jc w:val="both"/>
        <w:rPr>
          <w:rFonts w:ascii="Times New Roman" w:hAnsi="Times New Roman"/>
          <w:sz w:val="24"/>
          <w:szCs w:val="24"/>
        </w:rPr>
      </w:pPr>
      <w:proofErr w:type="gramStart"/>
      <w:r w:rsidRPr="00093F2F">
        <w:rPr>
          <w:rFonts w:ascii="Times New Roman" w:hAnsi="Times New Roman"/>
          <w:sz w:val="24"/>
          <w:szCs w:val="24"/>
        </w:rPr>
        <w:t>9)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и предназначен для размещения нестационарного торгового объекта, используемого субъектом малого или среднего предпринимательства, при этом заявитель в соответствии с заявлением и (или) приложенными к нему документами не является субъектом малого или среднего предпринимательства;</w:t>
      </w:r>
      <w:proofErr w:type="gramEnd"/>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10) земельный участок, на территории которого планируется размещение нестационарного торгового объекта, находится в частной собственности;</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11)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xml:space="preserve">12. Постановление о предоставлении права на размещение нестационарного торгового объекта принимается Администрацией в течение 5 рабочих дней со дня поступления заявления. </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xml:space="preserve">13. </w:t>
      </w:r>
      <w:proofErr w:type="gramStart"/>
      <w:r w:rsidRPr="00093F2F">
        <w:rPr>
          <w:rFonts w:ascii="Times New Roman" w:hAnsi="Times New Roman"/>
          <w:sz w:val="24"/>
          <w:szCs w:val="24"/>
        </w:rPr>
        <w:t>В случае если земельный участок, на территории которого планируется размещение нестационарного торгового объекта, отсутствует в схеме размещения нестационарных торговых объектов, и отсутствуют основания для отказа заявителю, одновременно с постановлением о предоставлении права на размещение нестационарного торгового объекта принимается решение о включении места размещения нестационарного торгового объекта в схему размещения нестационарных торговых объектов.</w:t>
      </w:r>
      <w:proofErr w:type="gramEnd"/>
    </w:p>
    <w:p w:rsidR="00093F2F" w:rsidRPr="00093F2F" w:rsidRDefault="00093F2F" w:rsidP="00093F2F">
      <w:pPr>
        <w:widowControl w:val="0"/>
        <w:autoSpaceDE w:val="0"/>
        <w:autoSpaceDN w:val="0"/>
        <w:adjustRightInd w:val="0"/>
        <w:ind w:firstLine="54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Решение принимается посредством принятия постановления Администрации </w:t>
      </w:r>
      <w:proofErr w:type="spellStart"/>
      <w:r w:rsidR="000619CF">
        <w:rPr>
          <w:rFonts w:ascii="Times New Roman" w:hAnsi="Times New Roman" w:cs="Times New Roman"/>
          <w:sz w:val="24"/>
          <w:szCs w:val="24"/>
          <w:lang w:eastAsia="ru-RU"/>
        </w:rPr>
        <w:t>Усть-Тымского</w:t>
      </w:r>
      <w:proofErr w:type="spellEnd"/>
      <w:r w:rsidRPr="00093F2F">
        <w:rPr>
          <w:rFonts w:ascii="Times New Roman" w:hAnsi="Times New Roman" w:cs="Times New Roman"/>
          <w:sz w:val="24"/>
          <w:szCs w:val="24"/>
          <w:lang w:eastAsia="ru-RU"/>
        </w:rPr>
        <w:t xml:space="preserve"> сельского поселения об утверждении (изменении) схемы размещения нестационарных торговых объектов на территории </w:t>
      </w:r>
      <w:proofErr w:type="spellStart"/>
      <w:r w:rsidR="000619CF">
        <w:rPr>
          <w:rFonts w:ascii="Times New Roman" w:hAnsi="Times New Roman" w:cs="Times New Roman"/>
          <w:sz w:val="24"/>
          <w:szCs w:val="24"/>
          <w:lang w:eastAsia="ru-RU"/>
        </w:rPr>
        <w:t>Усть-Тымского</w:t>
      </w:r>
      <w:proofErr w:type="spellEnd"/>
      <w:r w:rsidRPr="00093F2F">
        <w:rPr>
          <w:rFonts w:ascii="Times New Roman" w:hAnsi="Times New Roman" w:cs="Times New Roman"/>
          <w:sz w:val="24"/>
          <w:szCs w:val="24"/>
          <w:lang w:eastAsia="ru-RU"/>
        </w:rPr>
        <w:t xml:space="preserve"> сельского поселения (с включением в схему места размещения нестационарного торгового объекта заявителя).</w:t>
      </w:r>
    </w:p>
    <w:p w:rsidR="00093F2F" w:rsidRPr="00093F2F" w:rsidRDefault="00093F2F" w:rsidP="00093F2F">
      <w:pPr>
        <w:pStyle w:val="ConsPlusNormal"/>
        <w:ind w:firstLine="540"/>
        <w:jc w:val="both"/>
        <w:rPr>
          <w:rFonts w:ascii="Times New Roman" w:eastAsia="Times New Roman" w:hAnsi="Times New Roman"/>
          <w:sz w:val="24"/>
          <w:szCs w:val="24"/>
          <w:lang w:eastAsia="ru-RU"/>
        </w:rPr>
      </w:pPr>
      <w:r w:rsidRPr="00093F2F">
        <w:rPr>
          <w:rFonts w:ascii="Times New Roman" w:eastAsia="Times New Roman" w:hAnsi="Times New Roman"/>
          <w:sz w:val="24"/>
          <w:szCs w:val="24"/>
          <w:lang w:eastAsia="ru-RU"/>
        </w:rPr>
        <w:t>14. За размещение нестационарного торгового объекта, предполагающего продажу товаров с использованием лотка, палатки, торгового автомата, передвижных средств торговли, а также физическими лицами, осуществляющими продажу товаров собственного изготовления и/или продукции личного подсобного хозяйства, плата не взимается.</w:t>
      </w:r>
    </w:p>
    <w:p w:rsidR="00093F2F" w:rsidRPr="00093F2F" w:rsidRDefault="00093F2F" w:rsidP="00093F2F">
      <w:pPr>
        <w:jc w:val="center"/>
        <w:rPr>
          <w:rFonts w:ascii="Times New Roman" w:hAnsi="Times New Roman" w:cs="Times New Roman"/>
          <w:b/>
          <w:sz w:val="24"/>
          <w:szCs w:val="24"/>
        </w:rPr>
      </w:pPr>
    </w:p>
    <w:p w:rsidR="00093F2F" w:rsidRPr="00093F2F" w:rsidRDefault="00093F2F" w:rsidP="00093F2F">
      <w:pPr>
        <w:jc w:val="center"/>
        <w:rPr>
          <w:rFonts w:ascii="Times New Roman" w:hAnsi="Times New Roman" w:cs="Times New Roman"/>
          <w:b/>
          <w:sz w:val="24"/>
          <w:szCs w:val="24"/>
        </w:rPr>
      </w:pPr>
      <w:r w:rsidRPr="00093F2F">
        <w:rPr>
          <w:rFonts w:ascii="Times New Roman" w:hAnsi="Times New Roman" w:cs="Times New Roman"/>
          <w:b/>
          <w:sz w:val="24"/>
          <w:szCs w:val="24"/>
        </w:rPr>
        <w:t>Раздел 3. Рассмотрение обращений физических и юридических лиц, имеющих намерение разместить нестационарные торговые объекты, за исключением нестационарных торговых объектов, указанных в разделе 2</w:t>
      </w:r>
    </w:p>
    <w:p w:rsidR="00093F2F" w:rsidRPr="00093F2F" w:rsidRDefault="00093F2F" w:rsidP="00093F2F">
      <w:pPr>
        <w:jc w:val="center"/>
        <w:rPr>
          <w:rFonts w:ascii="Times New Roman" w:hAnsi="Times New Roman" w:cs="Times New Roman"/>
          <w:b/>
          <w:sz w:val="24"/>
          <w:szCs w:val="24"/>
        </w:rPr>
      </w:pP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xml:space="preserve">15. Срок для рассмотрения заявления, в соответствии с которым планируется продажа товаров с использованием нестационарных торговых объектов, за исключением нестационарных торговых объектов, указанных в разделе 2, составляет не более 30 </w:t>
      </w:r>
      <w:r w:rsidRPr="00093F2F">
        <w:rPr>
          <w:rFonts w:ascii="Times New Roman" w:hAnsi="Times New Roman"/>
          <w:sz w:val="24"/>
          <w:szCs w:val="24"/>
        </w:rPr>
        <w:lastRenderedPageBreak/>
        <w:t>рабочих дней со дня его регистрации.</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16. По результатам рассмотрения заявления Администрация направляет заявителю:</w:t>
      </w:r>
    </w:p>
    <w:p w:rsidR="00093F2F" w:rsidRPr="00093F2F" w:rsidRDefault="00093F2F" w:rsidP="00093F2F">
      <w:pPr>
        <w:ind w:firstLine="709"/>
        <w:jc w:val="both"/>
        <w:rPr>
          <w:rFonts w:ascii="Times New Roman" w:hAnsi="Times New Roman" w:cs="Times New Roman"/>
          <w:sz w:val="24"/>
          <w:szCs w:val="24"/>
        </w:rPr>
      </w:pPr>
      <w:r w:rsidRPr="00093F2F">
        <w:rPr>
          <w:rFonts w:ascii="Times New Roman" w:hAnsi="Times New Roman" w:cs="Times New Roman"/>
          <w:sz w:val="24"/>
          <w:szCs w:val="24"/>
        </w:rPr>
        <w:t>1) постановление о предоставлении права на размещение нестационарного торгового объекта (за исключением случая размещения нестационарного торгового объекта по результатам проведения аукциона, в таком случае заявителю направляется постановление о проведен</w:t>
      </w:r>
      <w:proofErr w:type="gramStart"/>
      <w:r w:rsidRPr="00093F2F">
        <w:rPr>
          <w:rFonts w:ascii="Times New Roman" w:hAnsi="Times New Roman" w:cs="Times New Roman"/>
          <w:sz w:val="24"/>
          <w:szCs w:val="24"/>
        </w:rPr>
        <w:t>ии ау</w:t>
      </w:r>
      <w:proofErr w:type="gramEnd"/>
      <w:r w:rsidRPr="00093F2F">
        <w:rPr>
          <w:rFonts w:ascii="Times New Roman" w:hAnsi="Times New Roman" w:cs="Times New Roman"/>
          <w:sz w:val="24"/>
          <w:szCs w:val="24"/>
        </w:rPr>
        <w:t>кциона на право размещения нестационарного торгового объекта);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2) ответ в письменном виде об отказе в удовлетворении заявления (при наличии одного или нескольких оснований для принятия решения об отказе в удовлетворении заявления, предусмотренных пунктом 17 настоящего Порядка).</w:t>
      </w:r>
    </w:p>
    <w:p w:rsidR="00093F2F" w:rsidRPr="00093F2F" w:rsidRDefault="00093F2F" w:rsidP="00093F2F">
      <w:pPr>
        <w:pStyle w:val="ConsPlusNormal"/>
        <w:ind w:firstLine="540"/>
        <w:jc w:val="both"/>
        <w:rPr>
          <w:rFonts w:ascii="Times New Roman" w:hAnsi="Times New Roman"/>
          <w:sz w:val="24"/>
          <w:szCs w:val="24"/>
        </w:rPr>
      </w:pPr>
      <w:bookmarkStart w:id="0" w:name="Par58"/>
      <w:bookmarkEnd w:id="0"/>
      <w:r w:rsidRPr="00093F2F">
        <w:rPr>
          <w:rFonts w:ascii="Times New Roman" w:hAnsi="Times New Roman"/>
          <w:sz w:val="24"/>
          <w:szCs w:val="24"/>
        </w:rPr>
        <w:t>17. Основаниями для принятия решения об отказе в удовлетворении заявления являются следующие обстоятельства: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1) форма поданного заявления не соответствует форме (приложение 1 к Порядку);</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xml:space="preserve">2) отсутствуют документы, предусмотренные </w:t>
      </w:r>
      <w:hyperlink w:anchor="Par149" w:tooltip="13.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history="1">
        <w:r w:rsidRPr="00093F2F">
          <w:rPr>
            <w:rFonts w:ascii="Times New Roman" w:hAnsi="Times New Roman"/>
            <w:sz w:val="24"/>
            <w:szCs w:val="24"/>
          </w:rPr>
          <w:t xml:space="preserve">пунктом </w:t>
        </w:r>
      </w:hyperlink>
      <w:r w:rsidRPr="00093F2F">
        <w:rPr>
          <w:rFonts w:ascii="Times New Roman" w:hAnsi="Times New Roman"/>
          <w:sz w:val="24"/>
          <w:szCs w:val="24"/>
        </w:rPr>
        <w:t>4 Порядка;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xml:space="preserve">3) планируемое размещение нестационарного торгового объекта не соответствует требованиям технических регламентов, </w:t>
      </w:r>
      <w:hyperlink r:id="rId10" w:history="1">
        <w:r w:rsidRPr="00093F2F">
          <w:rPr>
            <w:rFonts w:ascii="Times New Roman" w:hAnsi="Times New Roman"/>
            <w:color w:val="0000FF"/>
            <w:sz w:val="24"/>
            <w:szCs w:val="24"/>
          </w:rPr>
          <w:t>противопожарным</w:t>
        </w:r>
      </w:hyperlink>
      <w:r w:rsidRPr="00093F2F">
        <w:rPr>
          <w:rFonts w:ascii="Times New Roman" w:hAnsi="Times New Roman"/>
          <w:sz w:val="24"/>
          <w:szCs w:val="24"/>
        </w:rPr>
        <w:t xml:space="preserve">,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местным нормативам градостроительного проектирования </w:t>
      </w:r>
      <w:proofErr w:type="spellStart"/>
      <w:r w:rsidR="000619CF">
        <w:rPr>
          <w:rFonts w:ascii="Times New Roman" w:hAnsi="Times New Roman"/>
          <w:sz w:val="24"/>
          <w:szCs w:val="24"/>
        </w:rPr>
        <w:t>Усть-Тымского</w:t>
      </w:r>
      <w:proofErr w:type="spellEnd"/>
      <w:r w:rsidRPr="00093F2F">
        <w:rPr>
          <w:rFonts w:ascii="Times New Roman" w:hAnsi="Times New Roman"/>
          <w:sz w:val="24"/>
          <w:szCs w:val="24"/>
        </w:rPr>
        <w:t xml:space="preserve"> сельского поселения;</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4) земельный участок, на территории которого планируется размещение нестационарного торгового объекта, предоставлен для использования физическому или юридическому лицу либо расположен на территории,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xml:space="preserve">5) земельный участок, на территории которого или на части которого планируется размещение нестационарного торгового объекта является предметом аукциона, </w:t>
      </w:r>
      <w:proofErr w:type="gramStart"/>
      <w:r w:rsidRPr="00093F2F">
        <w:rPr>
          <w:rFonts w:ascii="Times New Roman" w:hAnsi="Times New Roman"/>
          <w:sz w:val="24"/>
          <w:szCs w:val="24"/>
        </w:rPr>
        <w:t>извещение</w:t>
      </w:r>
      <w:proofErr w:type="gramEnd"/>
      <w:r w:rsidRPr="00093F2F">
        <w:rPr>
          <w:rFonts w:ascii="Times New Roman" w:hAnsi="Times New Roman"/>
          <w:sz w:val="24"/>
          <w:szCs w:val="24"/>
        </w:rPr>
        <w:t xml:space="preserve"> о проведении которого размещено в соответствии с земельным законодательством;</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6) в отношении земельного участка, на территории которого или на части которого планируется размещение нестационарного торгового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7) размещение нестационарного торгового объекта планируется на землях, в отношении которых предусматривается образование земельного участка (земельных участков) на основании утвержденной и действующей схемы расположения земельного участка (земельных участков) на кадастровом плане территории;</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8) земельный участок, на территории которого планируется размещение нестационарного торгового объекта, занят правомерно размещенными нестационарными торговыми объектами, и (или) приняты решения о предоставлении права на размещение таких объектов, либо занят правомерно размещенными иными временными (некапитальными) объектами, сохранение которых при планируемом размещении нестационарного торгового объекта не представляется возможным;</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9)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но намерения заявителя, содержащиеся в заявлении и (или) приложенных к нему документах, не соответствуют схеме размещения нестационарных торговых объектов;</w:t>
      </w:r>
    </w:p>
    <w:p w:rsidR="00093F2F" w:rsidRPr="00093F2F" w:rsidRDefault="00093F2F" w:rsidP="00093F2F">
      <w:pPr>
        <w:pStyle w:val="ConsPlusNormal"/>
        <w:ind w:firstLine="540"/>
        <w:jc w:val="both"/>
        <w:rPr>
          <w:rFonts w:ascii="Times New Roman" w:hAnsi="Times New Roman"/>
          <w:sz w:val="24"/>
          <w:szCs w:val="24"/>
        </w:rPr>
      </w:pPr>
      <w:proofErr w:type="gramStart"/>
      <w:r w:rsidRPr="00093F2F">
        <w:rPr>
          <w:rFonts w:ascii="Times New Roman" w:hAnsi="Times New Roman"/>
          <w:sz w:val="24"/>
          <w:szCs w:val="24"/>
        </w:rPr>
        <w:t xml:space="preserve">10) земельный участок, на территории которого планируется размещение нестационарного торгового объекта, указан в схеме размещения нестационарных </w:t>
      </w:r>
      <w:r w:rsidRPr="00093F2F">
        <w:rPr>
          <w:rFonts w:ascii="Times New Roman" w:hAnsi="Times New Roman"/>
          <w:sz w:val="24"/>
          <w:szCs w:val="24"/>
        </w:rPr>
        <w:lastRenderedPageBreak/>
        <w:t>торговых объектов и предназначен для размещения нестационарного торгового объекта, используемого субъектом малого или среднего предпринимательства, при этом заявитель в соответствии с заявлением и (или) приложенными к нему документами не является субъектом малого или среднего предпринимательства;</w:t>
      </w:r>
      <w:proofErr w:type="gramEnd"/>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11) земельный участок, на территории которого планируется размещение нестационарного торгового объекта, находится в частной собственности;</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12)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xml:space="preserve">18. </w:t>
      </w:r>
      <w:proofErr w:type="gramStart"/>
      <w:r w:rsidRPr="00093F2F">
        <w:rPr>
          <w:rFonts w:ascii="Times New Roman" w:hAnsi="Times New Roman"/>
          <w:sz w:val="24"/>
          <w:szCs w:val="24"/>
        </w:rPr>
        <w:t xml:space="preserve">В случае если земельный участок, на территории которого планируется размещение нестационарного торгового объекта, отсутствует в схеме размещения нестационарных торговых объектов, и отсутствуют основания для отказа заявителю, в течение 10 рабочих дней со дня поступления заявления принимается решение о включении места размещения нестационарного торгового объекта в схему размещения нестационарных торговых объектов на территории </w:t>
      </w:r>
      <w:proofErr w:type="spellStart"/>
      <w:r w:rsidR="000619CF">
        <w:rPr>
          <w:rFonts w:ascii="Times New Roman" w:hAnsi="Times New Roman"/>
          <w:sz w:val="24"/>
          <w:szCs w:val="24"/>
        </w:rPr>
        <w:t>Усть-Тымского</w:t>
      </w:r>
      <w:proofErr w:type="spellEnd"/>
      <w:r w:rsidRPr="00093F2F">
        <w:rPr>
          <w:rFonts w:ascii="Times New Roman" w:hAnsi="Times New Roman"/>
          <w:sz w:val="24"/>
          <w:szCs w:val="24"/>
        </w:rPr>
        <w:t xml:space="preserve"> сельского поселения.</w:t>
      </w:r>
      <w:proofErr w:type="gramEnd"/>
    </w:p>
    <w:p w:rsidR="00093F2F" w:rsidRPr="00093F2F" w:rsidRDefault="00093F2F" w:rsidP="00093F2F">
      <w:pPr>
        <w:widowControl w:val="0"/>
        <w:autoSpaceDE w:val="0"/>
        <w:autoSpaceDN w:val="0"/>
        <w:adjustRightInd w:val="0"/>
        <w:ind w:firstLine="54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Решение принимается посредством принятия постановления Администрации </w:t>
      </w:r>
      <w:proofErr w:type="spellStart"/>
      <w:r w:rsidR="000619CF">
        <w:rPr>
          <w:rFonts w:ascii="Times New Roman" w:hAnsi="Times New Roman" w:cs="Times New Roman"/>
          <w:sz w:val="24"/>
          <w:szCs w:val="24"/>
          <w:lang w:eastAsia="ru-RU"/>
        </w:rPr>
        <w:t>Усть-Тымского</w:t>
      </w:r>
      <w:proofErr w:type="spellEnd"/>
      <w:r w:rsidRPr="00093F2F">
        <w:rPr>
          <w:rFonts w:ascii="Times New Roman" w:hAnsi="Times New Roman" w:cs="Times New Roman"/>
          <w:sz w:val="24"/>
          <w:szCs w:val="24"/>
          <w:lang w:eastAsia="ru-RU"/>
        </w:rPr>
        <w:t xml:space="preserve"> сельского поселения об утверждении (изменении) схемы размещения нестационарных торговых объектов на территории </w:t>
      </w:r>
      <w:proofErr w:type="spellStart"/>
      <w:r w:rsidR="000619CF">
        <w:rPr>
          <w:rFonts w:ascii="Times New Roman" w:hAnsi="Times New Roman" w:cs="Times New Roman"/>
          <w:sz w:val="24"/>
          <w:szCs w:val="24"/>
          <w:lang w:eastAsia="ru-RU"/>
        </w:rPr>
        <w:t>Усть-Тымского</w:t>
      </w:r>
      <w:proofErr w:type="spellEnd"/>
      <w:r w:rsidRPr="00093F2F">
        <w:rPr>
          <w:rFonts w:ascii="Times New Roman" w:hAnsi="Times New Roman" w:cs="Times New Roman"/>
          <w:sz w:val="24"/>
          <w:szCs w:val="24"/>
          <w:lang w:eastAsia="ru-RU"/>
        </w:rPr>
        <w:t xml:space="preserve"> сельского поселения (с включением в схему места размещения нестационарного торгового объекта заявителя).</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xml:space="preserve">19. </w:t>
      </w:r>
      <w:proofErr w:type="gramStart"/>
      <w:r w:rsidRPr="00093F2F">
        <w:rPr>
          <w:rFonts w:ascii="Times New Roman" w:hAnsi="Times New Roman"/>
          <w:sz w:val="24"/>
          <w:szCs w:val="24"/>
        </w:rPr>
        <w:t xml:space="preserve">В случае если по результатам рассмотрения заявления возможно размещение нестационарного торгового объекта, Администрация в течение 10 рабочих дней со дня поступления заявления обеспечивает опубликование в официальном печатном издании _________ и на официальном сайте </w:t>
      </w:r>
      <w:proofErr w:type="spellStart"/>
      <w:r w:rsidR="000619CF">
        <w:rPr>
          <w:rFonts w:ascii="Times New Roman" w:hAnsi="Times New Roman"/>
          <w:sz w:val="24"/>
          <w:szCs w:val="24"/>
        </w:rPr>
        <w:t>Усть-Тымского</w:t>
      </w:r>
      <w:proofErr w:type="spellEnd"/>
      <w:r w:rsidRPr="00093F2F">
        <w:rPr>
          <w:rFonts w:ascii="Times New Roman" w:hAnsi="Times New Roman"/>
          <w:sz w:val="24"/>
          <w:szCs w:val="24"/>
        </w:rPr>
        <w:t xml:space="preserve"> сельского поселения объявления о приеме заявлений о намерении разместить нестационарный торговый объект и </w:t>
      </w:r>
      <w:bookmarkStart w:id="1" w:name="Par72"/>
      <w:bookmarkEnd w:id="1"/>
      <w:r w:rsidRPr="00093F2F">
        <w:rPr>
          <w:rFonts w:ascii="Times New Roman" w:hAnsi="Times New Roman"/>
          <w:sz w:val="24"/>
          <w:szCs w:val="24"/>
        </w:rPr>
        <w:t>направляет заявителю уведомление о размещении объявления о приеме заявлений о намерении разместить нестационарный торговый</w:t>
      </w:r>
      <w:proofErr w:type="gramEnd"/>
      <w:r w:rsidRPr="00093F2F">
        <w:rPr>
          <w:rFonts w:ascii="Times New Roman" w:hAnsi="Times New Roman"/>
          <w:sz w:val="24"/>
          <w:szCs w:val="24"/>
        </w:rPr>
        <w:t xml:space="preserve"> объект (в случае если отсутствуют основания для принятия решения об отказе в удовлетворении заявления, предусмотренные пунктом 17 настоящего Порядка)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20. В объявлении, указанном в пункте 19 настоящего Порядка, должна быть указана следующая информация:</w:t>
      </w:r>
    </w:p>
    <w:p w:rsidR="00093F2F" w:rsidRPr="00093F2F" w:rsidRDefault="00093F2F" w:rsidP="00093F2F">
      <w:pPr>
        <w:pStyle w:val="ConsPlusNormal"/>
        <w:ind w:firstLine="540"/>
        <w:jc w:val="both"/>
        <w:rPr>
          <w:rFonts w:ascii="Times New Roman" w:hAnsi="Times New Roman"/>
          <w:sz w:val="24"/>
          <w:szCs w:val="24"/>
        </w:rPr>
      </w:pPr>
      <w:proofErr w:type="gramStart"/>
      <w:r w:rsidRPr="00093F2F">
        <w:rPr>
          <w:rFonts w:ascii="Times New Roman" w:hAnsi="Times New Roman"/>
          <w:sz w:val="24"/>
          <w:szCs w:val="24"/>
        </w:rPr>
        <w:t>1) о возможности размещения нестационарного торгового объекта с указанием определенных в соответствии со схемой размещения нестационарных торговых объектов местоположения, площади и кадастрового номера (при наличии) земель, земельного участка, части земельного участка, на территории которых планируется размещение нестационарного торгового объекта, типа, размера, площади нестационарного торгового объекта, ассортимента товаров, подлежащих продаже, периода (периодов) планируемой эксплуатации нестационарного торгового объекта;</w:t>
      </w:r>
      <w:proofErr w:type="gramEnd"/>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2) о праве физических и юридических лиц, заинтересованных в размещении нестационарного торгового объекта, подавать заявления с указанием срока, в течение которого принимаются заявления;</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3) указание на возможность подачи заявлений только субъектами малого или среднего предпринимательства (в случае если схемой размещения нестационарных торговых объектов на территории сельского поселения предусмотрено размещение на соответствующих землях, земельном участке нестационарного торгового объекта, используемого субъектом малого или среднего предпринимательства);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4) наименование и место нахождения Администрации, номер телефона для предоставления справок лицам, заинтересованным в размещении нестационарного торгового объекта;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5) способ подачи заявлений с указанием требований, предъявляемых к таким заявлениям в соответствии с пунктом 6 настоящего Порядка;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xml:space="preserve">Срок для подачи заявлений не может составлять менее 10 рабочих дней со дня </w:t>
      </w:r>
      <w:r w:rsidRPr="00093F2F">
        <w:rPr>
          <w:rFonts w:ascii="Times New Roman" w:hAnsi="Times New Roman"/>
          <w:sz w:val="24"/>
          <w:szCs w:val="24"/>
        </w:rPr>
        <w:lastRenderedPageBreak/>
        <w:t xml:space="preserve">размещения объявления о приеме таких заявлений на официальном сайте </w:t>
      </w:r>
      <w:bookmarkStart w:id="2" w:name="Par81"/>
      <w:bookmarkEnd w:id="2"/>
      <w:proofErr w:type="spellStart"/>
      <w:r w:rsidR="000619CF">
        <w:rPr>
          <w:rFonts w:ascii="Times New Roman" w:hAnsi="Times New Roman"/>
          <w:sz w:val="24"/>
          <w:szCs w:val="24"/>
        </w:rPr>
        <w:t>Усть-Тымского</w:t>
      </w:r>
      <w:proofErr w:type="spellEnd"/>
      <w:r w:rsidRPr="00093F2F">
        <w:rPr>
          <w:rFonts w:ascii="Times New Roman" w:hAnsi="Times New Roman"/>
          <w:sz w:val="24"/>
          <w:szCs w:val="24"/>
        </w:rPr>
        <w:t xml:space="preserve"> сельского поселения.</w:t>
      </w:r>
    </w:p>
    <w:p w:rsidR="00093F2F" w:rsidRPr="00093F2F" w:rsidRDefault="00093F2F" w:rsidP="00093F2F">
      <w:pPr>
        <w:ind w:firstLine="567"/>
        <w:jc w:val="both"/>
        <w:rPr>
          <w:rFonts w:ascii="Times New Roman" w:hAnsi="Times New Roman" w:cs="Times New Roman"/>
          <w:sz w:val="24"/>
          <w:szCs w:val="24"/>
        </w:rPr>
      </w:pPr>
      <w:r w:rsidRPr="00093F2F">
        <w:rPr>
          <w:rFonts w:ascii="Times New Roman" w:hAnsi="Times New Roman" w:cs="Times New Roman"/>
          <w:sz w:val="24"/>
          <w:szCs w:val="24"/>
        </w:rPr>
        <w:t xml:space="preserve">Физические и юридические лица, изъявившие желание </w:t>
      </w:r>
      <w:proofErr w:type="gramStart"/>
      <w:r w:rsidRPr="00093F2F">
        <w:rPr>
          <w:rFonts w:ascii="Times New Roman" w:hAnsi="Times New Roman" w:cs="Times New Roman"/>
          <w:sz w:val="24"/>
          <w:szCs w:val="24"/>
        </w:rPr>
        <w:t>разместить</w:t>
      </w:r>
      <w:proofErr w:type="gramEnd"/>
      <w:r w:rsidRPr="00093F2F">
        <w:rPr>
          <w:rFonts w:ascii="Times New Roman" w:hAnsi="Times New Roman" w:cs="Times New Roman"/>
          <w:sz w:val="24"/>
          <w:szCs w:val="24"/>
        </w:rPr>
        <w:t xml:space="preserve"> нестационарный торговый объект на условиях, указанных в объявлении, подают заявление о намерении разместить нестационарный торговый объект.</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xml:space="preserve">21. </w:t>
      </w:r>
      <w:proofErr w:type="gramStart"/>
      <w:r w:rsidRPr="00093F2F">
        <w:rPr>
          <w:rFonts w:ascii="Times New Roman" w:hAnsi="Times New Roman"/>
          <w:sz w:val="24"/>
          <w:szCs w:val="24"/>
        </w:rPr>
        <w:t xml:space="preserve">В случае если в объявлении о приеме заявлений о намерении разместить нестационарный торговый объект указано на возможность подачи таких заявлений только субъектами малого или среднего предпринимательства, Администрация получает информацию о статусе заявителя в едином реестре субъектов малого и среднего предпринимательства, размещенном на официальном сайте Федеральной налоговой службы по адресу </w:t>
      </w:r>
      <w:hyperlink r:id="rId11" w:history="1">
        <w:r w:rsidRPr="00093F2F">
          <w:rPr>
            <w:rStyle w:val="a4"/>
            <w:rFonts w:ascii="Times New Roman" w:hAnsi="Times New Roman"/>
            <w:sz w:val="24"/>
            <w:szCs w:val="24"/>
          </w:rPr>
          <w:t>https://rmsp.nalog.ru</w:t>
        </w:r>
      </w:hyperlink>
      <w:r w:rsidRPr="00093F2F">
        <w:rPr>
          <w:rFonts w:ascii="Times New Roman" w:hAnsi="Times New Roman"/>
          <w:sz w:val="24"/>
          <w:szCs w:val="24"/>
        </w:rPr>
        <w:t>.</w:t>
      </w:r>
      <w:proofErr w:type="gramEnd"/>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xml:space="preserve">22. В случае если в срок, указанный в объявлении о приеме заявлений о намерении </w:t>
      </w:r>
      <w:proofErr w:type="gramStart"/>
      <w:r w:rsidRPr="00093F2F">
        <w:rPr>
          <w:rFonts w:ascii="Times New Roman" w:hAnsi="Times New Roman"/>
          <w:sz w:val="24"/>
          <w:szCs w:val="24"/>
        </w:rPr>
        <w:t>разместить</w:t>
      </w:r>
      <w:proofErr w:type="gramEnd"/>
      <w:r w:rsidRPr="00093F2F">
        <w:rPr>
          <w:rFonts w:ascii="Times New Roman" w:hAnsi="Times New Roman"/>
          <w:sz w:val="24"/>
          <w:szCs w:val="24"/>
        </w:rPr>
        <w:t xml:space="preserve"> нестационарный торговый объект, поступило одно или несколько заявлений от лиц, отличных от первоначального заявителя, объект может быть размещен только по результатам аукциона. </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В таком случае Администрация в течение 5 рабочих дней со дня окончания срока, указанного в объявлении о приеме заявлений о намерении разместить нестационарный торговый объект, издает постановление о проведен</w:t>
      </w:r>
      <w:proofErr w:type="gramStart"/>
      <w:r w:rsidRPr="00093F2F">
        <w:rPr>
          <w:rFonts w:ascii="Times New Roman" w:hAnsi="Times New Roman"/>
          <w:sz w:val="24"/>
          <w:szCs w:val="24"/>
        </w:rPr>
        <w:t>ии ау</w:t>
      </w:r>
      <w:proofErr w:type="gramEnd"/>
      <w:r w:rsidRPr="00093F2F">
        <w:rPr>
          <w:rFonts w:ascii="Times New Roman" w:hAnsi="Times New Roman"/>
          <w:sz w:val="24"/>
          <w:szCs w:val="24"/>
        </w:rPr>
        <w:t xml:space="preserve">кциона на право размещения нестационарного торгового объекта и направляет его первоначальному заявителю. Организация и проведение аукциона осуществляется в соответствии с </w:t>
      </w:r>
      <w:hyperlink w:anchor="Par169" w:history="1">
        <w:r w:rsidRPr="00093F2F">
          <w:rPr>
            <w:rFonts w:ascii="Times New Roman" w:hAnsi="Times New Roman"/>
            <w:sz w:val="24"/>
            <w:szCs w:val="24"/>
          </w:rPr>
          <w:t xml:space="preserve">приложением </w:t>
        </w:r>
      </w:hyperlink>
      <w:r w:rsidRPr="00093F2F">
        <w:rPr>
          <w:rFonts w:ascii="Times New Roman" w:hAnsi="Times New Roman"/>
          <w:sz w:val="24"/>
          <w:szCs w:val="24"/>
        </w:rPr>
        <w:t>2 к настоящему Порядку.</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xml:space="preserve">23. В случае если в срок, указанный в объявлении о приеме заявлений о намерении </w:t>
      </w:r>
      <w:proofErr w:type="gramStart"/>
      <w:r w:rsidRPr="00093F2F">
        <w:rPr>
          <w:rFonts w:ascii="Times New Roman" w:hAnsi="Times New Roman"/>
          <w:sz w:val="24"/>
          <w:szCs w:val="24"/>
        </w:rPr>
        <w:t>разместить</w:t>
      </w:r>
      <w:proofErr w:type="gramEnd"/>
      <w:r w:rsidRPr="00093F2F">
        <w:rPr>
          <w:rFonts w:ascii="Times New Roman" w:hAnsi="Times New Roman"/>
          <w:sz w:val="24"/>
          <w:szCs w:val="24"/>
        </w:rPr>
        <w:t xml:space="preserve"> нестационарный торговый объект, заявления от лиц, отличных от первоначального заявителя, не поступили, объект может быть размещен первоначальным заявителем без проведения аукциона. В таком случае принимается постановление о предоставлении права на размещение нестационарного торгового объекта, которое направляется первоначальному заявителю, в срок не позднее 5 рабочих дней со дня истечения срока, указанного в объявлении о приеме заявлений о намерении </w:t>
      </w:r>
      <w:proofErr w:type="gramStart"/>
      <w:r w:rsidRPr="00093F2F">
        <w:rPr>
          <w:rFonts w:ascii="Times New Roman" w:hAnsi="Times New Roman"/>
          <w:sz w:val="24"/>
          <w:szCs w:val="24"/>
        </w:rPr>
        <w:t>разместить</w:t>
      </w:r>
      <w:proofErr w:type="gramEnd"/>
      <w:r w:rsidRPr="00093F2F">
        <w:rPr>
          <w:rFonts w:ascii="Times New Roman" w:hAnsi="Times New Roman"/>
          <w:sz w:val="24"/>
          <w:szCs w:val="24"/>
        </w:rPr>
        <w:t xml:space="preserve"> нестационарный торговый объект.</w:t>
      </w:r>
    </w:p>
    <w:p w:rsidR="00093F2F" w:rsidRPr="00093F2F" w:rsidRDefault="00093F2F" w:rsidP="00093F2F">
      <w:pPr>
        <w:ind w:firstLine="540"/>
        <w:jc w:val="both"/>
        <w:rPr>
          <w:rFonts w:ascii="Times New Roman" w:eastAsia="Arial" w:hAnsi="Times New Roman" w:cs="Times New Roman"/>
          <w:sz w:val="24"/>
          <w:szCs w:val="24"/>
        </w:rPr>
      </w:pPr>
      <w:r w:rsidRPr="00093F2F">
        <w:rPr>
          <w:rFonts w:ascii="Times New Roman" w:eastAsia="Arial" w:hAnsi="Times New Roman" w:cs="Times New Roman"/>
          <w:sz w:val="24"/>
          <w:szCs w:val="24"/>
        </w:rPr>
        <w:t>Размер оплаты за размещение</w:t>
      </w:r>
      <w:r w:rsidRPr="00093F2F">
        <w:rPr>
          <w:rFonts w:ascii="Times New Roman" w:hAnsi="Times New Roman" w:cs="Times New Roman"/>
          <w:sz w:val="24"/>
          <w:szCs w:val="24"/>
        </w:rPr>
        <w:t xml:space="preserve"> нестационарного торгового</w:t>
      </w:r>
      <w:r w:rsidRPr="00093F2F">
        <w:rPr>
          <w:rFonts w:ascii="Times New Roman" w:eastAsia="Arial" w:hAnsi="Times New Roman" w:cs="Times New Roman"/>
          <w:sz w:val="24"/>
          <w:szCs w:val="24"/>
        </w:rPr>
        <w:t xml:space="preserve"> объекта без проведения аукциона устанавливается в соответствии с порядком определения и уплаты цены права (начальной цены предмета аукциона) за размещение </w:t>
      </w:r>
      <w:r w:rsidRPr="00093F2F">
        <w:rPr>
          <w:rFonts w:ascii="Times New Roman" w:hAnsi="Times New Roman" w:cs="Times New Roman"/>
          <w:sz w:val="24"/>
          <w:szCs w:val="24"/>
        </w:rPr>
        <w:t xml:space="preserve">нестационарного торгового объекта </w:t>
      </w:r>
      <w:r w:rsidRPr="00093F2F">
        <w:rPr>
          <w:rFonts w:ascii="Times New Roman" w:eastAsia="Arial" w:hAnsi="Times New Roman" w:cs="Times New Roman"/>
          <w:sz w:val="24"/>
          <w:szCs w:val="24"/>
        </w:rPr>
        <w:t>(Приложение 3 к настоящему Порядку).</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xml:space="preserve">24. При размещении объекта по результатам аукциона на право размещения нестационарного торгового объекта Администрацией принимается решение о победителе аукциона. </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При отказе или уклонении победителя аукциона от размещения объекта, право на размещение объекта переходит к участнику аукциона, сделавшему предпоследнее предложение о наибольшей цене за право размещения объекта, по цене, предложенной победителем аукциона.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xml:space="preserve">В случае если аукцион признан несостоявшимся по причине участия в нем только одного участника, Администрация принимает решение в отношении единственного участника аукциона </w:t>
      </w:r>
    </w:p>
    <w:p w:rsidR="00093F2F" w:rsidRPr="00093F2F" w:rsidRDefault="00093F2F" w:rsidP="00093F2F">
      <w:pPr>
        <w:ind w:firstLine="567"/>
        <w:jc w:val="both"/>
        <w:rPr>
          <w:rFonts w:ascii="Times New Roman" w:hAnsi="Times New Roman" w:cs="Times New Roman"/>
          <w:sz w:val="24"/>
          <w:szCs w:val="24"/>
        </w:rPr>
      </w:pPr>
      <w:r w:rsidRPr="00093F2F">
        <w:rPr>
          <w:rFonts w:ascii="Times New Roman" w:hAnsi="Times New Roman" w:cs="Times New Roman"/>
          <w:sz w:val="24"/>
          <w:szCs w:val="24"/>
        </w:rPr>
        <w:t>Решение в отношении победителя аукциона, единственного участника аукциона, участника аукциона, сделавшего предпоследнее предложение о наибольшей цене за право размещения объекта, принимается Администрацией в виде постановления о предоставлении права на размещение нестационарного торгового объекта в течение 5 рабочих дней со дня подписания протокола о результатах аукциона.</w:t>
      </w:r>
    </w:p>
    <w:p w:rsidR="00093F2F" w:rsidRPr="00093F2F" w:rsidRDefault="00093F2F" w:rsidP="00093F2F">
      <w:pPr>
        <w:widowControl w:val="0"/>
        <w:autoSpaceDE w:val="0"/>
        <w:autoSpaceDN w:val="0"/>
        <w:adjustRightInd w:val="0"/>
        <w:ind w:firstLine="540"/>
        <w:jc w:val="right"/>
        <w:rPr>
          <w:rFonts w:ascii="Times New Roman" w:hAnsi="Times New Roman" w:cs="Times New Roman"/>
          <w:sz w:val="24"/>
          <w:szCs w:val="24"/>
          <w:lang w:eastAsia="ru-RU"/>
        </w:rPr>
      </w:pPr>
    </w:p>
    <w:p w:rsidR="004F0FC9" w:rsidRDefault="004F0FC9" w:rsidP="004F0FC9">
      <w:pPr>
        <w:widowControl w:val="0"/>
        <w:autoSpaceDE w:val="0"/>
        <w:autoSpaceDN w:val="0"/>
        <w:adjustRightInd w:val="0"/>
        <w:rPr>
          <w:rFonts w:ascii="Times New Roman" w:hAnsi="Times New Roman" w:cs="Times New Roman"/>
          <w:sz w:val="24"/>
          <w:szCs w:val="24"/>
          <w:lang w:eastAsia="ru-RU"/>
        </w:rPr>
      </w:pPr>
    </w:p>
    <w:p w:rsidR="00093F2F" w:rsidRPr="00093F2F" w:rsidRDefault="004F0FC9" w:rsidP="004F0FC9">
      <w:pPr>
        <w:widowControl w:val="0"/>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3F2F" w:rsidRPr="00093F2F">
        <w:rPr>
          <w:rFonts w:ascii="Times New Roman" w:hAnsi="Times New Roman" w:cs="Times New Roman"/>
          <w:sz w:val="24"/>
          <w:szCs w:val="24"/>
          <w:lang w:eastAsia="ru-RU"/>
        </w:rPr>
        <w:t>Приложение 1</w:t>
      </w:r>
    </w:p>
    <w:p w:rsidR="00093F2F" w:rsidRPr="00093F2F" w:rsidRDefault="00093F2F" w:rsidP="00093F2F">
      <w:pPr>
        <w:pStyle w:val="ConsPlusNormal"/>
        <w:jc w:val="right"/>
        <w:rPr>
          <w:rFonts w:ascii="Times New Roman" w:hAnsi="Times New Roman"/>
          <w:sz w:val="24"/>
          <w:szCs w:val="24"/>
        </w:rPr>
      </w:pPr>
      <w:r w:rsidRPr="00093F2F">
        <w:rPr>
          <w:rFonts w:ascii="Times New Roman" w:hAnsi="Times New Roman"/>
          <w:sz w:val="24"/>
          <w:szCs w:val="24"/>
        </w:rPr>
        <w:t>к Порядку</w:t>
      </w:r>
    </w:p>
    <w:p w:rsidR="00093F2F" w:rsidRPr="00093F2F" w:rsidRDefault="00093F2F" w:rsidP="00093F2F">
      <w:pPr>
        <w:pStyle w:val="ConsPlusNormal"/>
        <w:jc w:val="right"/>
        <w:rPr>
          <w:rFonts w:ascii="Times New Roman" w:hAnsi="Times New Roman"/>
          <w:sz w:val="24"/>
          <w:szCs w:val="24"/>
        </w:rPr>
      </w:pPr>
      <w:r w:rsidRPr="00093F2F">
        <w:rPr>
          <w:rFonts w:ascii="Times New Roman" w:hAnsi="Times New Roman"/>
          <w:sz w:val="24"/>
          <w:szCs w:val="24"/>
        </w:rPr>
        <w:t>рассмотрения обращений физических и юридических лиц, имеющих</w:t>
      </w:r>
    </w:p>
    <w:p w:rsidR="00093F2F" w:rsidRPr="00093F2F" w:rsidRDefault="00093F2F" w:rsidP="00093F2F">
      <w:pPr>
        <w:pStyle w:val="ConsPlusNormal"/>
        <w:jc w:val="right"/>
        <w:rPr>
          <w:rFonts w:ascii="Times New Roman" w:hAnsi="Times New Roman"/>
          <w:sz w:val="24"/>
          <w:szCs w:val="24"/>
        </w:rPr>
      </w:pPr>
      <w:r w:rsidRPr="00093F2F">
        <w:rPr>
          <w:rFonts w:ascii="Times New Roman" w:hAnsi="Times New Roman"/>
          <w:sz w:val="24"/>
          <w:szCs w:val="24"/>
        </w:rPr>
        <w:t xml:space="preserve">намерение разместить нестационарные торговые объекты </w:t>
      </w:r>
      <w:proofErr w:type="gramStart"/>
      <w:r w:rsidRPr="00093F2F">
        <w:rPr>
          <w:rFonts w:ascii="Times New Roman" w:hAnsi="Times New Roman"/>
          <w:sz w:val="24"/>
          <w:szCs w:val="24"/>
        </w:rPr>
        <w:t>на</w:t>
      </w:r>
      <w:proofErr w:type="gramEnd"/>
    </w:p>
    <w:p w:rsidR="00093F2F" w:rsidRPr="00093F2F" w:rsidRDefault="00093F2F" w:rsidP="00093F2F">
      <w:pPr>
        <w:pStyle w:val="ConsPlusNormal"/>
        <w:jc w:val="right"/>
        <w:rPr>
          <w:rFonts w:ascii="Times New Roman" w:hAnsi="Times New Roman"/>
          <w:sz w:val="24"/>
          <w:szCs w:val="24"/>
        </w:rPr>
      </w:pPr>
      <w:r w:rsidRPr="00093F2F">
        <w:rPr>
          <w:rFonts w:ascii="Times New Roman" w:hAnsi="Times New Roman"/>
          <w:sz w:val="24"/>
          <w:szCs w:val="24"/>
        </w:rPr>
        <w:t xml:space="preserve">территории </w:t>
      </w:r>
      <w:proofErr w:type="spellStart"/>
      <w:r w:rsidR="000619CF">
        <w:rPr>
          <w:rFonts w:ascii="Times New Roman" w:hAnsi="Times New Roman"/>
          <w:sz w:val="24"/>
          <w:szCs w:val="24"/>
        </w:rPr>
        <w:t>Усть-Тымского</w:t>
      </w:r>
      <w:proofErr w:type="spellEnd"/>
      <w:r w:rsidRPr="00093F2F">
        <w:rPr>
          <w:rFonts w:ascii="Times New Roman" w:hAnsi="Times New Roman"/>
          <w:sz w:val="24"/>
          <w:szCs w:val="24"/>
        </w:rPr>
        <w:t xml:space="preserve"> сельского поселения </w:t>
      </w:r>
    </w:p>
    <w:p w:rsidR="00093F2F" w:rsidRPr="00093F2F" w:rsidRDefault="00093F2F" w:rsidP="00093F2F">
      <w:pPr>
        <w:widowControl w:val="0"/>
        <w:autoSpaceDE w:val="0"/>
        <w:autoSpaceDN w:val="0"/>
        <w:adjustRightInd w:val="0"/>
        <w:ind w:firstLine="540"/>
        <w:jc w:val="right"/>
        <w:rPr>
          <w:rFonts w:ascii="Times New Roman" w:hAnsi="Times New Roman" w:cs="Times New Roman"/>
          <w:sz w:val="24"/>
          <w:szCs w:val="24"/>
          <w:lang w:eastAsia="ru-RU"/>
        </w:rPr>
      </w:pPr>
    </w:p>
    <w:p w:rsidR="00093F2F" w:rsidRPr="00093F2F" w:rsidRDefault="00093F2F" w:rsidP="004F0FC9">
      <w:pPr>
        <w:widowControl w:val="0"/>
        <w:autoSpaceDE w:val="0"/>
        <w:autoSpaceDN w:val="0"/>
        <w:adjustRightInd w:val="0"/>
        <w:spacing w:after="0"/>
        <w:jc w:val="right"/>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                              В Администрацию </w:t>
      </w:r>
      <w:proofErr w:type="spellStart"/>
      <w:r w:rsidR="000619CF">
        <w:rPr>
          <w:rFonts w:ascii="Times New Roman" w:hAnsi="Times New Roman" w:cs="Times New Roman"/>
          <w:sz w:val="24"/>
          <w:szCs w:val="24"/>
          <w:lang w:eastAsia="ru-RU"/>
        </w:rPr>
        <w:t>Усть-Тымского</w:t>
      </w:r>
      <w:proofErr w:type="spellEnd"/>
      <w:r w:rsidRPr="00093F2F">
        <w:rPr>
          <w:rFonts w:ascii="Times New Roman" w:hAnsi="Times New Roman" w:cs="Times New Roman"/>
          <w:sz w:val="24"/>
          <w:szCs w:val="24"/>
          <w:lang w:eastAsia="ru-RU"/>
        </w:rPr>
        <w:t xml:space="preserve"> сельского поселения</w:t>
      </w:r>
    </w:p>
    <w:p w:rsidR="00093F2F" w:rsidRPr="00093F2F" w:rsidRDefault="00093F2F" w:rsidP="004F0FC9">
      <w:pPr>
        <w:widowControl w:val="0"/>
        <w:autoSpaceDE w:val="0"/>
        <w:autoSpaceDN w:val="0"/>
        <w:adjustRightInd w:val="0"/>
        <w:spacing w:after="0"/>
        <w:jc w:val="right"/>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                              _____________________________________________</w:t>
      </w:r>
    </w:p>
    <w:p w:rsidR="00093F2F" w:rsidRPr="00093F2F" w:rsidRDefault="00093F2F" w:rsidP="004F0FC9">
      <w:pPr>
        <w:widowControl w:val="0"/>
        <w:autoSpaceDE w:val="0"/>
        <w:autoSpaceDN w:val="0"/>
        <w:adjustRightInd w:val="0"/>
        <w:spacing w:after="0"/>
        <w:jc w:val="right"/>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                              от __________________________________________</w:t>
      </w:r>
    </w:p>
    <w:p w:rsidR="00093F2F" w:rsidRPr="00093F2F" w:rsidRDefault="00093F2F" w:rsidP="004F0FC9">
      <w:pPr>
        <w:widowControl w:val="0"/>
        <w:autoSpaceDE w:val="0"/>
        <w:autoSpaceDN w:val="0"/>
        <w:adjustRightInd w:val="0"/>
        <w:spacing w:after="0"/>
        <w:jc w:val="right"/>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                                            наименование заявителя</w:t>
      </w:r>
    </w:p>
    <w:p w:rsidR="00093F2F" w:rsidRPr="00093F2F" w:rsidRDefault="00093F2F" w:rsidP="004F0FC9">
      <w:pPr>
        <w:widowControl w:val="0"/>
        <w:autoSpaceDE w:val="0"/>
        <w:autoSpaceDN w:val="0"/>
        <w:adjustRightInd w:val="0"/>
        <w:spacing w:after="0"/>
        <w:jc w:val="right"/>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                              _____________________________________________</w:t>
      </w:r>
    </w:p>
    <w:p w:rsidR="00093F2F" w:rsidRPr="00093F2F" w:rsidRDefault="00093F2F" w:rsidP="004F0FC9">
      <w:pPr>
        <w:widowControl w:val="0"/>
        <w:autoSpaceDE w:val="0"/>
        <w:autoSpaceDN w:val="0"/>
        <w:adjustRightInd w:val="0"/>
        <w:spacing w:after="0"/>
        <w:jc w:val="right"/>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                                         место нахождения заявителя</w:t>
      </w:r>
    </w:p>
    <w:p w:rsidR="00093F2F" w:rsidRPr="00093F2F" w:rsidRDefault="00093F2F" w:rsidP="004F0FC9">
      <w:pPr>
        <w:widowControl w:val="0"/>
        <w:autoSpaceDE w:val="0"/>
        <w:autoSpaceDN w:val="0"/>
        <w:adjustRightInd w:val="0"/>
        <w:spacing w:after="0"/>
        <w:jc w:val="right"/>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                              _____________________________________________</w:t>
      </w:r>
    </w:p>
    <w:p w:rsidR="00093F2F" w:rsidRPr="00093F2F" w:rsidRDefault="00093F2F" w:rsidP="004F0FC9">
      <w:pPr>
        <w:widowControl w:val="0"/>
        <w:autoSpaceDE w:val="0"/>
        <w:autoSpaceDN w:val="0"/>
        <w:adjustRightInd w:val="0"/>
        <w:spacing w:after="0"/>
        <w:jc w:val="right"/>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                              реквизиты документа, удостоверяющего личность</w:t>
      </w:r>
    </w:p>
    <w:p w:rsidR="00093F2F" w:rsidRPr="00093F2F" w:rsidRDefault="00093F2F" w:rsidP="004F0FC9">
      <w:pPr>
        <w:widowControl w:val="0"/>
        <w:autoSpaceDE w:val="0"/>
        <w:autoSpaceDN w:val="0"/>
        <w:adjustRightInd w:val="0"/>
        <w:spacing w:after="0"/>
        <w:jc w:val="right"/>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                                   заявителя (представителя заявителя)</w:t>
      </w:r>
    </w:p>
    <w:p w:rsidR="00093F2F" w:rsidRPr="00093F2F" w:rsidRDefault="00093F2F" w:rsidP="004F0FC9">
      <w:pPr>
        <w:widowControl w:val="0"/>
        <w:autoSpaceDE w:val="0"/>
        <w:autoSpaceDN w:val="0"/>
        <w:adjustRightInd w:val="0"/>
        <w:spacing w:after="0"/>
        <w:jc w:val="right"/>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                              _____________________________________________</w:t>
      </w:r>
    </w:p>
    <w:p w:rsidR="00093F2F" w:rsidRPr="00093F2F" w:rsidRDefault="00093F2F" w:rsidP="004F0FC9">
      <w:pPr>
        <w:widowControl w:val="0"/>
        <w:autoSpaceDE w:val="0"/>
        <w:autoSpaceDN w:val="0"/>
        <w:adjustRightInd w:val="0"/>
        <w:spacing w:after="0"/>
        <w:jc w:val="right"/>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                              государственный регистрационный номер записи</w:t>
      </w:r>
    </w:p>
    <w:p w:rsidR="00093F2F" w:rsidRPr="00093F2F" w:rsidRDefault="00093F2F" w:rsidP="004F0FC9">
      <w:pPr>
        <w:widowControl w:val="0"/>
        <w:autoSpaceDE w:val="0"/>
        <w:autoSpaceDN w:val="0"/>
        <w:adjustRightInd w:val="0"/>
        <w:spacing w:after="0"/>
        <w:jc w:val="right"/>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                               о государственной регистрации </w:t>
      </w:r>
      <w:proofErr w:type="gramStart"/>
      <w:r w:rsidRPr="00093F2F">
        <w:rPr>
          <w:rFonts w:ascii="Times New Roman" w:hAnsi="Times New Roman" w:cs="Times New Roman"/>
          <w:sz w:val="24"/>
          <w:szCs w:val="24"/>
          <w:lang w:eastAsia="ru-RU"/>
        </w:rPr>
        <w:t>юридического</w:t>
      </w:r>
      <w:proofErr w:type="gramEnd"/>
    </w:p>
    <w:p w:rsidR="00093F2F" w:rsidRPr="00093F2F" w:rsidRDefault="00093F2F" w:rsidP="004F0FC9">
      <w:pPr>
        <w:widowControl w:val="0"/>
        <w:autoSpaceDE w:val="0"/>
        <w:autoSpaceDN w:val="0"/>
        <w:adjustRightInd w:val="0"/>
        <w:spacing w:after="0"/>
        <w:jc w:val="right"/>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                                 лица или индивидуального предпринимателя</w:t>
      </w:r>
    </w:p>
    <w:p w:rsidR="00093F2F" w:rsidRPr="00093F2F" w:rsidRDefault="00093F2F" w:rsidP="004F0FC9">
      <w:pPr>
        <w:widowControl w:val="0"/>
        <w:autoSpaceDE w:val="0"/>
        <w:autoSpaceDN w:val="0"/>
        <w:adjustRightInd w:val="0"/>
        <w:spacing w:after="0"/>
        <w:jc w:val="right"/>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                              _____________________________________________</w:t>
      </w:r>
    </w:p>
    <w:p w:rsidR="00093F2F" w:rsidRPr="00093F2F" w:rsidRDefault="00093F2F" w:rsidP="004F0FC9">
      <w:pPr>
        <w:widowControl w:val="0"/>
        <w:autoSpaceDE w:val="0"/>
        <w:autoSpaceDN w:val="0"/>
        <w:adjustRightInd w:val="0"/>
        <w:spacing w:after="0"/>
        <w:jc w:val="right"/>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                               почтовый адрес, адрес электронной почты и</w:t>
      </w:r>
    </w:p>
    <w:p w:rsidR="00093F2F" w:rsidRPr="00093F2F" w:rsidRDefault="00093F2F" w:rsidP="004F0FC9">
      <w:pPr>
        <w:widowControl w:val="0"/>
        <w:autoSpaceDE w:val="0"/>
        <w:autoSpaceDN w:val="0"/>
        <w:adjustRightInd w:val="0"/>
        <w:spacing w:after="0"/>
        <w:jc w:val="right"/>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                                 контактный телефон для связи с заявителем</w:t>
      </w:r>
    </w:p>
    <w:p w:rsidR="00093F2F" w:rsidRPr="00093F2F" w:rsidRDefault="00093F2F" w:rsidP="004F0FC9">
      <w:pPr>
        <w:widowControl w:val="0"/>
        <w:autoSpaceDE w:val="0"/>
        <w:autoSpaceDN w:val="0"/>
        <w:adjustRightInd w:val="0"/>
        <w:spacing w:after="0"/>
        <w:jc w:val="right"/>
        <w:rPr>
          <w:rFonts w:ascii="Times New Roman" w:hAnsi="Times New Roman" w:cs="Times New Roman"/>
          <w:sz w:val="24"/>
          <w:szCs w:val="24"/>
          <w:lang w:eastAsia="ru-RU"/>
        </w:rPr>
      </w:pPr>
    </w:p>
    <w:p w:rsidR="00093F2F" w:rsidRPr="00093F2F" w:rsidRDefault="00093F2F" w:rsidP="004F0FC9">
      <w:pPr>
        <w:widowControl w:val="0"/>
        <w:autoSpaceDE w:val="0"/>
        <w:autoSpaceDN w:val="0"/>
        <w:adjustRightInd w:val="0"/>
        <w:spacing w:after="0"/>
        <w:jc w:val="center"/>
        <w:rPr>
          <w:rFonts w:ascii="Times New Roman" w:hAnsi="Times New Roman" w:cs="Times New Roman"/>
          <w:sz w:val="24"/>
          <w:szCs w:val="24"/>
          <w:lang w:eastAsia="ru-RU"/>
        </w:rPr>
      </w:pPr>
      <w:bookmarkStart w:id="3" w:name="Par596"/>
      <w:bookmarkEnd w:id="3"/>
      <w:r w:rsidRPr="00093F2F">
        <w:rPr>
          <w:rFonts w:ascii="Times New Roman" w:hAnsi="Times New Roman" w:cs="Times New Roman"/>
          <w:sz w:val="24"/>
          <w:szCs w:val="24"/>
          <w:lang w:eastAsia="ru-RU"/>
        </w:rPr>
        <w:t>ЗАЯВЛЕНИЕ</w:t>
      </w:r>
    </w:p>
    <w:p w:rsidR="00093F2F" w:rsidRPr="00093F2F" w:rsidRDefault="00093F2F" w:rsidP="004F0FC9">
      <w:pPr>
        <w:widowControl w:val="0"/>
        <w:autoSpaceDE w:val="0"/>
        <w:autoSpaceDN w:val="0"/>
        <w:adjustRightInd w:val="0"/>
        <w:spacing w:after="0"/>
        <w:jc w:val="center"/>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О НАМЕРЕНИИ РАЗМЕСТИТЬ </w:t>
      </w:r>
    </w:p>
    <w:p w:rsidR="00093F2F" w:rsidRPr="00093F2F" w:rsidRDefault="00093F2F" w:rsidP="004F0FC9">
      <w:pPr>
        <w:widowControl w:val="0"/>
        <w:autoSpaceDE w:val="0"/>
        <w:autoSpaceDN w:val="0"/>
        <w:adjustRightInd w:val="0"/>
        <w:spacing w:after="0"/>
        <w:jc w:val="center"/>
        <w:rPr>
          <w:rFonts w:ascii="Times New Roman" w:hAnsi="Times New Roman" w:cs="Times New Roman"/>
          <w:sz w:val="24"/>
          <w:szCs w:val="24"/>
          <w:lang w:eastAsia="ru-RU"/>
        </w:rPr>
      </w:pPr>
      <w:r w:rsidRPr="00093F2F">
        <w:rPr>
          <w:rFonts w:ascii="Times New Roman" w:hAnsi="Times New Roman" w:cs="Times New Roman"/>
          <w:sz w:val="24"/>
          <w:szCs w:val="24"/>
          <w:lang w:eastAsia="ru-RU"/>
        </w:rPr>
        <w:t>НЕСТАЦИОНАРНЫЙ ТОРГОВЫЙ ОБЪЕКТ</w:t>
      </w:r>
    </w:p>
    <w:p w:rsidR="00093F2F" w:rsidRPr="00093F2F" w:rsidRDefault="00093F2F" w:rsidP="004F0FC9">
      <w:pPr>
        <w:widowControl w:val="0"/>
        <w:autoSpaceDE w:val="0"/>
        <w:autoSpaceDN w:val="0"/>
        <w:adjustRightInd w:val="0"/>
        <w:spacing w:after="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Прошу </w:t>
      </w:r>
      <w:proofErr w:type="gramStart"/>
      <w:r w:rsidRPr="00093F2F">
        <w:rPr>
          <w:rFonts w:ascii="Times New Roman" w:hAnsi="Times New Roman" w:cs="Times New Roman"/>
          <w:sz w:val="24"/>
          <w:szCs w:val="24"/>
          <w:lang w:eastAsia="ru-RU"/>
        </w:rPr>
        <w:t>разместить</w:t>
      </w:r>
      <w:proofErr w:type="gramEnd"/>
      <w:r w:rsidRPr="00093F2F">
        <w:rPr>
          <w:rFonts w:ascii="Times New Roman" w:hAnsi="Times New Roman" w:cs="Times New Roman"/>
          <w:sz w:val="24"/>
          <w:szCs w:val="24"/>
          <w:lang w:eastAsia="ru-RU"/>
        </w:rPr>
        <w:t xml:space="preserve"> нестационарный торговый объект на земельном участке</w:t>
      </w:r>
    </w:p>
    <w:p w:rsidR="00093F2F" w:rsidRPr="00093F2F" w:rsidRDefault="00093F2F" w:rsidP="004F0FC9">
      <w:pPr>
        <w:widowControl w:val="0"/>
        <w:autoSpaceDE w:val="0"/>
        <w:autoSpaceDN w:val="0"/>
        <w:adjustRightInd w:val="0"/>
        <w:spacing w:after="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____________________________________________________</w:t>
      </w:r>
      <w:r w:rsidR="004F0FC9">
        <w:rPr>
          <w:rFonts w:ascii="Times New Roman" w:hAnsi="Times New Roman" w:cs="Times New Roman"/>
          <w:sz w:val="24"/>
          <w:szCs w:val="24"/>
          <w:lang w:eastAsia="ru-RU"/>
        </w:rPr>
        <w:t>_________________________</w:t>
      </w:r>
    </w:p>
    <w:p w:rsidR="00093F2F" w:rsidRPr="00093F2F" w:rsidRDefault="004F0FC9" w:rsidP="004F0FC9">
      <w:pPr>
        <w:widowControl w:val="0"/>
        <w:autoSpaceDE w:val="0"/>
        <w:autoSpaceDN w:val="0"/>
        <w:adjustRightInd w:val="0"/>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3F2F" w:rsidRPr="00093F2F">
        <w:rPr>
          <w:rFonts w:ascii="Times New Roman" w:hAnsi="Times New Roman" w:cs="Times New Roman"/>
          <w:sz w:val="24"/>
          <w:szCs w:val="24"/>
          <w:lang w:eastAsia="ru-RU"/>
        </w:rPr>
        <w:t xml:space="preserve">(указать предполагаемое месторасположение) </w:t>
      </w:r>
    </w:p>
    <w:p w:rsidR="00093F2F" w:rsidRPr="00093F2F" w:rsidRDefault="00093F2F" w:rsidP="004F0FC9">
      <w:pPr>
        <w:widowControl w:val="0"/>
        <w:autoSpaceDE w:val="0"/>
        <w:autoSpaceDN w:val="0"/>
        <w:adjustRightInd w:val="0"/>
        <w:spacing w:after="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 Местоположение (место нахождения) ___________________</w:t>
      </w:r>
      <w:r w:rsidR="004F0FC9">
        <w:rPr>
          <w:rFonts w:ascii="Times New Roman" w:hAnsi="Times New Roman" w:cs="Times New Roman"/>
          <w:sz w:val="24"/>
          <w:szCs w:val="24"/>
          <w:lang w:eastAsia="ru-RU"/>
        </w:rPr>
        <w:t>_________________________</w:t>
      </w:r>
    </w:p>
    <w:p w:rsidR="00093F2F" w:rsidRPr="00093F2F" w:rsidRDefault="00093F2F" w:rsidP="004F0FC9">
      <w:pPr>
        <w:widowControl w:val="0"/>
        <w:autoSpaceDE w:val="0"/>
        <w:autoSpaceDN w:val="0"/>
        <w:adjustRightInd w:val="0"/>
        <w:spacing w:after="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Населенный пункт/</w:t>
      </w:r>
      <w:proofErr w:type="spellStart"/>
      <w:r w:rsidRPr="00093F2F">
        <w:rPr>
          <w:rFonts w:ascii="Times New Roman" w:hAnsi="Times New Roman" w:cs="Times New Roman"/>
          <w:sz w:val="24"/>
          <w:szCs w:val="24"/>
          <w:lang w:eastAsia="ru-RU"/>
        </w:rPr>
        <w:t>окр</w:t>
      </w:r>
      <w:proofErr w:type="gramStart"/>
      <w:r w:rsidRPr="00093F2F">
        <w:rPr>
          <w:rFonts w:ascii="Times New Roman" w:hAnsi="Times New Roman" w:cs="Times New Roman"/>
          <w:sz w:val="24"/>
          <w:szCs w:val="24"/>
          <w:lang w:eastAsia="ru-RU"/>
        </w:rPr>
        <w:t>.н</w:t>
      </w:r>
      <w:proofErr w:type="gramEnd"/>
      <w:r w:rsidRPr="00093F2F">
        <w:rPr>
          <w:rFonts w:ascii="Times New Roman" w:hAnsi="Times New Roman" w:cs="Times New Roman"/>
          <w:sz w:val="24"/>
          <w:szCs w:val="24"/>
          <w:lang w:eastAsia="ru-RU"/>
        </w:rPr>
        <w:t>аселенного</w:t>
      </w:r>
      <w:proofErr w:type="spellEnd"/>
      <w:r w:rsidRPr="00093F2F">
        <w:rPr>
          <w:rFonts w:ascii="Times New Roman" w:hAnsi="Times New Roman" w:cs="Times New Roman"/>
          <w:sz w:val="24"/>
          <w:szCs w:val="24"/>
          <w:lang w:eastAsia="ru-RU"/>
        </w:rPr>
        <w:t xml:space="preserve"> пункта______________</w:t>
      </w:r>
      <w:r w:rsidR="004F0FC9">
        <w:rPr>
          <w:rFonts w:ascii="Times New Roman" w:hAnsi="Times New Roman" w:cs="Times New Roman"/>
          <w:sz w:val="24"/>
          <w:szCs w:val="24"/>
          <w:lang w:eastAsia="ru-RU"/>
        </w:rPr>
        <w:t>__________________________</w:t>
      </w:r>
    </w:p>
    <w:p w:rsidR="00093F2F" w:rsidRPr="00093F2F" w:rsidRDefault="00093F2F" w:rsidP="004F0FC9">
      <w:pPr>
        <w:widowControl w:val="0"/>
        <w:autoSpaceDE w:val="0"/>
        <w:autoSpaceDN w:val="0"/>
        <w:adjustRightInd w:val="0"/>
        <w:spacing w:after="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Тип нестационарного торгового объекта_________________________________________</w:t>
      </w:r>
      <w:r w:rsidR="004F0FC9">
        <w:rPr>
          <w:rFonts w:ascii="Times New Roman" w:hAnsi="Times New Roman" w:cs="Times New Roman"/>
          <w:sz w:val="24"/>
          <w:szCs w:val="24"/>
          <w:lang w:eastAsia="ru-RU"/>
        </w:rPr>
        <w:t>__</w:t>
      </w:r>
    </w:p>
    <w:p w:rsidR="00093F2F" w:rsidRPr="00093F2F" w:rsidRDefault="00093F2F" w:rsidP="004F0FC9">
      <w:pPr>
        <w:widowControl w:val="0"/>
        <w:autoSpaceDE w:val="0"/>
        <w:autoSpaceDN w:val="0"/>
        <w:adjustRightInd w:val="0"/>
        <w:spacing w:after="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Собственник объекта  ________________________________</w:t>
      </w:r>
      <w:r w:rsidR="004F0FC9">
        <w:rPr>
          <w:rFonts w:ascii="Times New Roman" w:hAnsi="Times New Roman" w:cs="Times New Roman"/>
          <w:sz w:val="24"/>
          <w:szCs w:val="24"/>
          <w:lang w:eastAsia="ru-RU"/>
        </w:rPr>
        <w:t>__________________________</w:t>
      </w:r>
    </w:p>
    <w:p w:rsidR="00093F2F" w:rsidRPr="00093F2F" w:rsidRDefault="00093F2F" w:rsidP="004F0FC9">
      <w:pPr>
        <w:widowControl w:val="0"/>
        <w:autoSpaceDE w:val="0"/>
        <w:autoSpaceDN w:val="0"/>
        <w:adjustRightInd w:val="0"/>
        <w:spacing w:after="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                              </w:t>
      </w:r>
      <w:proofErr w:type="gramStart"/>
      <w:r w:rsidRPr="00093F2F">
        <w:rPr>
          <w:rFonts w:ascii="Times New Roman" w:hAnsi="Times New Roman" w:cs="Times New Roman"/>
          <w:sz w:val="24"/>
          <w:szCs w:val="24"/>
          <w:lang w:eastAsia="ru-RU"/>
        </w:rPr>
        <w:t>(Ф.И.О. (наименование, ОГРН), ИНН,</w:t>
      </w:r>
      <w:proofErr w:type="gramEnd"/>
    </w:p>
    <w:p w:rsidR="00093F2F" w:rsidRPr="00093F2F" w:rsidRDefault="00093F2F" w:rsidP="004F0FC9">
      <w:pPr>
        <w:widowControl w:val="0"/>
        <w:autoSpaceDE w:val="0"/>
        <w:autoSpaceDN w:val="0"/>
        <w:adjustRightInd w:val="0"/>
        <w:spacing w:after="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____________________________________________________</w:t>
      </w:r>
      <w:r w:rsidR="004F0FC9">
        <w:rPr>
          <w:rFonts w:ascii="Times New Roman" w:hAnsi="Times New Roman" w:cs="Times New Roman"/>
          <w:sz w:val="24"/>
          <w:szCs w:val="24"/>
          <w:lang w:eastAsia="ru-RU"/>
        </w:rPr>
        <w:t>_________________________</w:t>
      </w:r>
    </w:p>
    <w:p w:rsidR="00093F2F" w:rsidRPr="00093F2F" w:rsidRDefault="00093F2F" w:rsidP="004F0FC9">
      <w:pPr>
        <w:widowControl w:val="0"/>
        <w:autoSpaceDE w:val="0"/>
        <w:autoSpaceDN w:val="0"/>
        <w:adjustRightInd w:val="0"/>
        <w:spacing w:after="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                   место жительства (место нахождения)</w:t>
      </w:r>
    </w:p>
    <w:p w:rsidR="00093F2F" w:rsidRPr="00093F2F" w:rsidRDefault="00093F2F" w:rsidP="004F0FC9">
      <w:pPr>
        <w:widowControl w:val="0"/>
        <w:autoSpaceDE w:val="0"/>
        <w:autoSpaceDN w:val="0"/>
        <w:adjustRightInd w:val="0"/>
        <w:spacing w:after="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Площадь нестационарного торгового </w:t>
      </w:r>
      <w:proofErr w:type="spellStart"/>
      <w:r w:rsidRPr="00093F2F">
        <w:rPr>
          <w:rFonts w:ascii="Times New Roman" w:hAnsi="Times New Roman" w:cs="Times New Roman"/>
          <w:sz w:val="24"/>
          <w:szCs w:val="24"/>
          <w:lang w:eastAsia="ru-RU"/>
        </w:rPr>
        <w:t>объекта</w:t>
      </w:r>
      <w:proofErr w:type="gramStart"/>
      <w:r w:rsidRPr="00093F2F">
        <w:rPr>
          <w:rFonts w:ascii="Times New Roman" w:hAnsi="Times New Roman" w:cs="Times New Roman"/>
          <w:sz w:val="24"/>
          <w:szCs w:val="24"/>
          <w:lang w:eastAsia="ru-RU"/>
        </w:rPr>
        <w:t>,к</w:t>
      </w:r>
      <w:proofErr w:type="gramEnd"/>
      <w:r w:rsidRPr="00093F2F">
        <w:rPr>
          <w:rFonts w:ascii="Times New Roman" w:hAnsi="Times New Roman" w:cs="Times New Roman"/>
          <w:sz w:val="24"/>
          <w:szCs w:val="24"/>
          <w:lang w:eastAsia="ru-RU"/>
        </w:rPr>
        <w:t>в.м</w:t>
      </w:r>
      <w:proofErr w:type="spellEnd"/>
      <w:r w:rsidRPr="00093F2F">
        <w:rPr>
          <w:rFonts w:ascii="Times New Roman" w:hAnsi="Times New Roman" w:cs="Times New Roman"/>
          <w:sz w:val="24"/>
          <w:szCs w:val="24"/>
          <w:lang w:eastAsia="ru-RU"/>
        </w:rPr>
        <w:t>________</w:t>
      </w:r>
      <w:r w:rsidR="004F0FC9">
        <w:rPr>
          <w:rFonts w:ascii="Times New Roman" w:hAnsi="Times New Roman" w:cs="Times New Roman"/>
          <w:sz w:val="24"/>
          <w:szCs w:val="24"/>
          <w:lang w:eastAsia="ru-RU"/>
        </w:rPr>
        <w:t>__________________________</w:t>
      </w:r>
    </w:p>
    <w:p w:rsidR="00093F2F" w:rsidRPr="00093F2F" w:rsidRDefault="00093F2F" w:rsidP="004F0FC9">
      <w:pPr>
        <w:widowControl w:val="0"/>
        <w:autoSpaceDE w:val="0"/>
        <w:autoSpaceDN w:val="0"/>
        <w:adjustRightInd w:val="0"/>
        <w:spacing w:after="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Площадь территории, необходимой для размещения нестационарного </w:t>
      </w:r>
    </w:p>
    <w:p w:rsidR="00093F2F" w:rsidRPr="00093F2F" w:rsidRDefault="00093F2F" w:rsidP="004F0FC9">
      <w:pPr>
        <w:widowControl w:val="0"/>
        <w:autoSpaceDE w:val="0"/>
        <w:autoSpaceDN w:val="0"/>
        <w:adjustRightInd w:val="0"/>
        <w:spacing w:after="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торгового объекта, кв.м.____________________________________________________</w:t>
      </w:r>
      <w:r w:rsidR="004F0FC9">
        <w:rPr>
          <w:rFonts w:ascii="Times New Roman" w:hAnsi="Times New Roman" w:cs="Times New Roman"/>
          <w:sz w:val="24"/>
          <w:szCs w:val="24"/>
          <w:lang w:eastAsia="ru-RU"/>
        </w:rPr>
        <w:t>_____</w:t>
      </w:r>
    </w:p>
    <w:p w:rsidR="00093F2F" w:rsidRPr="00093F2F" w:rsidRDefault="00093F2F" w:rsidP="004F0FC9">
      <w:pPr>
        <w:widowControl w:val="0"/>
        <w:autoSpaceDE w:val="0"/>
        <w:autoSpaceDN w:val="0"/>
        <w:adjustRightInd w:val="0"/>
        <w:spacing w:after="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Ассортимент товаров  ________________________________</w:t>
      </w:r>
      <w:r w:rsidR="004F0FC9">
        <w:rPr>
          <w:rFonts w:ascii="Times New Roman" w:hAnsi="Times New Roman" w:cs="Times New Roman"/>
          <w:sz w:val="24"/>
          <w:szCs w:val="24"/>
          <w:lang w:eastAsia="ru-RU"/>
        </w:rPr>
        <w:t>__________________________</w:t>
      </w:r>
    </w:p>
    <w:p w:rsidR="00093F2F" w:rsidRPr="00093F2F" w:rsidRDefault="00093F2F" w:rsidP="004F0FC9">
      <w:pPr>
        <w:widowControl w:val="0"/>
        <w:autoSpaceDE w:val="0"/>
        <w:autoSpaceDN w:val="0"/>
        <w:adjustRightInd w:val="0"/>
        <w:spacing w:after="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___________________________________________________</w:t>
      </w:r>
      <w:r w:rsidR="004F0FC9">
        <w:rPr>
          <w:rFonts w:ascii="Times New Roman" w:hAnsi="Times New Roman" w:cs="Times New Roman"/>
          <w:sz w:val="24"/>
          <w:szCs w:val="24"/>
          <w:lang w:eastAsia="ru-RU"/>
        </w:rPr>
        <w:t>__________________________</w:t>
      </w:r>
    </w:p>
    <w:p w:rsidR="00093F2F" w:rsidRPr="00093F2F" w:rsidRDefault="00093F2F" w:rsidP="004F0FC9">
      <w:pPr>
        <w:widowControl w:val="0"/>
        <w:autoSpaceDE w:val="0"/>
        <w:autoSpaceDN w:val="0"/>
        <w:adjustRightInd w:val="0"/>
        <w:spacing w:after="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Кадастровый номер земельного участка (при наличии) ____</w:t>
      </w:r>
      <w:r w:rsidR="004F0FC9">
        <w:rPr>
          <w:rFonts w:ascii="Times New Roman" w:hAnsi="Times New Roman" w:cs="Times New Roman"/>
          <w:sz w:val="24"/>
          <w:szCs w:val="24"/>
          <w:lang w:eastAsia="ru-RU"/>
        </w:rPr>
        <w:t>__________________________</w:t>
      </w:r>
    </w:p>
    <w:p w:rsidR="00093F2F" w:rsidRPr="00093F2F" w:rsidRDefault="00093F2F" w:rsidP="004F0FC9">
      <w:pPr>
        <w:widowControl w:val="0"/>
        <w:autoSpaceDE w:val="0"/>
        <w:autoSpaceDN w:val="0"/>
        <w:adjustRightInd w:val="0"/>
        <w:spacing w:after="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Период размещения объекта _________________________________</w:t>
      </w:r>
      <w:r w:rsidR="004F0FC9">
        <w:rPr>
          <w:rFonts w:ascii="Times New Roman" w:hAnsi="Times New Roman" w:cs="Times New Roman"/>
          <w:sz w:val="24"/>
          <w:szCs w:val="24"/>
          <w:lang w:eastAsia="ru-RU"/>
        </w:rPr>
        <w:t>____________________</w:t>
      </w:r>
    </w:p>
    <w:p w:rsidR="00093F2F" w:rsidRPr="00093F2F" w:rsidRDefault="00093F2F" w:rsidP="004F0FC9">
      <w:pPr>
        <w:widowControl w:val="0"/>
        <w:autoSpaceDE w:val="0"/>
        <w:autoSpaceDN w:val="0"/>
        <w:adjustRightInd w:val="0"/>
        <w:spacing w:after="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Устройство  по  обеспечению  объекта  объектами  санитарного  назначения  и</w:t>
      </w:r>
    </w:p>
    <w:p w:rsidR="00093F2F" w:rsidRPr="00093F2F" w:rsidRDefault="00093F2F" w:rsidP="004F0FC9">
      <w:pPr>
        <w:widowControl w:val="0"/>
        <w:autoSpaceDE w:val="0"/>
        <w:autoSpaceDN w:val="0"/>
        <w:adjustRightInd w:val="0"/>
        <w:spacing w:after="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элементы благоустройства ____________________________________________________</w:t>
      </w:r>
      <w:r w:rsidR="004F0FC9">
        <w:rPr>
          <w:rFonts w:ascii="Times New Roman" w:hAnsi="Times New Roman" w:cs="Times New Roman"/>
          <w:sz w:val="24"/>
          <w:szCs w:val="24"/>
          <w:lang w:eastAsia="ru-RU"/>
        </w:rPr>
        <w:t>__</w:t>
      </w:r>
    </w:p>
    <w:p w:rsidR="00093F2F" w:rsidRPr="00093F2F" w:rsidRDefault="00093F2F" w:rsidP="004F0FC9">
      <w:pPr>
        <w:widowControl w:val="0"/>
        <w:autoSpaceDE w:val="0"/>
        <w:autoSpaceDN w:val="0"/>
        <w:adjustRightInd w:val="0"/>
        <w:spacing w:after="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___________________________________________________________________________</w:t>
      </w:r>
      <w:r w:rsidR="004F0FC9">
        <w:rPr>
          <w:rFonts w:ascii="Times New Roman" w:hAnsi="Times New Roman" w:cs="Times New Roman"/>
          <w:sz w:val="24"/>
          <w:szCs w:val="24"/>
          <w:lang w:eastAsia="ru-RU"/>
        </w:rPr>
        <w:t>__</w:t>
      </w:r>
    </w:p>
    <w:p w:rsidR="00093F2F" w:rsidRPr="00093F2F" w:rsidRDefault="00093F2F" w:rsidP="004F0FC9">
      <w:pPr>
        <w:widowControl w:val="0"/>
        <w:autoSpaceDE w:val="0"/>
        <w:autoSpaceDN w:val="0"/>
        <w:adjustRightInd w:val="0"/>
        <w:spacing w:after="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lastRenderedPageBreak/>
        <w:t xml:space="preserve">                        (наименование, количество)</w:t>
      </w:r>
    </w:p>
    <w:p w:rsidR="00093F2F" w:rsidRPr="00093F2F" w:rsidRDefault="00093F2F" w:rsidP="004F0FC9">
      <w:pPr>
        <w:widowControl w:val="0"/>
        <w:autoSpaceDE w:val="0"/>
        <w:autoSpaceDN w:val="0"/>
        <w:adjustRightInd w:val="0"/>
        <w:spacing w:after="0"/>
        <w:jc w:val="both"/>
        <w:rPr>
          <w:rFonts w:ascii="Times New Roman" w:hAnsi="Times New Roman" w:cs="Times New Roman"/>
          <w:sz w:val="24"/>
          <w:szCs w:val="24"/>
          <w:lang w:eastAsia="ru-RU"/>
        </w:rPr>
      </w:pPr>
    </w:p>
    <w:p w:rsidR="00093F2F" w:rsidRPr="00093F2F" w:rsidRDefault="00093F2F" w:rsidP="004F0FC9">
      <w:pPr>
        <w:widowControl w:val="0"/>
        <w:autoSpaceDE w:val="0"/>
        <w:autoSpaceDN w:val="0"/>
        <w:adjustRightInd w:val="0"/>
        <w:spacing w:after="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          Мне  разъяснено, что в соответствии с Федеральным </w:t>
      </w:r>
      <w:hyperlink r:id="rId12" w:tooltip="Федеральный закон от 27.07.2010 N 210-ФЗ (ред. от 28.12.2016) &quot;Об организации предоставления государственных и муниципальных услуг&quot;{КонсультантПлюс}" w:history="1">
        <w:r w:rsidRPr="00093F2F">
          <w:rPr>
            <w:rFonts w:ascii="Times New Roman" w:hAnsi="Times New Roman" w:cs="Times New Roman"/>
            <w:sz w:val="24"/>
            <w:szCs w:val="24"/>
            <w:lang w:eastAsia="ru-RU"/>
          </w:rPr>
          <w:t>законом</w:t>
        </w:r>
      </w:hyperlink>
      <w:r w:rsidRPr="00093F2F">
        <w:rPr>
          <w:rFonts w:ascii="Times New Roman" w:hAnsi="Times New Roman" w:cs="Times New Roman"/>
          <w:sz w:val="24"/>
          <w:szCs w:val="24"/>
          <w:lang w:eastAsia="ru-RU"/>
        </w:rPr>
        <w:t xml:space="preserve"> от 27.07.2010 N  210-ФЗ  "Об  организации  предоставления государственных и муниципальных услуг" </w:t>
      </w:r>
      <w:r w:rsidRPr="00093F2F">
        <w:rPr>
          <w:rFonts w:ascii="Times New Roman" w:hAnsi="Times New Roman" w:cs="Times New Roman"/>
          <w:sz w:val="24"/>
          <w:szCs w:val="24"/>
        </w:rPr>
        <w:t>выписка из Единого государственного реестра юридических лиц (либо выписка из Единого государственного реестра индивидуальных предпринимателей)</w:t>
      </w:r>
      <w:r w:rsidRPr="00093F2F">
        <w:rPr>
          <w:rFonts w:ascii="Times New Roman" w:hAnsi="Times New Roman" w:cs="Times New Roman"/>
          <w:sz w:val="24"/>
          <w:szCs w:val="24"/>
          <w:lang w:eastAsia="ru-RU"/>
        </w:rPr>
        <w:t xml:space="preserve"> не обязательна  к  представлению и может быть получена Администрацией </w:t>
      </w:r>
      <w:proofErr w:type="spellStart"/>
      <w:r w:rsidR="000619CF">
        <w:rPr>
          <w:rFonts w:ascii="Times New Roman" w:hAnsi="Times New Roman" w:cs="Times New Roman"/>
          <w:sz w:val="24"/>
          <w:szCs w:val="24"/>
          <w:lang w:eastAsia="ru-RU"/>
        </w:rPr>
        <w:t>Усть-Тымского</w:t>
      </w:r>
      <w:proofErr w:type="spellEnd"/>
      <w:r w:rsidRPr="00093F2F">
        <w:rPr>
          <w:rFonts w:ascii="Times New Roman" w:hAnsi="Times New Roman" w:cs="Times New Roman"/>
          <w:sz w:val="24"/>
          <w:szCs w:val="24"/>
          <w:lang w:eastAsia="ru-RU"/>
        </w:rPr>
        <w:t xml:space="preserve"> сельского поселения  самостоятельно.</w:t>
      </w:r>
    </w:p>
    <w:p w:rsidR="00093F2F" w:rsidRPr="00093F2F" w:rsidRDefault="00093F2F" w:rsidP="004F0FC9">
      <w:pPr>
        <w:widowControl w:val="0"/>
        <w:autoSpaceDE w:val="0"/>
        <w:autoSpaceDN w:val="0"/>
        <w:adjustRightInd w:val="0"/>
        <w:spacing w:after="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Вышеуказанные документы приобщаются мною по собственной инициативе.</w:t>
      </w:r>
    </w:p>
    <w:p w:rsidR="00093F2F" w:rsidRPr="00093F2F" w:rsidRDefault="00093F2F" w:rsidP="004F0FC9">
      <w:pPr>
        <w:widowControl w:val="0"/>
        <w:autoSpaceDE w:val="0"/>
        <w:autoSpaceDN w:val="0"/>
        <w:adjustRightInd w:val="0"/>
        <w:spacing w:after="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Приложение: </w:t>
      </w:r>
    </w:p>
    <w:p w:rsidR="00093F2F" w:rsidRPr="00093F2F" w:rsidRDefault="00093F2F" w:rsidP="004F0FC9">
      <w:pPr>
        <w:pStyle w:val="ConsPlusNormal"/>
        <w:ind w:firstLine="540"/>
        <w:jc w:val="both"/>
        <w:rPr>
          <w:rFonts w:ascii="Times New Roman" w:hAnsi="Times New Roman"/>
          <w:sz w:val="24"/>
          <w:szCs w:val="24"/>
        </w:rPr>
      </w:pPr>
      <w:r w:rsidRPr="00093F2F">
        <w:rPr>
          <w:rFonts w:ascii="Times New Roman" w:hAnsi="Times New Roman"/>
          <w:sz w:val="24"/>
          <w:szCs w:val="24"/>
        </w:rPr>
        <w:t>1. Копия документа, удостоверяющего личность заявителя (если заявителем является физическое лицо);</w:t>
      </w:r>
    </w:p>
    <w:p w:rsidR="00093F2F" w:rsidRPr="00093F2F" w:rsidRDefault="00093F2F" w:rsidP="004F0FC9">
      <w:pPr>
        <w:pStyle w:val="ConsPlusNormal"/>
        <w:ind w:firstLine="540"/>
        <w:jc w:val="both"/>
        <w:rPr>
          <w:rFonts w:ascii="Times New Roman" w:hAnsi="Times New Roman"/>
          <w:sz w:val="24"/>
          <w:szCs w:val="24"/>
        </w:rPr>
      </w:pPr>
      <w:r w:rsidRPr="00093F2F">
        <w:rPr>
          <w:rFonts w:ascii="Times New Roman" w:hAnsi="Times New Roman"/>
          <w:sz w:val="24"/>
          <w:szCs w:val="24"/>
        </w:rPr>
        <w:t>2. Копия документа, удостоверяющего права (полномочия) представителя заявителя, (если заявление подписано и (или) подается представителем заявителя);</w:t>
      </w:r>
    </w:p>
    <w:p w:rsidR="00093F2F" w:rsidRPr="00093F2F" w:rsidRDefault="00093F2F" w:rsidP="004F0FC9">
      <w:pPr>
        <w:pStyle w:val="ConsPlusNormal"/>
        <w:ind w:firstLine="540"/>
        <w:jc w:val="both"/>
        <w:rPr>
          <w:rFonts w:ascii="Times New Roman" w:hAnsi="Times New Roman"/>
          <w:sz w:val="24"/>
          <w:szCs w:val="24"/>
        </w:rPr>
      </w:pPr>
      <w:r w:rsidRPr="00093F2F">
        <w:rPr>
          <w:rFonts w:ascii="Times New Roman" w:hAnsi="Times New Roman"/>
          <w:sz w:val="24"/>
          <w:szCs w:val="24"/>
        </w:rPr>
        <w:t>3. Эскизный проект нестационарного торгового объекта, планируемого к размещению (за исключением случаев планируемой продажи товаров только с использованием лотка, палатки, торгового автомата, передвижных средств торговли).</w:t>
      </w:r>
    </w:p>
    <w:p w:rsidR="00093F2F" w:rsidRPr="00093F2F" w:rsidRDefault="00093F2F" w:rsidP="004F0FC9">
      <w:pPr>
        <w:widowControl w:val="0"/>
        <w:autoSpaceDE w:val="0"/>
        <w:autoSpaceDN w:val="0"/>
        <w:adjustRightInd w:val="0"/>
        <w:spacing w:after="0"/>
        <w:ind w:firstLine="54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Настоящим выражаю согласие на обработку моих персональных данных и персональных данных представляемых мною лиц - ________________ (указываются фамилии, имя и отчество лиц, интересы которых представляются) Администрацией </w:t>
      </w:r>
      <w:proofErr w:type="spellStart"/>
      <w:r w:rsidR="000619CF">
        <w:rPr>
          <w:rFonts w:ascii="Times New Roman" w:hAnsi="Times New Roman" w:cs="Times New Roman"/>
          <w:sz w:val="24"/>
          <w:szCs w:val="24"/>
          <w:lang w:eastAsia="ru-RU"/>
        </w:rPr>
        <w:t>Усть-Тымского</w:t>
      </w:r>
      <w:proofErr w:type="spellEnd"/>
      <w:r w:rsidRPr="00093F2F">
        <w:rPr>
          <w:rFonts w:ascii="Times New Roman" w:hAnsi="Times New Roman" w:cs="Times New Roman"/>
          <w:sz w:val="24"/>
          <w:szCs w:val="24"/>
          <w:lang w:eastAsia="ru-RU"/>
        </w:rPr>
        <w:t xml:space="preserve"> сельского поселения.</w:t>
      </w:r>
    </w:p>
    <w:p w:rsidR="00093F2F" w:rsidRPr="00093F2F" w:rsidRDefault="00093F2F" w:rsidP="004F0FC9">
      <w:pPr>
        <w:widowControl w:val="0"/>
        <w:autoSpaceDE w:val="0"/>
        <w:autoSpaceDN w:val="0"/>
        <w:adjustRightInd w:val="0"/>
        <w:spacing w:after="0"/>
        <w:ind w:firstLine="54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093F2F" w:rsidRPr="00093F2F" w:rsidRDefault="00093F2F" w:rsidP="004F0FC9">
      <w:pPr>
        <w:widowControl w:val="0"/>
        <w:autoSpaceDE w:val="0"/>
        <w:autoSpaceDN w:val="0"/>
        <w:adjustRightInd w:val="0"/>
        <w:spacing w:after="0"/>
        <w:ind w:firstLine="54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1. Получение персональных данных у субъекта персональных данных, а также у третьих лиц.</w:t>
      </w:r>
    </w:p>
    <w:p w:rsidR="00093F2F" w:rsidRPr="00093F2F" w:rsidRDefault="00093F2F" w:rsidP="004F0FC9">
      <w:pPr>
        <w:widowControl w:val="0"/>
        <w:autoSpaceDE w:val="0"/>
        <w:autoSpaceDN w:val="0"/>
        <w:adjustRightInd w:val="0"/>
        <w:spacing w:after="0"/>
        <w:ind w:firstLine="54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2. Хранение персональных данных (в электронном виде и на бумажном носителе).</w:t>
      </w:r>
    </w:p>
    <w:p w:rsidR="00093F2F" w:rsidRPr="00093F2F" w:rsidRDefault="00093F2F" w:rsidP="004F0FC9">
      <w:pPr>
        <w:widowControl w:val="0"/>
        <w:autoSpaceDE w:val="0"/>
        <w:autoSpaceDN w:val="0"/>
        <w:adjustRightInd w:val="0"/>
        <w:spacing w:after="0"/>
        <w:ind w:firstLine="54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3. Уточнение (обновление, изменение) персональных данных.</w:t>
      </w:r>
    </w:p>
    <w:p w:rsidR="00093F2F" w:rsidRPr="00093F2F" w:rsidRDefault="00093F2F" w:rsidP="004F0FC9">
      <w:pPr>
        <w:widowControl w:val="0"/>
        <w:autoSpaceDE w:val="0"/>
        <w:autoSpaceDN w:val="0"/>
        <w:adjustRightInd w:val="0"/>
        <w:spacing w:after="0"/>
        <w:ind w:firstLine="54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4. Использование персональных данных Администрацией </w:t>
      </w:r>
      <w:proofErr w:type="spellStart"/>
      <w:r w:rsidR="000619CF">
        <w:rPr>
          <w:rFonts w:ascii="Times New Roman" w:hAnsi="Times New Roman" w:cs="Times New Roman"/>
          <w:sz w:val="24"/>
          <w:szCs w:val="24"/>
          <w:lang w:eastAsia="ru-RU"/>
        </w:rPr>
        <w:t>Усть-Тымского</w:t>
      </w:r>
      <w:proofErr w:type="spellEnd"/>
      <w:r w:rsidRPr="00093F2F">
        <w:rPr>
          <w:rFonts w:ascii="Times New Roman" w:hAnsi="Times New Roman" w:cs="Times New Roman"/>
          <w:sz w:val="24"/>
          <w:szCs w:val="24"/>
          <w:lang w:eastAsia="ru-RU"/>
        </w:rPr>
        <w:t xml:space="preserve"> сельского поселения в связи с оказанием муниципальной услуги.</w:t>
      </w:r>
    </w:p>
    <w:p w:rsidR="00093F2F" w:rsidRPr="00093F2F" w:rsidRDefault="00093F2F" w:rsidP="004F0FC9">
      <w:pPr>
        <w:widowControl w:val="0"/>
        <w:autoSpaceDE w:val="0"/>
        <w:autoSpaceDN w:val="0"/>
        <w:adjustRightInd w:val="0"/>
        <w:spacing w:after="0"/>
        <w:ind w:firstLine="54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5. Передача персональных данных субъекта в порядке, предусмотренном законодательством Российской Федерации.</w:t>
      </w:r>
    </w:p>
    <w:p w:rsidR="00093F2F" w:rsidRPr="00093F2F" w:rsidRDefault="00093F2F" w:rsidP="004F0FC9">
      <w:pPr>
        <w:widowControl w:val="0"/>
        <w:autoSpaceDE w:val="0"/>
        <w:autoSpaceDN w:val="0"/>
        <w:adjustRightInd w:val="0"/>
        <w:spacing w:after="0"/>
        <w:ind w:firstLine="54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Настоящее согласие является бессрочным.</w:t>
      </w:r>
    </w:p>
    <w:p w:rsidR="00093F2F" w:rsidRDefault="00093F2F" w:rsidP="004F0FC9">
      <w:pPr>
        <w:widowControl w:val="0"/>
        <w:autoSpaceDE w:val="0"/>
        <w:autoSpaceDN w:val="0"/>
        <w:adjustRightInd w:val="0"/>
        <w:spacing w:after="0"/>
        <w:ind w:firstLine="54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Порядок отзыва настоящего согласия - по личному заявлению субъекта персональных данных.</w:t>
      </w:r>
    </w:p>
    <w:p w:rsidR="004F0FC9" w:rsidRPr="00093F2F" w:rsidRDefault="004F0FC9" w:rsidP="004F0FC9">
      <w:pPr>
        <w:widowControl w:val="0"/>
        <w:autoSpaceDE w:val="0"/>
        <w:autoSpaceDN w:val="0"/>
        <w:adjustRightInd w:val="0"/>
        <w:spacing w:after="0"/>
        <w:ind w:firstLine="540"/>
        <w:jc w:val="both"/>
        <w:rPr>
          <w:rFonts w:ascii="Times New Roman" w:hAnsi="Times New Roman" w:cs="Times New Roman"/>
          <w:sz w:val="24"/>
          <w:szCs w:val="24"/>
          <w:lang w:eastAsia="ru-RU"/>
        </w:rPr>
      </w:pPr>
    </w:p>
    <w:p w:rsidR="00093F2F" w:rsidRPr="00093F2F" w:rsidRDefault="00093F2F" w:rsidP="004F0FC9">
      <w:pPr>
        <w:widowControl w:val="0"/>
        <w:autoSpaceDE w:val="0"/>
        <w:autoSpaceDN w:val="0"/>
        <w:adjustRightInd w:val="0"/>
        <w:spacing w:after="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"__" _________ 20__ года</w:t>
      </w:r>
    </w:p>
    <w:p w:rsidR="00093F2F" w:rsidRPr="00093F2F" w:rsidRDefault="00093F2F" w:rsidP="004F0FC9">
      <w:pPr>
        <w:widowControl w:val="0"/>
        <w:autoSpaceDE w:val="0"/>
        <w:autoSpaceDN w:val="0"/>
        <w:adjustRightInd w:val="0"/>
        <w:spacing w:after="0"/>
        <w:jc w:val="both"/>
        <w:rPr>
          <w:rFonts w:ascii="Times New Roman" w:hAnsi="Times New Roman" w:cs="Times New Roman"/>
          <w:sz w:val="24"/>
          <w:szCs w:val="24"/>
          <w:lang w:eastAsia="ru-RU"/>
        </w:rPr>
      </w:pPr>
    </w:p>
    <w:p w:rsidR="00093F2F" w:rsidRPr="00093F2F" w:rsidRDefault="00093F2F" w:rsidP="004F0FC9">
      <w:pPr>
        <w:widowControl w:val="0"/>
        <w:autoSpaceDE w:val="0"/>
        <w:autoSpaceDN w:val="0"/>
        <w:adjustRightInd w:val="0"/>
        <w:spacing w:after="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Заявитель: ____________________________________________   _________________</w:t>
      </w:r>
    </w:p>
    <w:p w:rsidR="00093F2F" w:rsidRPr="00093F2F" w:rsidRDefault="00093F2F" w:rsidP="004F0FC9">
      <w:pPr>
        <w:widowControl w:val="0"/>
        <w:autoSpaceDE w:val="0"/>
        <w:autoSpaceDN w:val="0"/>
        <w:adjustRightInd w:val="0"/>
        <w:spacing w:after="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                       </w:t>
      </w:r>
      <w:r w:rsidR="004F0FC9">
        <w:rPr>
          <w:rFonts w:ascii="Times New Roman" w:hAnsi="Times New Roman" w:cs="Times New Roman"/>
          <w:sz w:val="24"/>
          <w:szCs w:val="24"/>
          <w:lang w:eastAsia="ru-RU"/>
        </w:rPr>
        <w:t xml:space="preserve">                                  </w:t>
      </w:r>
      <w:r w:rsidRPr="00093F2F">
        <w:rPr>
          <w:rFonts w:ascii="Times New Roman" w:hAnsi="Times New Roman" w:cs="Times New Roman"/>
          <w:sz w:val="24"/>
          <w:szCs w:val="24"/>
          <w:lang w:eastAsia="ru-RU"/>
        </w:rPr>
        <w:t xml:space="preserve">    (Ф.И.О.)                      </w:t>
      </w:r>
      <w:r w:rsidR="004F0FC9">
        <w:rPr>
          <w:rFonts w:ascii="Times New Roman" w:hAnsi="Times New Roman" w:cs="Times New Roman"/>
          <w:sz w:val="24"/>
          <w:szCs w:val="24"/>
          <w:lang w:eastAsia="ru-RU"/>
        </w:rPr>
        <w:t xml:space="preserve">              </w:t>
      </w:r>
      <w:r w:rsidRPr="00093F2F">
        <w:rPr>
          <w:rFonts w:ascii="Times New Roman" w:hAnsi="Times New Roman" w:cs="Times New Roman"/>
          <w:sz w:val="24"/>
          <w:szCs w:val="24"/>
          <w:lang w:eastAsia="ru-RU"/>
        </w:rPr>
        <w:t xml:space="preserve">     (подпись)</w:t>
      </w:r>
    </w:p>
    <w:p w:rsidR="00093F2F" w:rsidRPr="00093F2F" w:rsidRDefault="00093F2F" w:rsidP="004F0FC9">
      <w:pPr>
        <w:widowControl w:val="0"/>
        <w:autoSpaceDE w:val="0"/>
        <w:autoSpaceDN w:val="0"/>
        <w:adjustRightInd w:val="0"/>
        <w:spacing w:after="0"/>
        <w:rPr>
          <w:rFonts w:ascii="Times New Roman" w:hAnsi="Times New Roman" w:cs="Times New Roman"/>
          <w:sz w:val="24"/>
          <w:szCs w:val="24"/>
          <w:lang w:eastAsia="ru-RU"/>
        </w:rPr>
      </w:pPr>
    </w:p>
    <w:p w:rsidR="00093F2F" w:rsidRPr="00093F2F" w:rsidRDefault="00093F2F" w:rsidP="004F0FC9">
      <w:pPr>
        <w:pStyle w:val="ConsPlusNormal"/>
        <w:ind w:firstLine="0"/>
        <w:outlineLvl w:val="1"/>
        <w:rPr>
          <w:rFonts w:ascii="Times New Roman" w:hAnsi="Times New Roman"/>
          <w:sz w:val="24"/>
          <w:szCs w:val="24"/>
        </w:rPr>
      </w:pPr>
    </w:p>
    <w:p w:rsidR="00093F2F" w:rsidRPr="00093F2F" w:rsidRDefault="00093F2F" w:rsidP="004F0FC9">
      <w:pPr>
        <w:pStyle w:val="ConsPlusNormal"/>
        <w:ind w:firstLine="0"/>
        <w:outlineLvl w:val="1"/>
        <w:rPr>
          <w:rFonts w:ascii="Times New Roman" w:hAnsi="Times New Roman"/>
          <w:sz w:val="24"/>
          <w:szCs w:val="24"/>
        </w:rPr>
      </w:pPr>
    </w:p>
    <w:p w:rsidR="00093F2F" w:rsidRPr="00093F2F" w:rsidRDefault="00093F2F" w:rsidP="004F0FC9">
      <w:pPr>
        <w:pStyle w:val="ConsPlusNormal"/>
        <w:ind w:firstLine="0"/>
        <w:outlineLvl w:val="1"/>
        <w:rPr>
          <w:rFonts w:ascii="Times New Roman" w:hAnsi="Times New Roman"/>
          <w:sz w:val="24"/>
          <w:szCs w:val="24"/>
        </w:rPr>
      </w:pPr>
    </w:p>
    <w:p w:rsidR="00093F2F" w:rsidRPr="00093F2F" w:rsidRDefault="00093F2F" w:rsidP="004F0FC9">
      <w:pPr>
        <w:spacing w:after="0"/>
        <w:rPr>
          <w:rFonts w:ascii="Times New Roman" w:hAnsi="Times New Roman" w:cs="Times New Roman"/>
          <w:sz w:val="24"/>
          <w:szCs w:val="24"/>
        </w:rPr>
      </w:pPr>
    </w:p>
    <w:p w:rsidR="00093F2F" w:rsidRPr="00093F2F" w:rsidRDefault="00093F2F" w:rsidP="00093F2F">
      <w:pPr>
        <w:rPr>
          <w:rFonts w:ascii="Times New Roman" w:hAnsi="Times New Roman" w:cs="Times New Roman"/>
          <w:sz w:val="24"/>
          <w:szCs w:val="24"/>
        </w:rPr>
      </w:pPr>
    </w:p>
    <w:p w:rsidR="00093F2F" w:rsidRPr="00093F2F" w:rsidRDefault="00093F2F" w:rsidP="00093F2F">
      <w:pPr>
        <w:rPr>
          <w:rFonts w:ascii="Times New Roman" w:hAnsi="Times New Roman" w:cs="Times New Roman"/>
          <w:sz w:val="24"/>
          <w:szCs w:val="24"/>
        </w:rPr>
      </w:pPr>
    </w:p>
    <w:p w:rsidR="00093F2F" w:rsidRPr="00093F2F" w:rsidRDefault="00093F2F" w:rsidP="00093F2F">
      <w:pPr>
        <w:rPr>
          <w:rFonts w:ascii="Times New Roman" w:hAnsi="Times New Roman" w:cs="Times New Roman"/>
          <w:sz w:val="24"/>
          <w:szCs w:val="24"/>
        </w:rPr>
      </w:pPr>
    </w:p>
    <w:p w:rsidR="00093F2F" w:rsidRPr="00093F2F" w:rsidRDefault="00093F2F" w:rsidP="00093F2F">
      <w:pPr>
        <w:rPr>
          <w:rFonts w:ascii="Times New Roman" w:hAnsi="Times New Roman" w:cs="Times New Roman"/>
          <w:sz w:val="24"/>
          <w:szCs w:val="24"/>
        </w:rPr>
      </w:pPr>
    </w:p>
    <w:p w:rsidR="00093F2F" w:rsidRPr="00093F2F" w:rsidRDefault="00093F2F" w:rsidP="00093F2F">
      <w:pPr>
        <w:rPr>
          <w:rFonts w:ascii="Times New Roman" w:hAnsi="Times New Roman" w:cs="Times New Roman"/>
          <w:sz w:val="24"/>
          <w:szCs w:val="24"/>
        </w:rPr>
      </w:pPr>
    </w:p>
    <w:p w:rsidR="00093F2F" w:rsidRPr="00093F2F" w:rsidRDefault="00093F2F" w:rsidP="00093F2F">
      <w:pPr>
        <w:pStyle w:val="ConsPlusNormal"/>
        <w:ind w:firstLine="0"/>
        <w:jc w:val="right"/>
        <w:outlineLvl w:val="1"/>
        <w:rPr>
          <w:rFonts w:ascii="Times New Roman" w:hAnsi="Times New Roman"/>
          <w:sz w:val="24"/>
          <w:szCs w:val="24"/>
        </w:rPr>
      </w:pPr>
      <w:r w:rsidRPr="00093F2F">
        <w:rPr>
          <w:rFonts w:ascii="Times New Roman" w:hAnsi="Times New Roman"/>
          <w:sz w:val="24"/>
          <w:szCs w:val="24"/>
        </w:rPr>
        <w:t xml:space="preserve">                                                                Приложение 2</w:t>
      </w:r>
    </w:p>
    <w:p w:rsidR="00093F2F" w:rsidRPr="00093F2F" w:rsidRDefault="00093F2F" w:rsidP="00093F2F">
      <w:pPr>
        <w:pStyle w:val="ConsPlusNormal"/>
        <w:jc w:val="right"/>
        <w:rPr>
          <w:rFonts w:ascii="Times New Roman" w:hAnsi="Times New Roman"/>
          <w:sz w:val="24"/>
          <w:szCs w:val="24"/>
        </w:rPr>
      </w:pPr>
      <w:r w:rsidRPr="00093F2F">
        <w:rPr>
          <w:rFonts w:ascii="Times New Roman" w:hAnsi="Times New Roman"/>
          <w:sz w:val="24"/>
          <w:szCs w:val="24"/>
        </w:rPr>
        <w:t>к Порядку</w:t>
      </w:r>
    </w:p>
    <w:p w:rsidR="00093F2F" w:rsidRPr="00093F2F" w:rsidRDefault="00093F2F" w:rsidP="00093F2F">
      <w:pPr>
        <w:pStyle w:val="ConsPlusNormal"/>
        <w:jc w:val="right"/>
        <w:rPr>
          <w:rFonts w:ascii="Times New Roman" w:hAnsi="Times New Roman"/>
          <w:sz w:val="24"/>
          <w:szCs w:val="24"/>
        </w:rPr>
      </w:pPr>
      <w:r w:rsidRPr="00093F2F">
        <w:rPr>
          <w:rFonts w:ascii="Times New Roman" w:hAnsi="Times New Roman"/>
          <w:sz w:val="24"/>
          <w:szCs w:val="24"/>
        </w:rPr>
        <w:t>рассмотрения обращений физических и юридических лиц, имеющих</w:t>
      </w:r>
    </w:p>
    <w:p w:rsidR="00093F2F" w:rsidRPr="00093F2F" w:rsidRDefault="00093F2F" w:rsidP="00093F2F">
      <w:pPr>
        <w:pStyle w:val="ConsPlusNormal"/>
        <w:jc w:val="right"/>
        <w:rPr>
          <w:rFonts w:ascii="Times New Roman" w:hAnsi="Times New Roman"/>
          <w:sz w:val="24"/>
          <w:szCs w:val="24"/>
        </w:rPr>
      </w:pPr>
      <w:r w:rsidRPr="00093F2F">
        <w:rPr>
          <w:rFonts w:ascii="Times New Roman" w:hAnsi="Times New Roman"/>
          <w:sz w:val="24"/>
          <w:szCs w:val="24"/>
        </w:rPr>
        <w:t xml:space="preserve">намерение разместить нестационарные торговые объекты </w:t>
      </w:r>
      <w:proofErr w:type="gramStart"/>
      <w:r w:rsidRPr="00093F2F">
        <w:rPr>
          <w:rFonts w:ascii="Times New Roman" w:hAnsi="Times New Roman"/>
          <w:sz w:val="24"/>
          <w:szCs w:val="24"/>
        </w:rPr>
        <w:t>на</w:t>
      </w:r>
      <w:proofErr w:type="gramEnd"/>
    </w:p>
    <w:p w:rsidR="00093F2F" w:rsidRPr="00093F2F" w:rsidRDefault="00093F2F" w:rsidP="00093F2F">
      <w:pPr>
        <w:pStyle w:val="ConsPlusNormal"/>
        <w:jc w:val="right"/>
        <w:rPr>
          <w:rFonts w:ascii="Times New Roman" w:hAnsi="Times New Roman"/>
          <w:sz w:val="24"/>
          <w:szCs w:val="24"/>
        </w:rPr>
      </w:pPr>
      <w:r w:rsidRPr="00093F2F">
        <w:rPr>
          <w:rFonts w:ascii="Times New Roman" w:hAnsi="Times New Roman"/>
          <w:sz w:val="24"/>
          <w:szCs w:val="24"/>
        </w:rPr>
        <w:t xml:space="preserve">территории </w:t>
      </w:r>
      <w:proofErr w:type="spellStart"/>
      <w:r w:rsidR="000619CF">
        <w:rPr>
          <w:rFonts w:ascii="Times New Roman" w:hAnsi="Times New Roman"/>
          <w:sz w:val="24"/>
          <w:szCs w:val="24"/>
        </w:rPr>
        <w:t>Усть-Тымского</w:t>
      </w:r>
      <w:proofErr w:type="spellEnd"/>
      <w:r w:rsidRPr="00093F2F">
        <w:rPr>
          <w:rFonts w:ascii="Times New Roman" w:hAnsi="Times New Roman"/>
          <w:sz w:val="24"/>
          <w:szCs w:val="24"/>
        </w:rPr>
        <w:t xml:space="preserve"> сельского поселения </w:t>
      </w:r>
    </w:p>
    <w:p w:rsidR="00093F2F" w:rsidRPr="00093F2F" w:rsidRDefault="00093F2F" w:rsidP="00093F2F">
      <w:pPr>
        <w:pStyle w:val="ConsPlusTitle"/>
        <w:jc w:val="center"/>
        <w:rPr>
          <w:rFonts w:ascii="Times New Roman" w:hAnsi="Times New Roman"/>
          <w:sz w:val="24"/>
          <w:szCs w:val="24"/>
        </w:rPr>
      </w:pPr>
      <w:bookmarkStart w:id="4" w:name="Par169"/>
      <w:bookmarkEnd w:id="4"/>
    </w:p>
    <w:p w:rsidR="00093F2F" w:rsidRPr="00093F2F" w:rsidRDefault="00093F2F" w:rsidP="00093F2F">
      <w:pPr>
        <w:pStyle w:val="ConsPlusTitle"/>
        <w:jc w:val="center"/>
        <w:rPr>
          <w:rFonts w:ascii="Times New Roman" w:hAnsi="Times New Roman"/>
          <w:sz w:val="24"/>
          <w:szCs w:val="24"/>
        </w:rPr>
      </w:pPr>
      <w:r w:rsidRPr="00093F2F">
        <w:rPr>
          <w:rFonts w:ascii="Times New Roman" w:hAnsi="Times New Roman"/>
          <w:sz w:val="24"/>
          <w:szCs w:val="24"/>
        </w:rPr>
        <w:t>ПОРЯДОК</w:t>
      </w:r>
    </w:p>
    <w:p w:rsidR="00093F2F" w:rsidRPr="00093F2F" w:rsidRDefault="00093F2F" w:rsidP="00093F2F">
      <w:pPr>
        <w:pStyle w:val="ConsPlusTitle"/>
        <w:jc w:val="center"/>
        <w:rPr>
          <w:rFonts w:ascii="Times New Roman" w:hAnsi="Times New Roman"/>
          <w:sz w:val="24"/>
          <w:szCs w:val="24"/>
        </w:rPr>
      </w:pPr>
      <w:r w:rsidRPr="00093F2F">
        <w:rPr>
          <w:rFonts w:ascii="Times New Roman" w:hAnsi="Times New Roman"/>
          <w:sz w:val="24"/>
          <w:szCs w:val="24"/>
        </w:rPr>
        <w:t xml:space="preserve">ОРГАНИЗАЦИИ И ПРОВЕДЕНИЯ АУКЦИОНА НА ПРАВО </w:t>
      </w:r>
    </w:p>
    <w:p w:rsidR="00093F2F" w:rsidRPr="00093F2F" w:rsidRDefault="00093F2F" w:rsidP="00093F2F">
      <w:pPr>
        <w:pStyle w:val="ConsPlusTitle"/>
        <w:jc w:val="center"/>
        <w:rPr>
          <w:rFonts w:ascii="Times New Roman" w:hAnsi="Times New Roman"/>
          <w:sz w:val="24"/>
          <w:szCs w:val="24"/>
        </w:rPr>
      </w:pPr>
      <w:r w:rsidRPr="00093F2F">
        <w:rPr>
          <w:rFonts w:ascii="Times New Roman" w:hAnsi="Times New Roman"/>
          <w:sz w:val="24"/>
          <w:szCs w:val="24"/>
        </w:rPr>
        <w:t>РАЗМЕЩЕНИЯ НЕСТАЦИОНАРНОГО</w:t>
      </w:r>
    </w:p>
    <w:p w:rsidR="00093F2F" w:rsidRPr="00093F2F" w:rsidRDefault="00093F2F" w:rsidP="00093F2F">
      <w:pPr>
        <w:pStyle w:val="ConsPlusTitle"/>
        <w:jc w:val="center"/>
        <w:rPr>
          <w:rFonts w:ascii="Times New Roman" w:hAnsi="Times New Roman"/>
          <w:sz w:val="24"/>
          <w:szCs w:val="24"/>
        </w:rPr>
      </w:pPr>
      <w:r w:rsidRPr="00093F2F">
        <w:rPr>
          <w:rFonts w:ascii="Times New Roman" w:hAnsi="Times New Roman"/>
          <w:sz w:val="24"/>
          <w:szCs w:val="24"/>
        </w:rPr>
        <w:t>ТОРГОВОГО ОБЪЕКТА</w:t>
      </w:r>
    </w:p>
    <w:p w:rsidR="00093F2F" w:rsidRPr="00093F2F" w:rsidRDefault="00093F2F" w:rsidP="00093F2F">
      <w:pPr>
        <w:pStyle w:val="ConsPlusNormal"/>
        <w:jc w:val="both"/>
        <w:rPr>
          <w:rFonts w:ascii="Times New Roman" w:hAnsi="Times New Roman"/>
          <w:sz w:val="24"/>
          <w:szCs w:val="24"/>
        </w:rPr>
      </w:pP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xml:space="preserve">1. Организацию и проведение аукциона на право размещения нестационарного торгового объекта осуществляет Администрация </w:t>
      </w:r>
      <w:proofErr w:type="spellStart"/>
      <w:r w:rsidR="000619CF">
        <w:rPr>
          <w:rFonts w:ascii="Times New Roman" w:hAnsi="Times New Roman"/>
          <w:sz w:val="24"/>
          <w:szCs w:val="24"/>
        </w:rPr>
        <w:t>Усть-Тымского</w:t>
      </w:r>
      <w:proofErr w:type="spellEnd"/>
      <w:r w:rsidRPr="00093F2F">
        <w:rPr>
          <w:rFonts w:ascii="Times New Roman" w:hAnsi="Times New Roman"/>
          <w:sz w:val="24"/>
          <w:szCs w:val="24"/>
        </w:rPr>
        <w:t xml:space="preserve"> сельского поселения (далее по тексту – Администрация, организатор аукциона). Администрация в течение 5 рабочих дней со дня утверждения постановления о проведен</w:t>
      </w:r>
      <w:proofErr w:type="gramStart"/>
      <w:r w:rsidRPr="00093F2F">
        <w:rPr>
          <w:rFonts w:ascii="Times New Roman" w:hAnsi="Times New Roman"/>
          <w:sz w:val="24"/>
          <w:szCs w:val="24"/>
        </w:rPr>
        <w:t>ии ау</w:t>
      </w:r>
      <w:proofErr w:type="gramEnd"/>
      <w:r w:rsidRPr="00093F2F">
        <w:rPr>
          <w:rFonts w:ascii="Times New Roman" w:hAnsi="Times New Roman"/>
          <w:sz w:val="24"/>
          <w:szCs w:val="24"/>
        </w:rPr>
        <w:t xml:space="preserve">кциона на право размещения нестационарного торгового объекта (далее - аукцион), обеспечивает опубликование в официальном печатном издании - _______________ и на официальном сайте </w:t>
      </w:r>
      <w:proofErr w:type="spellStart"/>
      <w:r w:rsidR="000619CF">
        <w:rPr>
          <w:rFonts w:ascii="Times New Roman" w:hAnsi="Times New Roman"/>
          <w:sz w:val="24"/>
          <w:szCs w:val="24"/>
        </w:rPr>
        <w:t>Усть-Тымского</w:t>
      </w:r>
      <w:proofErr w:type="spellEnd"/>
      <w:r w:rsidRPr="00093F2F">
        <w:rPr>
          <w:rFonts w:ascii="Times New Roman" w:hAnsi="Times New Roman"/>
          <w:sz w:val="24"/>
          <w:szCs w:val="24"/>
        </w:rPr>
        <w:t xml:space="preserve"> сельского поселения извещения о проведении аукциона.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2. Извещение о проведен</w:t>
      </w:r>
      <w:proofErr w:type="gramStart"/>
      <w:r w:rsidRPr="00093F2F">
        <w:rPr>
          <w:rFonts w:ascii="Times New Roman" w:hAnsi="Times New Roman"/>
          <w:sz w:val="24"/>
          <w:szCs w:val="24"/>
        </w:rPr>
        <w:t>ии ау</w:t>
      </w:r>
      <w:proofErr w:type="gramEnd"/>
      <w:r w:rsidRPr="00093F2F">
        <w:rPr>
          <w:rFonts w:ascii="Times New Roman" w:hAnsi="Times New Roman"/>
          <w:sz w:val="24"/>
          <w:szCs w:val="24"/>
        </w:rPr>
        <w:t>кциона должно содержать:</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наименование, место нахождения организатора аукциона, номер телефона для предоставления справок лицам, заинтересованным в участии в аукционе;</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предмет аукциона, определенный в соответствии со схемой размещения нестационарных торговых объектов, с указанием местоположения и кадастрового номера (при наличии) земельного участка, части земельного участка, на территории которых планируется размещение нестационарного торгового объекта, типа, размера, площади нестационарного торгового объекта, ассортимента товаров, подлежащих продаже, периода (периодов) планируемой эксплуатации нестационарного торгового объекта;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указание на возможность участия в аукционе только субъектов малого или среднего предпринимательства (в случае если схемой размещения нестационарных торговых объектов на территории сельского поселения предусмотрено размещение на соответствующих землях, земельном участке нестационарного торгового объекта, используемого субъектом малого или среднего предпринимательства);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место, дата начала и дата окончания приема заявок на участие в аукционе (далее по тексту настоящего приложения - заявка);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форма и порядок приема заявки, перечень документов, которые должны быть приложены к заявке;</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начальная цена за право размещения объекта;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порядок оплаты цены за право размещения объекта;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размер задатка для участия в аукционе, срок и порядок внесения денежных сре</w:t>
      </w:r>
      <w:proofErr w:type="gramStart"/>
      <w:r w:rsidRPr="00093F2F">
        <w:rPr>
          <w:rFonts w:ascii="Times New Roman" w:hAnsi="Times New Roman"/>
          <w:sz w:val="24"/>
          <w:szCs w:val="24"/>
        </w:rPr>
        <w:t>дств в к</w:t>
      </w:r>
      <w:proofErr w:type="gramEnd"/>
      <w:r w:rsidRPr="00093F2F">
        <w:rPr>
          <w:rFonts w:ascii="Times New Roman" w:hAnsi="Times New Roman"/>
          <w:sz w:val="24"/>
          <w:szCs w:val="24"/>
        </w:rPr>
        <w:t>ачестве задатка, банковские реквизиты счета для перечисления указанных денежных средств, условия возврата задатка;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величина повышения начальной цены за право размещения объекта ("шаг аукциона");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место, дата и время проведения аукциона, условия признания участника победителем аукциона;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срок, в течение которого организатор вправе отказаться от проведения аукциона;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срок, в течение которого должно быть оформлено решение о победителе аукциона;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последствия уклонения победителя аукциона от подписания протокола о результатах аукциона.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3. Прием заявок начинается на следующий день после размещения извещения о проведен</w:t>
      </w:r>
      <w:proofErr w:type="gramStart"/>
      <w:r w:rsidRPr="00093F2F">
        <w:rPr>
          <w:rFonts w:ascii="Times New Roman" w:hAnsi="Times New Roman"/>
          <w:sz w:val="24"/>
          <w:szCs w:val="24"/>
        </w:rPr>
        <w:t>ии ау</w:t>
      </w:r>
      <w:proofErr w:type="gramEnd"/>
      <w:r w:rsidRPr="00093F2F">
        <w:rPr>
          <w:rFonts w:ascii="Times New Roman" w:hAnsi="Times New Roman"/>
          <w:sz w:val="24"/>
          <w:szCs w:val="24"/>
        </w:rPr>
        <w:t xml:space="preserve">кциона на официальном сайте </w:t>
      </w:r>
      <w:proofErr w:type="spellStart"/>
      <w:r w:rsidR="000619CF">
        <w:rPr>
          <w:rFonts w:ascii="Times New Roman" w:hAnsi="Times New Roman"/>
          <w:sz w:val="24"/>
          <w:szCs w:val="24"/>
        </w:rPr>
        <w:t>Усть-Тымского</w:t>
      </w:r>
      <w:proofErr w:type="spellEnd"/>
      <w:r w:rsidRPr="00093F2F">
        <w:rPr>
          <w:rFonts w:ascii="Times New Roman" w:hAnsi="Times New Roman"/>
          <w:sz w:val="24"/>
          <w:szCs w:val="24"/>
        </w:rPr>
        <w:t xml:space="preserve"> сельского поселения. </w:t>
      </w:r>
      <w:r w:rsidRPr="00093F2F">
        <w:rPr>
          <w:rFonts w:ascii="Times New Roman" w:hAnsi="Times New Roman"/>
          <w:sz w:val="24"/>
          <w:szCs w:val="24"/>
        </w:rPr>
        <w:lastRenderedPageBreak/>
        <w:t xml:space="preserve">Проведение итогов аукциона осуществляется не позднее 30 календарных дней со дня размещения извещения о его проведении на официальном сайте </w:t>
      </w:r>
      <w:proofErr w:type="spellStart"/>
      <w:r w:rsidR="000619CF">
        <w:rPr>
          <w:rFonts w:ascii="Times New Roman" w:hAnsi="Times New Roman"/>
          <w:sz w:val="24"/>
          <w:szCs w:val="24"/>
        </w:rPr>
        <w:t>Усть-Тымского</w:t>
      </w:r>
      <w:proofErr w:type="spellEnd"/>
      <w:r w:rsidRPr="00093F2F">
        <w:rPr>
          <w:rFonts w:ascii="Times New Roman" w:hAnsi="Times New Roman"/>
          <w:sz w:val="24"/>
          <w:szCs w:val="24"/>
        </w:rPr>
        <w:t xml:space="preserve"> сельского поселения.</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4. Одно лицо вправе подать только одну заявку.</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5. Документами, которые должны быть приложены к заявке, являются:</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копия документа, удостоверяющего личность (для физических лиц);</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копия документа, удостоверяющего права (полномочия) лица, подписавшего заявку (если заявка подписана представителем);</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xml:space="preserve"> - документы, подтверждающие внесение задатка;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документ, содержащий банковские реквизиты счета для возврата задатка;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эскизный проект нестационарного торгового объекта.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6. При отказе от проведения аукциона организатор в течение трех рабочих дней со дня принятия соответствующего решения размещает извещение об отказе от проведения аукциона на официальном сайте сельского поселения, опубликовывает такое извещение в печатном издании - ________________, уведомляет заявителей (участников) аукциона и возвращает внесенные задатки.</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7. Организатор аукциона при поступлении заявки, поданной юридическим лицом или индивидуальным предпринимателем, запрашивает в рамках межведомственного информационного взаимодействия, соответственно, выписку из Единого государственного реестра юридических лиц либо выписку из Единого государственного реестра индивидуальных предпринимателей, содержащую сведения о лице, подавшем заявку.</w:t>
      </w:r>
    </w:p>
    <w:p w:rsidR="00093F2F" w:rsidRPr="00093F2F" w:rsidRDefault="00093F2F" w:rsidP="00093F2F">
      <w:pPr>
        <w:ind w:firstLine="540"/>
        <w:jc w:val="both"/>
        <w:rPr>
          <w:rFonts w:ascii="Times New Roman" w:hAnsi="Times New Roman" w:cs="Times New Roman"/>
          <w:sz w:val="24"/>
          <w:szCs w:val="24"/>
        </w:rPr>
      </w:pPr>
      <w:r w:rsidRPr="00093F2F">
        <w:rPr>
          <w:rFonts w:ascii="Times New Roman" w:hAnsi="Times New Roman" w:cs="Times New Roman"/>
          <w:sz w:val="24"/>
          <w:szCs w:val="24"/>
        </w:rPr>
        <w:t>8. В случае если нестационарный торговый объект, подлежащий размещению, должен использоваться субъектом малого или среднего предпринимательства, организатор аукциона получает информацию о статусе заявителя в едином реестре субъектов малого и среднего предпринимательства, размещенном на официальном сайте Федеральной налоговой службы по адресу https://rmsp.nalog.ru.</w:t>
      </w:r>
    </w:p>
    <w:p w:rsidR="00093F2F" w:rsidRPr="00093F2F" w:rsidRDefault="00093F2F" w:rsidP="00093F2F">
      <w:pPr>
        <w:pStyle w:val="ConsPlusNormal"/>
        <w:ind w:firstLine="540"/>
        <w:jc w:val="both"/>
        <w:rPr>
          <w:rFonts w:ascii="Times New Roman" w:eastAsia="Times New Roman" w:hAnsi="Times New Roman"/>
          <w:sz w:val="24"/>
          <w:szCs w:val="24"/>
          <w:lang w:eastAsia="ar-SA"/>
        </w:rPr>
      </w:pPr>
      <w:r w:rsidRPr="00093F2F">
        <w:rPr>
          <w:rFonts w:ascii="Times New Roman" w:eastAsia="Times New Roman" w:hAnsi="Times New Roman"/>
          <w:sz w:val="24"/>
          <w:szCs w:val="24"/>
          <w:lang w:eastAsia="ar-SA"/>
        </w:rPr>
        <w:t>9. Лицо не допускается к участию в аукционе в следующих случаях:</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eastAsia="Times New Roman" w:hAnsi="Times New Roman"/>
          <w:sz w:val="24"/>
          <w:szCs w:val="24"/>
          <w:lang w:eastAsia="ar-SA"/>
        </w:rPr>
        <w:t>1) непредставление</w:t>
      </w:r>
      <w:r w:rsidRPr="00093F2F">
        <w:rPr>
          <w:rFonts w:ascii="Times New Roman" w:hAnsi="Times New Roman"/>
          <w:sz w:val="24"/>
          <w:szCs w:val="24"/>
        </w:rPr>
        <w:t xml:space="preserve"> необходимых для участия в аукционе документов или представление недостоверных сведений;</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2) не поступление задатка на дату определения участников аукциона;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3) подача заявки лицом, которое не может быть участником конкретного аукциона;</w:t>
      </w:r>
    </w:p>
    <w:p w:rsidR="00093F2F" w:rsidRPr="00093F2F" w:rsidRDefault="00093F2F" w:rsidP="00093F2F">
      <w:pPr>
        <w:pStyle w:val="ConsPlusNormal"/>
        <w:ind w:firstLine="540"/>
        <w:jc w:val="both"/>
        <w:rPr>
          <w:rFonts w:ascii="Times New Roman" w:hAnsi="Times New Roman"/>
          <w:sz w:val="24"/>
          <w:szCs w:val="24"/>
        </w:rPr>
      </w:pPr>
      <w:proofErr w:type="gramStart"/>
      <w:r w:rsidRPr="00093F2F">
        <w:rPr>
          <w:rFonts w:ascii="Times New Roman" w:hAnsi="Times New Roman"/>
          <w:sz w:val="24"/>
          <w:szCs w:val="24"/>
        </w:rPr>
        <w:t xml:space="preserve">4) приложенный лицом к заявке эскизный проект нестационарного торгового объекта не соответствует предмету аукциона, указанному в извещении о проведении аукциона, и (или) требованиям технических регламентов, </w:t>
      </w:r>
      <w:hyperlink r:id="rId13" w:history="1">
        <w:r w:rsidRPr="00093F2F">
          <w:rPr>
            <w:rFonts w:ascii="Times New Roman" w:hAnsi="Times New Roman"/>
            <w:color w:val="0000FF"/>
            <w:sz w:val="24"/>
            <w:szCs w:val="24"/>
          </w:rPr>
          <w:t>противопожарным</w:t>
        </w:r>
      </w:hyperlink>
      <w:r w:rsidRPr="00093F2F">
        <w:rPr>
          <w:rFonts w:ascii="Times New Roman" w:hAnsi="Times New Roman"/>
          <w:sz w:val="24"/>
          <w:szCs w:val="24"/>
        </w:rPr>
        <w:t>,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местным нормативам градостроительного проектирования сельского поселения.</w:t>
      </w:r>
      <w:proofErr w:type="gramEnd"/>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10. Лицам, не допущенным к участию в аукционе, направляется официальное уведомление об отказе в допуске к участию в аукционе. Внесенные задатки возвращаются организатором аукциона в течение пяти рабочих дней со дня направления официального уведомления.</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11. В случае если ни одно лицо или только одно лицо допущено к участию в аукционе, аукцион признается несостоявшимся и организатор аукциона составляет и подписывает протокол о результатах аукциона.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12. Аукцион начинается с объявления аукционистом начала проведения аукциона, предмета аукциона, начальной цены, "шага аукциона", наименований участников аукциона, которые не явились на аукцион.</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При проведен</w:t>
      </w:r>
      <w:proofErr w:type="gramStart"/>
      <w:r w:rsidRPr="00093F2F">
        <w:rPr>
          <w:rFonts w:ascii="Times New Roman" w:hAnsi="Times New Roman"/>
          <w:sz w:val="24"/>
          <w:szCs w:val="24"/>
        </w:rPr>
        <w:t>ии ау</w:t>
      </w:r>
      <w:proofErr w:type="gramEnd"/>
      <w:r w:rsidRPr="00093F2F">
        <w:rPr>
          <w:rFonts w:ascii="Times New Roman" w:hAnsi="Times New Roman"/>
          <w:sz w:val="24"/>
          <w:szCs w:val="24"/>
        </w:rPr>
        <w:t xml:space="preserve">кциона аукционист предлагает участникам аукциона заявлять свои предложения о цене за право размещения объекта, затем по цене, превышающей </w:t>
      </w:r>
      <w:r w:rsidRPr="00093F2F">
        <w:rPr>
          <w:rFonts w:ascii="Times New Roman" w:hAnsi="Times New Roman"/>
          <w:sz w:val="24"/>
          <w:szCs w:val="24"/>
        </w:rPr>
        <w:lastRenderedPageBreak/>
        <w:t xml:space="preserve">начальную цену. </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xml:space="preserve">Каждая последующая цена, превышающая предыдущую цену на "шаг аукциона", </w:t>
      </w:r>
      <w:proofErr w:type="gramStart"/>
      <w:r w:rsidRPr="00093F2F">
        <w:rPr>
          <w:rFonts w:ascii="Times New Roman" w:hAnsi="Times New Roman"/>
          <w:sz w:val="24"/>
          <w:szCs w:val="24"/>
        </w:rPr>
        <w:t>заявляется</w:t>
      </w:r>
      <w:proofErr w:type="gramEnd"/>
      <w:r w:rsidRPr="00093F2F">
        <w:rPr>
          <w:rFonts w:ascii="Times New Roman" w:hAnsi="Times New Roman"/>
          <w:sz w:val="24"/>
          <w:szCs w:val="24"/>
        </w:rPr>
        <w:t xml:space="preserve"> участниками аукциона путем поднятия карточек. </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xml:space="preserve">13. Победителем аукциона признается участник, предложивший самую высокую цену за право размещения объекта, на </w:t>
      </w:r>
      <w:proofErr w:type="gramStart"/>
      <w:r w:rsidRPr="00093F2F">
        <w:rPr>
          <w:rFonts w:ascii="Times New Roman" w:hAnsi="Times New Roman"/>
          <w:sz w:val="24"/>
          <w:szCs w:val="24"/>
        </w:rPr>
        <w:t>которой</w:t>
      </w:r>
      <w:proofErr w:type="gramEnd"/>
      <w:r w:rsidRPr="00093F2F">
        <w:rPr>
          <w:rFonts w:ascii="Times New Roman" w:hAnsi="Times New Roman"/>
          <w:sz w:val="24"/>
          <w:szCs w:val="24"/>
        </w:rPr>
        <w:t xml:space="preserve"> завершился аукцион. </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14. По завершен</w:t>
      </w:r>
      <w:proofErr w:type="gramStart"/>
      <w:r w:rsidRPr="00093F2F">
        <w:rPr>
          <w:rFonts w:ascii="Times New Roman" w:hAnsi="Times New Roman"/>
          <w:sz w:val="24"/>
          <w:szCs w:val="24"/>
        </w:rPr>
        <w:t>ии ау</w:t>
      </w:r>
      <w:proofErr w:type="gramEnd"/>
      <w:r w:rsidRPr="00093F2F">
        <w:rPr>
          <w:rFonts w:ascii="Times New Roman" w:hAnsi="Times New Roman"/>
          <w:sz w:val="24"/>
          <w:szCs w:val="24"/>
        </w:rPr>
        <w:t>кциона аукционист объявляет о цене, предложенной победителем, и номер карточки победителя аукциона.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15. Результаты проведения аукциона оформляются протоколом, который составляется и подписывается организатором и победителем аукциона либо, если аукцион признан несостоявшимся, организатором.</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16. Протокол о результатах аукциона составляется и подписывается в двух экземплярах, один из которых передается победителю аукциона.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17. В протоколе о результатах аукциона указываются:</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1) сведения о месте, дате и времени проведения аукциона;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2) предмет аукциона;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3) сведения об участниках аукциона и о лицах, не допущенных к участию в аукционе, о начальной цене за право размещения объекта, последнем и предпоследнем предложениях о цене за право размещения объекта и о предложивших их участниках аукциона;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4) причины признания аукциона несостоявшимся (если аукцион признан несостоявшимся).</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18. Протокол о результатах аукциона размещается на официальном сайте сельского поселения в течение трех рабочих дней со дня подписания данного протокола.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19. В течение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093F2F" w:rsidRPr="00093F2F" w:rsidRDefault="00093F2F" w:rsidP="00093F2F">
      <w:pPr>
        <w:pStyle w:val="ConsPlusNormal"/>
        <w:jc w:val="right"/>
        <w:outlineLvl w:val="1"/>
        <w:rPr>
          <w:rFonts w:ascii="Times New Roman" w:hAnsi="Times New Roman"/>
          <w:sz w:val="24"/>
          <w:szCs w:val="24"/>
        </w:rPr>
      </w:pPr>
    </w:p>
    <w:p w:rsidR="00093F2F" w:rsidRPr="00093F2F" w:rsidRDefault="00093F2F" w:rsidP="00093F2F">
      <w:pPr>
        <w:pStyle w:val="ConsPlusNormal"/>
        <w:jc w:val="right"/>
        <w:outlineLvl w:val="1"/>
        <w:rPr>
          <w:rFonts w:ascii="Times New Roman" w:hAnsi="Times New Roman"/>
          <w:sz w:val="24"/>
          <w:szCs w:val="24"/>
        </w:rPr>
      </w:pPr>
    </w:p>
    <w:p w:rsidR="00093F2F" w:rsidRPr="00093F2F" w:rsidRDefault="00093F2F" w:rsidP="00093F2F">
      <w:pPr>
        <w:rPr>
          <w:rFonts w:ascii="Times New Roman" w:hAnsi="Times New Roman" w:cs="Times New Roman"/>
          <w:sz w:val="24"/>
          <w:szCs w:val="24"/>
        </w:rPr>
      </w:pPr>
    </w:p>
    <w:p w:rsidR="00093F2F" w:rsidRPr="00093F2F" w:rsidRDefault="00093F2F" w:rsidP="00093F2F">
      <w:pPr>
        <w:rPr>
          <w:rFonts w:ascii="Times New Roman" w:hAnsi="Times New Roman" w:cs="Times New Roman"/>
          <w:sz w:val="24"/>
          <w:szCs w:val="24"/>
        </w:rPr>
      </w:pPr>
    </w:p>
    <w:p w:rsidR="00093F2F" w:rsidRPr="00093F2F" w:rsidRDefault="00093F2F" w:rsidP="00093F2F">
      <w:pPr>
        <w:rPr>
          <w:rFonts w:ascii="Times New Roman" w:hAnsi="Times New Roman" w:cs="Times New Roman"/>
          <w:sz w:val="24"/>
          <w:szCs w:val="24"/>
        </w:rPr>
      </w:pPr>
    </w:p>
    <w:p w:rsidR="00093F2F" w:rsidRPr="00093F2F" w:rsidRDefault="00093F2F" w:rsidP="00093F2F">
      <w:pPr>
        <w:rPr>
          <w:rFonts w:ascii="Times New Roman" w:hAnsi="Times New Roman" w:cs="Times New Roman"/>
          <w:sz w:val="24"/>
          <w:szCs w:val="24"/>
        </w:rPr>
      </w:pPr>
    </w:p>
    <w:p w:rsidR="00093F2F" w:rsidRPr="00093F2F" w:rsidRDefault="00093F2F" w:rsidP="00093F2F">
      <w:pPr>
        <w:rPr>
          <w:rFonts w:ascii="Times New Roman" w:hAnsi="Times New Roman" w:cs="Times New Roman"/>
          <w:sz w:val="24"/>
          <w:szCs w:val="24"/>
        </w:rPr>
      </w:pPr>
    </w:p>
    <w:p w:rsidR="00093F2F" w:rsidRPr="00093F2F" w:rsidRDefault="00093F2F" w:rsidP="00093F2F">
      <w:pPr>
        <w:rPr>
          <w:rFonts w:ascii="Times New Roman" w:hAnsi="Times New Roman" w:cs="Times New Roman"/>
          <w:sz w:val="24"/>
          <w:szCs w:val="24"/>
        </w:rPr>
      </w:pPr>
    </w:p>
    <w:p w:rsidR="00093F2F" w:rsidRPr="00093F2F" w:rsidRDefault="00093F2F" w:rsidP="00093F2F">
      <w:pPr>
        <w:rPr>
          <w:rFonts w:ascii="Times New Roman" w:hAnsi="Times New Roman" w:cs="Times New Roman"/>
          <w:sz w:val="24"/>
          <w:szCs w:val="24"/>
        </w:rPr>
      </w:pPr>
    </w:p>
    <w:p w:rsidR="00093F2F" w:rsidRPr="00093F2F" w:rsidRDefault="00093F2F" w:rsidP="00093F2F">
      <w:pPr>
        <w:rPr>
          <w:rFonts w:ascii="Times New Roman" w:hAnsi="Times New Roman" w:cs="Times New Roman"/>
          <w:sz w:val="24"/>
          <w:szCs w:val="24"/>
        </w:rPr>
      </w:pPr>
    </w:p>
    <w:p w:rsidR="00093F2F" w:rsidRPr="00093F2F" w:rsidRDefault="00093F2F" w:rsidP="00093F2F">
      <w:pPr>
        <w:rPr>
          <w:rFonts w:ascii="Times New Roman" w:hAnsi="Times New Roman" w:cs="Times New Roman"/>
          <w:sz w:val="24"/>
          <w:szCs w:val="24"/>
        </w:rPr>
      </w:pPr>
    </w:p>
    <w:p w:rsidR="00093F2F" w:rsidRPr="00093F2F" w:rsidRDefault="00093F2F" w:rsidP="00093F2F">
      <w:pPr>
        <w:rPr>
          <w:rFonts w:ascii="Times New Roman" w:hAnsi="Times New Roman" w:cs="Times New Roman"/>
          <w:sz w:val="24"/>
          <w:szCs w:val="24"/>
        </w:rPr>
      </w:pPr>
    </w:p>
    <w:p w:rsidR="00093F2F" w:rsidRPr="00093F2F" w:rsidRDefault="00093F2F" w:rsidP="00093F2F">
      <w:pPr>
        <w:rPr>
          <w:rFonts w:ascii="Times New Roman" w:hAnsi="Times New Roman" w:cs="Times New Roman"/>
          <w:sz w:val="24"/>
          <w:szCs w:val="24"/>
        </w:rPr>
      </w:pPr>
    </w:p>
    <w:p w:rsidR="00093F2F" w:rsidRPr="00093F2F" w:rsidRDefault="00093F2F" w:rsidP="00093F2F">
      <w:pPr>
        <w:rPr>
          <w:rFonts w:ascii="Times New Roman" w:hAnsi="Times New Roman" w:cs="Times New Roman"/>
          <w:sz w:val="24"/>
          <w:szCs w:val="24"/>
        </w:rPr>
      </w:pPr>
    </w:p>
    <w:p w:rsidR="00093F2F" w:rsidRPr="00093F2F" w:rsidRDefault="00093F2F" w:rsidP="00093F2F">
      <w:pPr>
        <w:rPr>
          <w:rFonts w:ascii="Times New Roman" w:hAnsi="Times New Roman" w:cs="Times New Roman"/>
          <w:sz w:val="24"/>
          <w:szCs w:val="24"/>
        </w:rPr>
      </w:pPr>
    </w:p>
    <w:p w:rsidR="00093F2F" w:rsidRPr="00093F2F" w:rsidRDefault="00093F2F" w:rsidP="00093F2F">
      <w:pPr>
        <w:rPr>
          <w:rFonts w:ascii="Times New Roman" w:hAnsi="Times New Roman" w:cs="Times New Roman"/>
          <w:sz w:val="24"/>
          <w:szCs w:val="24"/>
        </w:rPr>
      </w:pPr>
    </w:p>
    <w:p w:rsidR="00093F2F" w:rsidRDefault="00093F2F" w:rsidP="004F0FC9">
      <w:pPr>
        <w:pStyle w:val="ConsPlusNormal"/>
        <w:ind w:firstLine="0"/>
        <w:outlineLvl w:val="1"/>
        <w:rPr>
          <w:rFonts w:ascii="Times New Roman" w:eastAsiaTheme="minorHAnsi" w:hAnsi="Times New Roman"/>
          <w:sz w:val="24"/>
          <w:szCs w:val="24"/>
        </w:rPr>
      </w:pPr>
    </w:p>
    <w:p w:rsidR="004F0FC9" w:rsidRPr="004F0FC9" w:rsidRDefault="004F0FC9" w:rsidP="004F0FC9"/>
    <w:p w:rsidR="00093F2F" w:rsidRPr="00093F2F" w:rsidRDefault="00093F2F" w:rsidP="00093F2F">
      <w:pPr>
        <w:pStyle w:val="ConsPlusNormal"/>
        <w:jc w:val="right"/>
        <w:outlineLvl w:val="1"/>
        <w:rPr>
          <w:rFonts w:ascii="Times New Roman" w:hAnsi="Times New Roman"/>
          <w:sz w:val="24"/>
          <w:szCs w:val="24"/>
        </w:rPr>
      </w:pPr>
      <w:r w:rsidRPr="00093F2F">
        <w:rPr>
          <w:rFonts w:ascii="Times New Roman" w:hAnsi="Times New Roman"/>
          <w:sz w:val="24"/>
          <w:szCs w:val="24"/>
        </w:rPr>
        <w:t xml:space="preserve">Приложение 3 </w:t>
      </w:r>
    </w:p>
    <w:p w:rsidR="00093F2F" w:rsidRPr="00093F2F" w:rsidRDefault="00093F2F" w:rsidP="00093F2F">
      <w:pPr>
        <w:pStyle w:val="ConsPlusNormal"/>
        <w:jc w:val="right"/>
        <w:rPr>
          <w:rFonts w:ascii="Times New Roman" w:hAnsi="Times New Roman"/>
          <w:sz w:val="24"/>
          <w:szCs w:val="24"/>
        </w:rPr>
      </w:pPr>
      <w:r w:rsidRPr="00093F2F">
        <w:rPr>
          <w:rFonts w:ascii="Times New Roman" w:hAnsi="Times New Roman"/>
          <w:sz w:val="24"/>
          <w:szCs w:val="24"/>
        </w:rPr>
        <w:t>к Порядку</w:t>
      </w:r>
    </w:p>
    <w:p w:rsidR="00093F2F" w:rsidRPr="00093F2F" w:rsidRDefault="00093F2F" w:rsidP="00093F2F">
      <w:pPr>
        <w:pStyle w:val="ConsPlusNormal"/>
        <w:jc w:val="right"/>
        <w:rPr>
          <w:rFonts w:ascii="Times New Roman" w:hAnsi="Times New Roman"/>
          <w:sz w:val="24"/>
          <w:szCs w:val="24"/>
        </w:rPr>
      </w:pPr>
      <w:r w:rsidRPr="00093F2F">
        <w:rPr>
          <w:rFonts w:ascii="Times New Roman" w:hAnsi="Times New Roman"/>
          <w:sz w:val="24"/>
          <w:szCs w:val="24"/>
        </w:rPr>
        <w:t>рассмотрения обращений физических и юридических лиц, имеющих</w:t>
      </w:r>
    </w:p>
    <w:p w:rsidR="00093F2F" w:rsidRPr="00093F2F" w:rsidRDefault="00093F2F" w:rsidP="00093F2F">
      <w:pPr>
        <w:pStyle w:val="ConsPlusNormal"/>
        <w:jc w:val="right"/>
        <w:rPr>
          <w:rFonts w:ascii="Times New Roman" w:hAnsi="Times New Roman"/>
          <w:sz w:val="24"/>
          <w:szCs w:val="24"/>
        </w:rPr>
      </w:pPr>
      <w:r w:rsidRPr="00093F2F">
        <w:rPr>
          <w:rFonts w:ascii="Times New Roman" w:hAnsi="Times New Roman"/>
          <w:sz w:val="24"/>
          <w:szCs w:val="24"/>
        </w:rPr>
        <w:t xml:space="preserve">намерение разместить нестационарные торговые объекты </w:t>
      </w:r>
      <w:proofErr w:type="gramStart"/>
      <w:r w:rsidRPr="00093F2F">
        <w:rPr>
          <w:rFonts w:ascii="Times New Roman" w:hAnsi="Times New Roman"/>
          <w:sz w:val="24"/>
          <w:szCs w:val="24"/>
        </w:rPr>
        <w:t>на</w:t>
      </w:r>
      <w:proofErr w:type="gramEnd"/>
    </w:p>
    <w:p w:rsidR="00093F2F" w:rsidRPr="00093F2F" w:rsidRDefault="00093F2F" w:rsidP="00093F2F">
      <w:pPr>
        <w:pStyle w:val="ConsPlusNormal"/>
        <w:jc w:val="right"/>
        <w:rPr>
          <w:rFonts w:ascii="Times New Roman" w:hAnsi="Times New Roman"/>
          <w:sz w:val="24"/>
          <w:szCs w:val="24"/>
        </w:rPr>
      </w:pPr>
      <w:r w:rsidRPr="00093F2F">
        <w:rPr>
          <w:rFonts w:ascii="Times New Roman" w:hAnsi="Times New Roman"/>
          <w:sz w:val="24"/>
          <w:szCs w:val="24"/>
        </w:rPr>
        <w:t xml:space="preserve">территории </w:t>
      </w:r>
      <w:proofErr w:type="spellStart"/>
      <w:r w:rsidR="000619CF">
        <w:rPr>
          <w:rFonts w:ascii="Times New Roman" w:hAnsi="Times New Roman"/>
          <w:sz w:val="24"/>
          <w:szCs w:val="24"/>
        </w:rPr>
        <w:t>Усть-Тымского</w:t>
      </w:r>
      <w:proofErr w:type="spellEnd"/>
      <w:r w:rsidRPr="00093F2F">
        <w:rPr>
          <w:rFonts w:ascii="Times New Roman" w:hAnsi="Times New Roman"/>
          <w:sz w:val="24"/>
          <w:szCs w:val="24"/>
        </w:rPr>
        <w:t xml:space="preserve"> сельского поселения </w:t>
      </w:r>
    </w:p>
    <w:p w:rsidR="00093F2F" w:rsidRPr="00093F2F" w:rsidRDefault="00093F2F" w:rsidP="00093F2F">
      <w:pPr>
        <w:rPr>
          <w:rFonts w:ascii="Times New Roman" w:eastAsia="Arial" w:hAnsi="Times New Roman" w:cs="Times New Roman"/>
          <w:color w:val="FF0000"/>
          <w:sz w:val="24"/>
          <w:szCs w:val="24"/>
        </w:rPr>
      </w:pPr>
    </w:p>
    <w:p w:rsidR="00093F2F" w:rsidRPr="00093F2F" w:rsidRDefault="00093F2F" w:rsidP="00093F2F">
      <w:pPr>
        <w:autoSpaceDE w:val="0"/>
        <w:autoSpaceDN w:val="0"/>
        <w:adjustRightInd w:val="0"/>
        <w:jc w:val="center"/>
        <w:rPr>
          <w:rFonts w:ascii="Times New Roman" w:hAnsi="Times New Roman" w:cs="Times New Roman"/>
          <w:b/>
          <w:bCs/>
          <w:sz w:val="24"/>
          <w:szCs w:val="24"/>
          <w:lang w:eastAsia="ru-RU"/>
        </w:rPr>
      </w:pPr>
      <w:r w:rsidRPr="00093F2F">
        <w:rPr>
          <w:rFonts w:ascii="Times New Roman" w:hAnsi="Times New Roman" w:cs="Times New Roman"/>
          <w:b/>
          <w:bCs/>
          <w:sz w:val="24"/>
          <w:szCs w:val="24"/>
          <w:lang w:eastAsia="ru-RU"/>
        </w:rPr>
        <w:t>ПОРЯДОК ОПРЕДЕЛЕНИЯ И УПЛАТЫ ЦЕНЫ ПРАВА</w:t>
      </w:r>
    </w:p>
    <w:p w:rsidR="00093F2F" w:rsidRPr="00093F2F" w:rsidRDefault="00093F2F" w:rsidP="00093F2F">
      <w:pPr>
        <w:autoSpaceDE w:val="0"/>
        <w:autoSpaceDN w:val="0"/>
        <w:adjustRightInd w:val="0"/>
        <w:jc w:val="center"/>
        <w:rPr>
          <w:rFonts w:ascii="Times New Roman" w:hAnsi="Times New Roman" w:cs="Times New Roman"/>
          <w:b/>
          <w:bCs/>
          <w:sz w:val="24"/>
          <w:szCs w:val="24"/>
          <w:lang w:eastAsia="ru-RU"/>
        </w:rPr>
      </w:pPr>
      <w:r w:rsidRPr="00093F2F">
        <w:rPr>
          <w:rFonts w:ascii="Times New Roman" w:hAnsi="Times New Roman" w:cs="Times New Roman"/>
          <w:b/>
          <w:bCs/>
          <w:sz w:val="24"/>
          <w:szCs w:val="24"/>
          <w:lang w:eastAsia="ru-RU"/>
        </w:rPr>
        <w:t>(НАЧАЛЬНОЙ ЦЕНЫ ПРЕДМЕТА АУКЦИОНА) ЗА РАЗМЕЩЕНИЕ НЕСТАЦИОНАРНОГО ТОРГОВОГО ОБЪЕКТА</w:t>
      </w:r>
    </w:p>
    <w:p w:rsidR="00093F2F" w:rsidRPr="00093F2F" w:rsidRDefault="00093F2F" w:rsidP="00093F2F">
      <w:pPr>
        <w:autoSpaceDE w:val="0"/>
        <w:autoSpaceDN w:val="0"/>
        <w:adjustRightInd w:val="0"/>
        <w:jc w:val="both"/>
        <w:outlineLvl w:val="0"/>
        <w:rPr>
          <w:rFonts w:ascii="Times New Roman" w:hAnsi="Times New Roman" w:cs="Times New Roman"/>
          <w:sz w:val="24"/>
          <w:szCs w:val="24"/>
          <w:lang w:eastAsia="ru-RU"/>
        </w:rPr>
      </w:pPr>
    </w:p>
    <w:p w:rsidR="00093F2F" w:rsidRPr="00093F2F" w:rsidRDefault="00093F2F" w:rsidP="00093F2F">
      <w:pPr>
        <w:autoSpaceDE w:val="0"/>
        <w:autoSpaceDN w:val="0"/>
        <w:adjustRightInd w:val="0"/>
        <w:ind w:firstLine="540"/>
        <w:jc w:val="both"/>
        <w:rPr>
          <w:rFonts w:ascii="Times New Roman" w:hAnsi="Times New Roman" w:cs="Times New Roman"/>
          <w:sz w:val="24"/>
          <w:szCs w:val="24"/>
          <w:lang w:eastAsia="ru-RU"/>
        </w:rPr>
      </w:pPr>
      <w:bookmarkStart w:id="5" w:name="Par36"/>
      <w:bookmarkEnd w:id="5"/>
      <w:r w:rsidRPr="00093F2F">
        <w:rPr>
          <w:rFonts w:ascii="Times New Roman" w:hAnsi="Times New Roman" w:cs="Times New Roman"/>
          <w:sz w:val="24"/>
          <w:szCs w:val="24"/>
          <w:lang w:eastAsia="ru-RU"/>
        </w:rPr>
        <w:t xml:space="preserve">1. Порядок определения и уплаты цены права за размещение нестационарного торгового объекта на территории </w:t>
      </w:r>
      <w:proofErr w:type="spellStart"/>
      <w:r w:rsidR="000619CF">
        <w:rPr>
          <w:rFonts w:ascii="Times New Roman" w:hAnsi="Times New Roman" w:cs="Times New Roman"/>
          <w:sz w:val="24"/>
          <w:szCs w:val="24"/>
          <w:lang w:eastAsia="ru-RU"/>
        </w:rPr>
        <w:t>Усть-Тымского</w:t>
      </w:r>
      <w:proofErr w:type="spellEnd"/>
      <w:r w:rsidRPr="00093F2F">
        <w:rPr>
          <w:rFonts w:ascii="Times New Roman" w:hAnsi="Times New Roman" w:cs="Times New Roman"/>
          <w:sz w:val="24"/>
          <w:szCs w:val="24"/>
          <w:lang w:eastAsia="ru-RU"/>
        </w:rPr>
        <w:t xml:space="preserve"> сельского поселения (далее - цена), определяется по формуле:</w:t>
      </w:r>
    </w:p>
    <w:p w:rsidR="00093F2F" w:rsidRPr="00093F2F" w:rsidRDefault="00093F2F" w:rsidP="00093F2F">
      <w:pPr>
        <w:autoSpaceDE w:val="0"/>
        <w:autoSpaceDN w:val="0"/>
        <w:adjustRightInd w:val="0"/>
        <w:ind w:firstLine="540"/>
        <w:jc w:val="both"/>
        <w:rPr>
          <w:rFonts w:ascii="Times New Roman" w:hAnsi="Times New Roman" w:cs="Times New Roman"/>
          <w:sz w:val="24"/>
          <w:szCs w:val="24"/>
          <w:lang w:eastAsia="ru-RU"/>
        </w:rPr>
      </w:pPr>
    </w:p>
    <w:p w:rsidR="00093F2F" w:rsidRPr="00093F2F" w:rsidRDefault="00093F2F" w:rsidP="00093F2F">
      <w:pPr>
        <w:autoSpaceDE w:val="0"/>
        <w:autoSpaceDN w:val="0"/>
        <w:adjustRightInd w:val="0"/>
        <w:jc w:val="center"/>
        <w:rPr>
          <w:rFonts w:ascii="Times New Roman" w:hAnsi="Times New Roman" w:cs="Times New Roman"/>
          <w:sz w:val="24"/>
          <w:szCs w:val="24"/>
          <w:lang w:eastAsia="ru-RU"/>
        </w:rPr>
      </w:pPr>
      <w:proofErr w:type="gramStart"/>
      <w:r w:rsidRPr="00093F2F">
        <w:rPr>
          <w:rFonts w:ascii="Times New Roman" w:hAnsi="Times New Roman" w:cs="Times New Roman"/>
          <w:sz w:val="24"/>
          <w:szCs w:val="24"/>
          <w:lang w:eastAsia="ru-RU"/>
        </w:rPr>
        <w:t>Ц</w:t>
      </w:r>
      <w:proofErr w:type="gramEnd"/>
      <w:r w:rsidRPr="00093F2F">
        <w:rPr>
          <w:rFonts w:ascii="Times New Roman" w:hAnsi="Times New Roman" w:cs="Times New Roman"/>
          <w:sz w:val="24"/>
          <w:szCs w:val="24"/>
          <w:lang w:eastAsia="ru-RU"/>
        </w:rPr>
        <w:t xml:space="preserve"> = S </w:t>
      </w:r>
      <w:proofErr w:type="spellStart"/>
      <w:r w:rsidRPr="00093F2F">
        <w:rPr>
          <w:rFonts w:ascii="Times New Roman" w:hAnsi="Times New Roman" w:cs="Times New Roman"/>
          <w:sz w:val="24"/>
          <w:szCs w:val="24"/>
          <w:lang w:eastAsia="ru-RU"/>
        </w:rPr>
        <w:t>x</w:t>
      </w:r>
      <w:proofErr w:type="spellEnd"/>
      <w:r w:rsidRPr="00093F2F">
        <w:rPr>
          <w:rFonts w:ascii="Times New Roman" w:hAnsi="Times New Roman" w:cs="Times New Roman"/>
          <w:sz w:val="24"/>
          <w:szCs w:val="24"/>
          <w:lang w:eastAsia="ru-RU"/>
        </w:rPr>
        <w:t xml:space="preserve"> </w:t>
      </w:r>
      <w:proofErr w:type="spellStart"/>
      <w:r w:rsidRPr="00093F2F">
        <w:rPr>
          <w:rFonts w:ascii="Times New Roman" w:hAnsi="Times New Roman" w:cs="Times New Roman"/>
          <w:sz w:val="24"/>
          <w:szCs w:val="24"/>
          <w:lang w:eastAsia="ru-RU"/>
        </w:rPr>
        <w:t>УПКСср</w:t>
      </w:r>
      <w:proofErr w:type="spellEnd"/>
      <w:r w:rsidRPr="00093F2F">
        <w:rPr>
          <w:rFonts w:ascii="Times New Roman" w:hAnsi="Times New Roman" w:cs="Times New Roman"/>
          <w:sz w:val="24"/>
          <w:szCs w:val="24"/>
        </w:rPr>
        <w:t xml:space="preserve"> </w:t>
      </w:r>
      <w:proofErr w:type="spellStart"/>
      <w:r w:rsidRPr="00093F2F">
        <w:rPr>
          <w:rFonts w:ascii="Times New Roman" w:hAnsi="Times New Roman" w:cs="Times New Roman"/>
          <w:sz w:val="24"/>
          <w:szCs w:val="24"/>
          <w:lang w:eastAsia="ru-RU"/>
        </w:rPr>
        <w:t>x</w:t>
      </w:r>
      <w:proofErr w:type="spellEnd"/>
      <w:r w:rsidRPr="00093F2F">
        <w:rPr>
          <w:rFonts w:ascii="Times New Roman" w:hAnsi="Times New Roman" w:cs="Times New Roman"/>
          <w:sz w:val="24"/>
          <w:szCs w:val="24"/>
          <w:lang w:eastAsia="ru-RU"/>
        </w:rPr>
        <w:t xml:space="preserve"> </w:t>
      </w:r>
      <w:proofErr w:type="spellStart"/>
      <w:r w:rsidRPr="00093F2F">
        <w:rPr>
          <w:rFonts w:ascii="Times New Roman" w:hAnsi="Times New Roman" w:cs="Times New Roman"/>
          <w:sz w:val="24"/>
          <w:szCs w:val="24"/>
          <w:lang w:eastAsia="ru-RU"/>
        </w:rPr>
        <w:t>Квд</w:t>
      </w:r>
      <w:proofErr w:type="spellEnd"/>
      <w:r w:rsidRPr="00093F2F">
        <w:rPr>
          <w:rFonts w:ascii="Times New Roman" w:hAnsi="Times New Roman" w:cs="Times New Roman"/>
          <w:sz w:val="24"/>
          <w:szCs w:val="24"/>
          <w:lang w:eastAsia="ru-RU"/>
        </w:rPr>
        <w:t xml:space="preserve"> </w:t>
      </w:r>
      <w:proofErr w:type="spellStart"/>
      <w:r w:rsidRPr="00093F2F">
        <w:rPr>
          <w:rFonts w:ascii="Times New Roman" w:hAnsi="Times New Roman" w:cs="Times New Roman"/>
          <w:sz w:val="24"/>
          <w:szCs w:val="24"/>
          <w:lang w:eastAsia="ru-RU"/>
        </w:rPr>
        <w:t>x</w:t>
      </w:r>
      <w:proofErr w:type="spellEnd"/>
      <w:r w:rsidRPr="00093F2F">
        <w:rPr>
          <w:rFonts w:ascii="Times New Roman" w:hAnsi="Times New Roman" w:cs="Times New Roman"/>
          <w:sz w:val="24"/>
          <w:szCs w:val="24"/>
          <w:lang w:eastAsia="ru-RU"/>
        </w:rPr>
        <w:t xml:space="preserve"> Р / 365, где:</w:t>
      </w:r>
    </w:p>
    <w:p w:rsidR="00093F2F" w:rsidRPr="00093F2F" w:rsidRDefault="00093F2F" w:rsidP="00093F2F">
      <w:pPr>
        <w:autoSpaceDE w:val="0"/>
        <w:autoSpaceDN w:val="0"/>
        <w:adjustRightInd w:val="0"/>
        <w:jc w:val="center"/>
        <w:rPr>
          <w:rFonts w:ascii="Times New Roman" w:hAnsi="Times New Roman" w:cs="Times New Roman"/>
          <w:sz w:val="24"/>
          <w:szCs w:val="24"/>
          <w:lang w:eastAsia="ru-RU"/>
        </w:rPr>
      </w:pPr>
    </w:p>
    <w:p w:rsidR="00093F2F" w:rsidRPr="00093F2F" w:rsidRDefault="00093F2F" w:rsidP="00093F2F">
      <w:pPr>
        <w:autoSpaceDE w:val="0"/>
        <w:autoSpaceDN w:val="0"/>
        <w:adjustRightInd w:val="0"/>
        <w:ind w:firstLine="540"/>
        <w:jc w:val="both"/>
        <w:rPr>
          <w:rFonts w:ascii="Times New Roman" w:hAnsi="Times New Roman" w:cs="Times New Roman"/>
          <w:sz w:val="24"/>
          <w:szCs w:val="24"/>
          <w:lang w:eastAsia="ru-RU"/>
        </w:rPr>
      </w:pPr>
      <w:proofErr w:type="gramStart"/>
      <w:r w:rsidRPr="00093F2F">
        <w:rPr>
          <w:rFonts w:ascii="Times New Roman" w:hAnsi="Times New Roman" w:cs="Times New Roman"/>
          <w:sz w:val="24"/>
          <w:szCs w:val="24"/>
          <w:lang w:eastAsia="ru-RU"/>
        </w:rPr>
        <w:t>Ц</w:t>
      </w:r>
      <w:proofErr w:type="gramEnd"/>
      <w:r w:rsidRPr="00093F2F">
        <w:rPr>
          <w:rFonts w:ascii="Times New Roman" w:hAnsi="Times New Roman" w:cs="Times New Roman"/>
          <w:sz w:val="24"/>
          <w:szCs w:val="24"/>
          <w:lang w:eastAsia="ru-RU"/>
        </w:rPr>
        <w:t xml:space="preserve"> - цена права за размещение объекта;</w:t>
      </w:r>
    </w:p>
    <w:p w:rsidR="00093F2F" w:rsidRPr="00093F2F" w:rsidRDefault="00093F2F" w:rsidP="00093F2F">
      <w:pPr>
        <w:autoSpaceDE w:val="0"/>
        <w:autoSpaceDN w:val="0"/>
        <w:adjustRightInd w:val="0"/>
        <w:ind w:firstLine="54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 xml:space="preserve">S - площадь нестационарного торгового объекта, указанного в схеме размещения нестационарных торговых объектов на территории </w:t>
      </w:r>
      <w:proofErr w:type="spellStart"/>
      <w:r w:rsidR="000619CF">
        <w:rPr>
          <w:rFonts w:ascii="Times New Roman" w:hAnsi="Times New Roman" w:cs="Times New Roman"/>
          <w:sz w:val="24"/>
          <w:szCs w:val="24"/>
          <w:lang w:eastAsia="ru-RU"/>
        </w:rPr>
        <w:t>Усть-Тымского</w:t>
      </w:r>
      <w:proofErr w:type="spellEnd"/>
      <w:r w:rsidRPr="00093F2F">
        <w:rPr>
          <w:rFonts w:ascii="Times New Roman" w:hAnsi="Times New Roman" w:cs="Times New Roman"/>
          <w:sz w:val="24"/>
          <w:szCs w:val="24"/>
          <w:lang w:eastAsia="ru-RU"/>
        </w:rPr>
        <w:t xml:space="preserve"> сельского поселения, в квадратных метрах;</w:t>
      </w:r>
    </w:p>
    <w:p w:rsidR="00093F2F" w:rsidRPr="00093F2F" w:rsidRDefault="00093F2F" w:rsidP="00093F2F">
      <w:pPr>
        <w:autoSpaceDE w:val="0"/>
        <w:autoSpaceDN w:val="0"/>
        <w:adjustRightInd w:val="0"/>
        <w:ind w:firstLine="540"/>
        <w:jc w:val="both"/>
        <w:rPr>
          <w:rFonts w:ascii="Times New Roman" w:hAnsi="Times New Roman" w:cs="Times New Roman"/>
          <w:sz w:val="24"/>
          <w:szCs w:val="24"/>
          <w:lang w:eastAsia="ru-RU"/>
        </w:rPr>
      </w:pPr>
      <w:proofErr w:type="spellStart"/>
      <w:r w:rsidRPr="00093F2F">
        <w:rPr>
          <w:rFonts w:ascii="Times New Roman" w:hAnsi="Times New Roman" w:cs="Times New Roman"/>
          <w:sz w:val="24"/>
          <w:szCs w:val="24"/>
          <w:lang w:eastAsia="ru-RU"/>
        </w:rPr>
        <w:t>УПКСср</w:t>
      </w:r>
      <w:proofErr w:type="spellEnd"/>
      <w:r w:rsidRPr="00093F2F">
        <w:rPr>
          <w:rFonts w:ascii="Times New Roman" w:hAnsi="Times New Roman" w:cs="Times New Roman"/>
          <w:sz w:val="24"/>
          <w:szCs w:val="24"/>
          <w:lang w:eastAsia="ru-RU"/>
        </w:rPr>
        <w:t xml:space="preserve"> - среднее значение удельного </w:t>
      </w:r>
      <w:proofErr w:type="gramStart"/>
      <w:r w:rsidRPr="00093F2F">
        <w:rPr>
          <w:rFonts w:ascii="Times New Roman" w:hAnsi="Times New Roman" w:cs="Times New Roman"/>
          <w:sz w:val="24"/>
          <w:szCs w:val="24"/>
          <w:lang w:eastAsia="ru-RU"/>
        </w:rPr>
        <w:t>показателя кадастровой стоимости земель группы вида разрешенного</w:t>
      </w:r>
      <w:proofErr w:type="gramEnd"/>
      <w:r w:rsidRPr="00093F2F">
        <w:rPr>
          <w:rFonts w:ascii="Times New Roman" w:hAnsi="Times New Roman" w:cs="Times New Roman"/>
          <w:sz w:val="24"/>
          <w:szCs w:val="24"/>
          <w:lang w:eastAsia="ru-RU"/>
        </w:rPr>
        <w:t xml:space="preserve"> использования "Земельные участки, предназначенные для размещения объектов торговли, общественного питания и бытового обслуживания" кадастрового квартала населенного пункта, в котором расположены земли, земельные участки, части земельных участков, на которых предоставляется право размещения объекта. В случае размещения нестационарного торгового объекта на других категориях земель применяется значение среднего уровня кадастровой стоимости 1 кв.м. земель населенного пункта по 5 группе видов разрешенного использования для муниципального образования «Томский район»;</w:t>
      </w:r>
    </w:p>
    <w:p w:rsidR="00093F2F" w:rsidRPr="00093F2F" w:rsidRDefault="00093F2F" w:rsidP="00093F2F">
      <w:pPr>
        <w:autoSpaceDE w:val="0"/>
        <w:autoSpaceDN w:val="0"/>
        <w:adjustRightInd w:val="0"/>
        <w:ind w:firstLine="54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В случае размещения объекта на землях (земельного участка, части земельного участка), расположенных в нескольких кадастровых кварталах, применяется среднее значение удельного показателя кадастровой стоимости земель кадастрового квартала, в котором оно является наибольшим.</w:t>
      </w:r>
    </w:p>
    <w:p w:rsidR="00093F2F" w:rsidRPr="00093F2F" w:rsidRDefault="00093F2F" w:rsidP="00093F2F">
      <w:pPr>
        <w:autoSpaceDE w:val="0"/>
        <w:autoSpaceDN w:val="0"/>
        <w:adjustRightInd w:val="0"/>
        <w:ind w:firstLine="540"/>
        <w:jc w:val="both"/>
        <w:rPr>
          <w:rFonts w:ascii="Times New Roman" w:hAnsi="Times New Roman" w:cs="Times New Roman"/>
          <w:sz w:val="24"/>
          <w:szCs w:val="24"/>
          <w:lang w:eastAsia="ru-RU"/>
        </w:rPr>
      </w:pPr>
      <w:proofErr w:type="spellStart"/>
      <w:r w:rsidRPr="00093F2F">
        <w:rPr>
          <w:rFonts w:ascii="Times New Roman" w:hAnsi="Times New Roman" w:cs="Times New Roman"/>
          <w:sz w:val="24"/>
          <w:szCs w:val="24"/>
          <w:lang w:eastAsia="ru-RU"/>
        </w:rPr>
        <w:t>Квд</w:t>
      </w:r>
      <w:proofErr w:type="spellEnd"/>
      <w:r w:rsidRPr="00093F2F">
        <w:rPr>
          <w:rFonts w:ascii="Times New Roman" w:hAnsi="Times New Roman" w:cs="Times New Roman"/>
          <w:sz w:val="24"/>
          <w:szCs w:val="24"/>
          <w:lang w:eastAsia="ru-RU"/>
        </w:rPr>
        <w:t xml:space="preserve"> – коэффициент вида деятельности:</w:t>
      </w:r>
    </w:p>
    <w:p w:rsidR="00093F2F" w:rsidRPr="00093F2F" w:rsidRDefault="00093F2F" w:rsidP="00093F2F">
      <w:pPr>
        <w:autoSpaceDE w:val="0"/>
        <w:autoSpaceDN w:val="0"/>
        <w:adjustRightInd w:val="0"/>
        <w:ind w:firstLine="540"/>
        <w:jc w:val="both"/>
        <w:rPr>
          <w:rFonts w:ascii="Times New Roman" w:hAnsi="Times New Roman" w:cs="Times New Roman"/>
          <w:sz w:val="24"/>
          <w:szCs w:val="24"/>
          <w:lang w:eastAsia="ru-RU"/>
        </w:rPr>
      </w:pPr>
      <w:proofErr w:type="spellStart"/>
      <w:r w:rsidRPr="00093F2F">
        <w:rPr>
          <w:rFonts w:ascii="Times New Roman" w:hAnsi="Times New Roman" w:cs="Times New Roman"/>
          <w:sz w:val="24"/>
          <w:szCs w:val="24"/>
          <w:lang w:eastAsia="ru-RU"/>
        </w:rPr>
        <w:t>Квд</w:t>
      </w:r>
      <w:proofErr w:type="spellEnd"/>
      <w:r w:rsidRPr="00093F2F">
        <w:rPr>
          <w:rFonts w:ascii="Times New Roman" w:hAnsi="Times New Roman" w:cs="Times New Roman"/>
          <w:sz w:val="24"/>
          <w:szCs w:val="24"/>
          <w:lang w:eastAsia="ru-RU"/>
        </w:rPr>
        <w:t xml:space="preserve"> для размещения </w:t>
      </w:r>
      <w:r w:rsidRPr="00093F2F">
        <w:rPr>
          <w:rFonts w:ascii="Times New Roman" w:hAnsi="Times New Roman" w:cs="Times New Roman"/>
          <w:sz w:val="24"/>
          <w:szCs w:val="24"/>
        </w:rPr>
        <w:t>лотка, палатки, торгового автомата, передвижных средств торговли</w:t>
      </w:r>
      <w:r w:rsidRPr="00093F2F">
        <w:rPr>
          <w:rFonts w:ascii="Times New Roman" w:hAnsi="Times New Roman" w:cs="Times New Roman"/>
          <w:sz w:val="24"/>
          <w:szCs w:val="24"/>
          <w:lang w:eastAsia="ru-RU"/>
        </w:rPr>
        <w:t xml:space="preserve"> – 0,5</w:t>
      </w:r>
    </w:p>
    <w:p w:rsidR="00093F2F" w:rsidRPr="00093F2F" w:rsidRDefault="00093F2F" w:rsidP="00093F2F">
      <w:pPr>
        <w:autoSpaceDE w:val="0"/>
        <w:autoSpaceDN w:val="0"/>
        <w:adjustRightInd w:val="0"/>
        <w:ind w:firstLine="540"/>
        <w:jc w:val="both"/>
        <w:rPr>
          <w:rFonts w:ascii="Times New Roman" w:hAnsi="Times New Roman" w:cs="Times New Roman"/>
          <w:sz w:val="24"/>
          <w:szCs w:val="24"/>
          <w:lang w:eastAsia="ru-RU"/>
        </w:rPr>
      </w:pPr>
      <w:proofErr w:type="gramStart"/>
      <w:r w:rsidRPr="00093F2F">
        <w:rPr>
          <w:rFonts w:ascii="Times New Roman" w:hAnsi="Times New Roman" w:cs="Times New Roman"/>
          <w:sz w:val="24"/>
          <w:szCs w:val="24"/>
          <w:lang w:eastAsia="ru-RU"/>
        </w:rPr>
        <w:t>Р</w:t>
      </w:r>
      <w:proofErr w:type="gramEnd"/>
      <w:r w:rsidRPr="00093F2F">
        <w:rPr>
          <w:rFonts w:ascii="Times New Roman" w:hAnsi="Times New Roman" w:cs="Times New Roman"/>
          <w:sz w:val="24"/>
          <w:szCs w:val="24"/>
          <w:lang w:eastAsia="ru-RU"/>
        </w:rPr>
        <w:t xml:space="preserve"> - общая продолжительность периода (периодов) эксплуатации нестационарного торгового объекта в календарных днях.</w:t>
      </w:r>
    </w:p>
    <w:p w:rsidR="00093F2F" w:rsidRPr="00093F2F" w:rsidRDefault="00093F2F" w:rsidP="00093F2F">
      <w:pPr>
        <w:autoSpaceDE w:val="0"/>
        <w:autoSpaceDN w:val="0"/>
        <w:adjustRightInd w:val="0"/>
        <w:ind w:firstLine="54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lastRenderedPageBreak/>
        <w:t xml:space="preserve">2. Начальная цена предмета аукциона по продаже права за размещение нестационарного торгового объекта определяется в соответствии с </w:t>
      </w:r>
      <w:hyperlink w:anchor="Par36" w:history="1">
        <w:r w:rsidRPr="00093F2F">
          <w:rPr>
            <w:rFonts w:ascii="Times New Roman" w:hAnsi="Times New Roman" w:cs="Times New Roman"/>
            <w:color w:val="0000FF"/>
            <w:sz w:val="24"/>
            <w:szCs w:val="24"/>
            <w:lang w:eastAsia="ru-RU"/>
          </w:rPr>
          <w:t>пунктом 1</w:t>
        </w:r>
      </w:hyperlink>
      <w:r w:rsidRPr="00093F2F">
        <w:rPr>
          <w:rFonts w:ascii="Times New Roman" w:hAnsi="Times New Roman" w:cs="Times New Roman"/>
          <w:sz w:val="24"/>
          <w:szCs w:val="24"/>
          <w:lang w:eastAsia="ru-RU"/>
        </w:rPr>
        <w:t xml:space="preserve"> настоящего Порядка.</w:t>
      </w:r>
    </w:p>
    <w:p w:rsidR="00093F2F" w:rsidRPr="00093F2F" w:rsidRDefault="00093F2F" w:rsidP="00093F2F">
      <w:pPr>
        <w:autoSpaceDE w:val="0"/>
        <w:autoSpaceDN w:val="0"/>
        <w:adjustRightInd w:val="0"/>
        <w:ind w:firstLine="540"/>
        <w:jc w:val="both"/>
        <w:rPr>
          <w:rFonts w:ascii="Times New Roman" w:hAnsi="Times New Roman" w:cs="Times New Roman"/>
          <w:sz w:val="24"/>
          <w:szCs w:val="24"/>
          <w:lang w:eastAsia="ru-RU"/>
        </w:rPr>
      </w:pPr>
      <w:r w:rsidRPr="00093F2F">
        <w:rPr>
          <w:rFonts w:ascii="Times New Roman" w:hAnsi="Times New Roman" w:cs="Times New Roman"/>
          <w:sz w:val="24"/>
          <w:szCs w:val="24"/>
          <w:lang w:eastAsia="ru-RU"/>
        </w:rPr>
        <w:t>3. Оплата цены права осуществляется ежеквартально до 10 числа текущего месяца. При сроке размещения объекта, не превышающем 90 (Девяносто) календарных дней, оплата осуществляется единовременно в течение 10 календарных дней со дня принятия решения о предоставлении права на размещение объекта.</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 xml:space="preserve">4. Оплата цены осуществляется в безналичном порядке </w:t>
      </w:r>
      <w:r w:rsidRPr="00093F2F">
        <w:rPr>
          <w:rFonts w:ascii="Times New Roman" w:eastAsia="Times New Roman" w:hAnsi="Times New Roman"/>
          <w:sz w:val="24"/>
          <w:szCs w:val="24"/>
          <w:lang w:eastAsia="ru-RU"/>
        </w:rPr>
        <w:t>путем перечисления денежных сре</w:t>
      </w:r>
      <w:proofErr w:type="gramStart"/>
      <w:r w:rsidRPr="00093F2F">
        <w:rPr>
          <w:rFonts w:ascii="Times New Roman" w:eastAsia="Times New Roman" w:hAnsi="Times New Roman"/>
          <w:sz w:val="24"/>
          <w:szCs w:val="24"/>
          <w:lang w:eastAsia="ru-RU"/>
        </w:rPr>
        <w:t>дств в б</w:t>
      </w:r>
      <w:proofErr w:type="gramEnd"/>
      <w:r w:rsidRPr="00093F2F">
        <w:rPr>
          <w:rFonts w:ascii="Times New Roman" w:eastAsia="Times New Roman" w:hAnsi="Times New Roman"/>
          <w:sz w:val="24"/>
          <w:szCs w:val="24"/>
          <w:lang w:eastAsia="ru-RU"/>
        </w:rPr>
        <w:t xml:space="preserve">юджет </w:t>
      </w:r>
      <w:proofErr w:type="spellStart"/>
      <w:r w:rsidR="000619CF">
        <w:rPr>
          <w:rFonts w:ascii="Times New Roman" w:eastAsia="Times New Roman" w:hAnsi="Times New Roman"/>
          <w:sz w:val="24"/>
          <w:szCs w:val="24"/>
          <w:lang w:eastAsia="ru-RU"/>
        </w:rPr>
        <w:t>Усть-Тымского</w:t>
      </w:r>
      <w:proofErr w:type="spellEnd"/>
      <w:r w:rsidRPr="00093F2F">
        <w:rPr>
          <w:rFonts w:ascii="Times New Roman" w:eastAsia="Times New Roman" w:hAnsi="Times New Roman"/>
          <w:sz w:val="24"/>
          <w:szCs w:val="24"/>
          <w:lang w:eastAsia="ru-RU"/>
        </w:rPr>
        <w:t xml:space="preserve"> сельского поселения на счет Администрации по следующим реквизитам:__________________________</w:t>
      </w:r>
      <w:r w:rsidRPr="00093F2F">
        <w:rPr>
          <w:rFonts w:ascii="Times New Roman" w:hAnsi="Times New Roman"/>
          <w:sz w:val="24"/>
          <w:szCs w:val="24"/>
        </w:rPr>
        <w:t>________________________________.</w:t>
      </w:r>
    </w:p>
    <w:p w:rsidR="00093F2F" w:rsidRPr="00093F2F" w:rsidRDefault="00093F2F" w:rsidP="00093F2F">
      <w:pPr>
        <w:pStyle w:val="ConsPlusNormal"/>
        <w:ind w:firstLine="540"/>
        <w:jc w:val="both"/>
        <w:rPr>
          <w:rFonts w:ascii="Times New Roman" w:hAnsi="Times New Roman"/>
          <w:sz w:val="24"/>
          <w:szCs w:val="24"/>
        </w:rPr>
      </w:pPr>
      <w:r w:rsidRPr="00093F2F">
        <w:rPr>
          <w:rFonts w:ascii="Times New Roman" w:hAnsi="Times New Roman"/>
          <w:sz w:val="24"/>
          <w:szCs w:val="24"/>
        </w:rPr>
        <w:t>5. В случае несвоевременного исполнения обязанности по оплате цены, в том числе нарушения сроков оплаты первого и (или) последующих платежей, оплачивается пеня в размере 0,05% от суммы задолженности за каждый календарный день просрочки.</w:t>
      </w:r>
    </w:p>
    <w:p w:rsidR="00093F2F" w:rsidRDefault="00093F2F" w:rsidP="00093F2F">
      <w:pPr>
        <w:autoSpaceDE w:val="0"/>
        <w:autoSpaceDN w:val="0"/>
        <w:adjustRightInd w:val="0"/>
        <w:ind w:firstLine="540"/>
        <w:jc w:val="both"/>
      </w:pPr>
    </w:p>
    <w:p w:rsidR="00093F2F" w:rsidRPr="00093F2F" w:rsidRDefault="00093F2F" w:rsidP="00093F2F">
      <w:pPr>
        <w:tabs>
          <w:tab w:val="left" w:pos="284"/>
        </w:tabs>
        <w:jc w:val="both"/>
        <w:rPr>
          <w:rFonts w:ascii="Times New Roman" w:hAnsi="Times New Roman" w:cs="Times New Roman"/>
          <w:sz w:val="24"/>
          <w:szCs w:val="24"/>
          <w:lang w:eastAsia="ru-RU"/>
        </w:rPr>
      </w:pPr>
    </w:p>
    <w:p w:rsidR="00093F2F" w:rsidRPr="00345B45" w:rsidRDefault="00093F2F" w:rsidP="00093F2F">
      <w:pPr>
        <w:ind w:left="644"/>
        <w:jc w:val="both"/>
        <w:rPr>
          <w:sz w:val="24"/>
          <w:szCs w:val="24"/>
          <w:lang w:eastAsia="ru-RU"/>
        </w:rPr>
      </w:pPr>
    </w:p>
    <w:p w:rsidR="00B74277" w:rsidRDefault="00B74277" w:rsidP="00093F2F">
      <w:pPr>
        <w:spacing w:after="0"/>
        <w:jc w:val="both"/>
      </w:pPr>
    </w:p>
    <w:sectPr w:rsidR="00B74277" w:rsidSect="00B742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3CD9"/>
    <w:multiLevelType w:val="hybridMultilevel"/>
    <w:tmpl w:val="2162273A"/>
    <w:lvl w:ilvl="0" w:tplc="0419000F">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74B2"/>
    <w:rsid w:val="000619CF"/>
    <w:rsid w:val="00093F2F"/>
    <w:rsid w:val="00210F57"/>
    <w:rsid w:val="002126FD"/>
    <w:rsid w:val="004F0FC9"/>
    <w:rsid w:val="00782CF9"/>
    <w:rsid w:val="009943EE"/>
    <w:rsid w:val="00B74277"/>
    <w:rsid w:val="00DD74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4B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7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DD74B2"/>
    <w:rPr>
      <w:color w:val="0000FF" w:themeColor="hyperlink"/>
      <w:u w:val="single"/>
    </w:rPr>
  </w:style>
  <w:style w:type="paragraph" w:customStyle="1" w:styleId="ConsPlusNormal">
    <w:name w:val="ConsPlusNormal"/>
    <w:next w:val="a"/>
    <w:rsid w:val="00093F2F"/>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Title">
    <w:name w:val="ConsPlusTitle"/>
    <w:basedOn w:val="a"/>
    <w:next w:val="ConsPlusNormal"/>
    <w:uiPriority w:val="99"/>
    <w:rsid w:val="00093F2F"/>
    <w:pPr>
      <w:suppressAutoHyphens/>
      <w:autoSpaceDE w:val="0"/>
      <w:spacing w:after="0" w:line="240" w:lineRule="auto"/>
    </w:pPr>
    <w:rPr>
      <w:rFonts w:ascii="Arial" w:eastAsia="Arial" w:hAnsi="Arial"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0E8C421DC96FACD121FFC01481DD0C0F37EBD9D824D6C012EF946764B0B2C1B977D103056C9CAAF783A3197DC" TargetMode="External"/><Relationship Id="rId13" Type="http://schemas.openxmlformats.org/officeDocument/2006/relationships/hyperlink" Target="consultantplus://offline/ref=090E8C421DC96FACD121E1CD02ED83080F35B3D1DA23DC9349B0CF3A33B9B896FE38884141619DAA1F7EC" TargetMode="External"/><Relationship Id="rId3" Type="http://schemas.openxmlformats.org/officeDocument/2006/relationships/settings" Target="settings.xml"/><Relationship Id="rId7" Type="http://schemas.openxmlformats.org/officeDocument/2006/relationships/hyperlink" Target="consultantplus://offline/ref=090E8C421DC96FACD121FFC01481DD0C0F37EBD9D52BDEC11DEF946764B0B2C1B977D103056C9CAAF783A71972C" TargetMode="External"/><Relationship Id="rId12" Type="http://schemas.openxmlformats.org/officeDocument/2006/relationships/hyperlink" Target="consultantplus://offline/ref=6DE2DB14E56DC28D46EAB3BA9C2BC7855BC60C90DB5087E141276A7A4EE4MF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90E8C421DC96FACD121E1CD02ED83080C3CB4D5DB20DC9349B0CF3A331B79C" TargetMode="External"/><Relationship Id="rId11" Type="http://schemas.openxmlformats.org/officeDocument/2006/relationships/hyperlink" Target="https://rmsp.nalog.ru" TargetMode="External"/><Relationship Id="rId5" Type="http://schemas.openxmlformats.org/officeDocument/2006/relationships/hyperlink" Target="consultantplus://offline/ref=090E8C421DC96FACD121E1CD02ED83080C3CB4D5DF27DC9349B0CF3A33B9B896FE38884141661974C" TargetMode="External"/><Relationship Id="rId15" Type="http://schemas.openxmlformats.org/officeDocument/2006/relationships/theme" Target="theme/theme1.xml"/><Relationship Id="rId10" Type="http://schemas.openxmlformats.org/officeDocument/2006/relationships/hyperlink" Target="consultantplus://offline/ref=090E8C421DC96FACD121E1CD02ED83080F35B3D1DA23DC9349B0CF3A33B9B896FE38884141619DAA1F7EC" TargetMode="External"/><Relationship Id="rId4" Type="http://schemas.openxmlformats.org/officeDocument/2006/relationships/webSettings" Target="webSettings.xml"/><Relationship Id="rId9" Type="http://schemas.openxmlformats.org/officeDocument/2006/relationships/hyperlink" Target="consultantplus://offline/ref=090E8C421DC96FACD121E1CD02ED83080F35B3D1DA23DC9349B0CF3A33B9B896FE38884141619DAA1F7E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6762</Words>
  <Characters>38547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Ustym_</dc:creator>
  <cp:keywords/>
  <dc:description/>
  <cp:lastModifiedBy>Ustym_</cp:lastModifiedBy>
  <cp:revision>4</cp:revision>
  <cp:lastPrinted>2018-07-04T05:22:00Z</cp:lastPrinted>
  <dcterms:created xsi:type="dcterms:W3CDTF">2018-07-04T02:43:00Z</dcterms:created>
  <dcterms:modified xsi:type="dcterms:W3CDTF">2018-07-04T05:26:00Z</dcterms:modified>
</cp:coreProperties>
</file>