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2F" w:rsidRDefault="0058172F" w:rsidP="0058172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58172F" w:rsidRDefault="0058172F" w:rsidP="0058172F">
      <w:pPr>
        <w:jc w:val="center"/>
        <w:rPr>
          <w:bCs/>
          <w:color w:val="1D1B11" w:themeColor="background2" w:themeShade="1A"/>
        </w:rPr>
      </w:pPr>
    </w:p>
    <w:p w:rsidR="0058172F" w:rsidRDefault="0058172F" w:rsidP="0058172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58172F" w:rsidRDefault="0058172F" w:rsidP="0058172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58172F" w:rsidRDefault="0058172F" w:rsidP="0058172F">
      <w:pPr>
        <w:jc w:val="center"/>
        <w:rPr>
          <w:bCs/>
          <w:color w:val="1D1B11" w:themeColor="background2" w:themeShade="1A"/>
        </w:rPr>
      </w:pPr>
    </w:p>
    <w:p w:rsidR="0058172F" w:rsidRDefault="0058172F" w:rsidP="0058172F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58172F" w:rsidRDefault="0058172F" w:rsidP="0058172F">
      <w:pPr>
        <w:jc w:val="center"/>
        <w:rPr>
          <w:b/>
          <w:bCs/>
          <w:color w:val="1D1B11" w:themeColor="background2" w:themeShade="1A"/>
        </w:rPr>
      </w:pPr>
    </w:p>
    <w:p w:rsidR="0058172F" w:rsidRDefault="0058172F" w:rsidP="0058172F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58172F" w:rsidRDefault="0058172F" w:rsidP="0058172F">
      <w:pPr>
        <w:pStyle w:val="1"/>
        <w:rPr>
          <w:color w:val="1D1B11" w:themeColor="background2" w:themeShade="1A"/>
          <w:sz w:val="24"/>
        </w:rPr>
      </w:pPr>
    </w:p>
    <w:p w:rsidR="0058172F" w:rsidRDefault="0058172F" w:rsidP="0058172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26.12.2014 г.                                                                                                                        </w:t>
      </w:r>
      <w:r>
        <w:rPr>
          <w:b/>
          <w:color w:val="1D1B11" w:themeColor="background2" w:themeShade="1A"/>
        </w:rPr>
        <w:t xml:space="preserve">№ </w:t>
      </w:r>
      <w:r w:rsidR="00286C1D">
        <w:rPr>
          <w:b/>
          <w:color w:val="1D1B11" w:themeColor="background2" w:themeShade="1A"/>
        </w:rPr>
        <w:t>32</w:t>
      </w:r>
    </w:p>
    <w:p w:rsidR="0058172F" w:rsidRDefault="0058172F" w:rsidP="0058172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с. Усть-Тым</w:t>
      </w:r>
    </w:p>
    <w:p w:rsidR="0058172F" w:rsidRDefault="0058172F" w:rsidP="0058172F">
      <w:pPr>
        <w:jc w:val="both"/>
        <w:rPr>
          <w:color w:val="1D1B11" w:themeColor="background2" w:themeShade="1A"/>
        </w:rPr>
      </w:pPr>
    </w:p>
    <w:p w:rsidR="0058172F" w:rsidRDefault="0058172F" w:rsidP="0058172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 внесении изменений в постановление </w:t>
      </w:r>
    </w:p>
    <w:p w:rsidR="0058172F" w:rsidRDefault="0058172F" w:rsidP="0058172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от 07.12.2010 № 28 «Об утверждении </w:t>
      </w:r>
    </w:p>
    <w:p w:rsidR="0058172F" w:rsidRDefault="0058172F" w:rsidP="0058172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Административного регламента </w:t>
      </w:r>
      <w:proofErr w:type="gramStart"/>
      <w:r>
        <w:rPr>
          <w:color w:val="1D1B11" w:themeColor="background2" w:themeShade="1A"/>
        </w:rPr>
        <w:t>по</w:t>
      </w:r>
      <w:proofErr w:type="gramEnd"/>
      <w:r>
        <w:rPr>
          <w:color w:val="1D1B11" w:themeColor="background2" w:themeShade="1A"/>
        </w:rPr>
        <w:t xml:space="preserve"> </w:t>
      </w:r>
    </w:p>
    <w:p w:rsidR="0058172F" w:rsidRDefault="0058172F" w:rsidP="0058172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предоставлению муниципальной услуги </w:t>
      </w:r>
    </w:p>
    <w:p w:rsidR="0058172F" w:rsidRDefault="0058172F" w:rsidP="0058172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«Информирование о порядке предоставления</w:t>
      </w:r>
    </w:p>
    <w:p w:rsidR="0058172F" w:rsidRDefault="0058172F" w:rsidP="0058172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жилищно-коммунальных услуг населению»</w:t>
      </w:r>
    </w:p>
    <w:p w:rsidR="0058172F" w:rsidRDefault="0058172F" w:rsidP="0058172F">
      <w:pPr>
        <w:jc w:val="both"/>
        <w:rPr>
          <w:color w:val="1D1B11" w:themeColor="background2" w:themeShade="1A"/>
        </w:rPr>
      </w:pPr>
    </w:p>
    <w:p w:rsidR="0058172F" w:rsidRDefault="0058172F" w:rsidP="0058172F">
      <w:pPr>
        <w:jc w:val="both"/>
        <w:rPr>
          <w:color w:val="1D1B11" w:themeColor="background2" w:themeShade="1A"/>
        </w:rPr>
      </w:pPr>
    </w:p>
    <w:p w:rsidR="0058172F" w:rsidRDefault="0058172F" w:rsidP="0058172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В целях при</w:t>
      </w:r>
      <w:r w:rsidR="00286C1D">
        <w:rPr>
          <w:color w:val="1D1B11" w:themeColor="background2" w:themeShade="1A"/>
        </w:rPr>
        <w:t>ведения нормативно-правового акта в соответствии с действующим законодательством</w:t>
      </w:r>
    </w:p>
    <w:p w:rsidR="0058172F" w:rsidRDefault="0058172F" w:rsidP="0058172F">
      <w:pPr>
        <w:jc w:val="both"/>
        <w:rPr>
          <w:color w:val="1D1B11" w:themeColor="background2" w:themeShade="1A"/>
        </w:rPr>
      </w:pPr>
    </w:p>
    <w:p w:rsidR="0058172F" w:rsidRDefault="0058172F" w:rsidP="0058172F">
      <w:pPr>
        <w:pStyle w:val="a3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ПОСТАНОВЛЯЮ:</w:t>
      </w:r>
    </w:p>
    <w:p w:rsidR="00286C1D" w:rsidRDefault="00286C1D" w:rsidP="00286C1D">
      <w:pPr>
        <w:pStyle w:val="msonormalbullet1gif"/>
        <w:numPr>
          <w:ilvl w:val="0"/>
          <w:numId w:val="1"/>
        </w:numPr>
        <w:ind w:left="34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Пункт 5.2. Административного регламента по предоставлению муниципальной услуги «Информирование о порядке предоставления жилищно-коммунальных услуг населению» изложить в следующей редакции:</w:t>
      </w:r>
    </w:p>
    <w:p w:rsidR="00286C1D" w:rsidRDefault="00286C1D" w:rsidP="00286C1D">
      <w:pPr>
        <w:pStyle w:val="msonormalbullet1gif"/>
        <w:ind w:left="-20"/>
        <w:contextualSpacing/>
        <w:jc w:val="both"/>
        <w:rPr>
          <w:color w:val="1D1B11" w:themeColor="background2" w:themeShade="1A"/>
        </w:rPr>
      </w:pPr>
      <w:r w:rsidRPr="00286C1D">
        <w:rPr>
          <w:color w:val="1D1B11" w:themeColor="background2" w:themeShade="1A"/>
        </w:rPr>
        <w:t>5.2. Заявитель в праве в устной или письменной форме сообщить Главе поселения о нарушении своих прав и законных интересов Администрацией, должностными лицами, муниципальными служащими при предоставлении муниципальной услуги.</w:t>
      </w:r>
    </w:p>
    <w:p w:rsidR="00286C1D" w:rsidRDefault="00286C1D" w:rsidP="00286C1D">
      <w:pPr>
        <w:pStyle w:val="msonormalbullet1gif"/>
        <w:ind w:left="-20"/>
        <w:contextualSpacing/>
        <w:jc w:val="both"/>
        <w:rPr>
          <w:color w:val="1D1B11" w:themeColor="background2" w:themeShade="1A"/>
        </w:rPr>
      </w:pPr>
      <w:r w:rsidRPr="00286C1D">
        <w:rPr>
          <w:color w:val="1D1B11" w:themeColor="background2" w:themeShade="1A"/>
        </w:rPr>
        <w:t>Сообщение должно содержать следующую информацию:</w:t>
      </w:r>
    </w:p>
    <w:p w:rsidR="00286C1D" w:rsidRDefault="00286C1D" w:rsidP="00286C1D">
      <w:pPr>
        <w:pStyle w:val="msonormalbullet1gif"/>
        <w:ind w:left="-20"/>
        <w:contextualSpacing/>
        <w:jc w:val="both"/>
        <w:rPr>
          <w:color w:val="1D1B11" w:themeColor="background2" w:themeShade="1A"/>
        </w:rPr>
      </w:pPr>
      <w:r w:rsidRPr="00286C1D">
        <w:rPr>
          <w:color w:val="1D1B11" w:themeColor="background2" w:themeShade="1A"/>
        </w:rPr>
        <w:t>- наименование заявителя;</w:t>
      </w:r>
    </w:p>
    <w:p w:rsidR="00286C1D" w:rsidRDefault="00286C1D" w:rsidP="00286C1D">
      <w:pPr>
        <w:pStyle w:val="msonormalbullet1gif"/>
        <w:ind w:left="-20"/>
        <w:contextualSpacing/>
        <w:jc w:val="both"/>
        <w:rPr>
          <w:color w:val="1D1B11" w:themeColor="background2" w:themeShade="1A"/>
        </w:rPr>
      </w:pPr>
      <w:r w:rsidRPr="00286C1D">
        <w:rPr>
          <w:color w:val="1D1B11" w:themeColor="background2" w:themeShade="1A"/>
        </w:rPr>
        <w:t>- фамилию, имя, отчество должностного лица Администрации, муниципального служащего (при наличии информации), решение, действие (бездействие) которого нарушает права и законные интересы заявителя;</w:t>
      </w:r>
    </w:p>
    <w:p w:rsidR="00286C1D" w:rsidRDefault="00286C1D" w:rsidP="00286C1D">
      <w:pPr>
        <w:pStyle w:val="msonormalbullet1gif"/>
        <w:ind w:left="-20"/>
        <w:contextualSpacing/>
        <w:jc w:val="both"/>
        <w:rPr>
          <w:color w:val="1D1B11" w:themeColor="background2" w:themeShade="1A"/>
        </w:rPr>
      </w:pPr>
      <w:r w:rsidRPr="00286C1D">
        <w:rPr>
          <w:color w:val="1D1B11" w:themeColor="background2" w:themeShade="1A"/>
        </w:rPr>
        <w:t>- в чем состоит нарушение прав и законных интересов;</w:t>
      </w:r>
    </w:p>
    <w:p w:rsidR="00286C1D" w:rsidRDefault="00286C1D" w:rsidP="00286C1D">
      <w:pPr>
        <w:pStyle w:val="msonormalbullet1gif"/>
        <w:ind w:left="-20"/>
        <w:contextualSpacing/>
        <w:jc w:val="both"/>
        <w:rPr>
          <w:color w:val="1D1B11" w:themeColor="background2" w:themeShade="1A"/>
        </w:rPr>
      </w:pPr>
      <w:r w:rsidRPr="00286C1D">
        <w:rPr>
          <w:color w:val="1D1B11" w:themeColor="background2" w:themeShade="1A"/>
        </w:rPr>
        <w:t>- сведения о способе информирования заявителя о принятых мерах по результатам рассмотрения его запроса (заявления).</w:t>
      </w:r>
    </w:p>
    <w:p w:rsidR="00286C1D" w:rsidRDefault="00286C1D" w:rsidP="00286C1D">
      <w:pPr>
        <w:pStyle w:val="msonormalbullet1gif"/>
        <w:ind w:left="-20"/>
        <w:contextualSpacing/>
        <w:jc w:val="both"/>
        <w:rPr>
          <w:color w:val="1D1B11" w:themeColor="background2" w:themeShade="1A"/>
        </w:rPr>
      </w:pPr>
      <w:proofErr w:type="gramStart"/>
      <w:r>
        <w:rPr>
          <w:color w:val="1D1B11" w:themeColor="background2" w:themeShade="1A"/>
        </w:rPr>
        <w:t xml:space="preserve">Поступившая жалоба подлежит рассмотрению в течение 15 (пятнадцати) рабочих дней со дня её регистрации, а в случае обжалования отказа 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поселения, должностного лица,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 её регистрации.</w:t>
      </w:r>
      <w:proofErr w:type="gramEnd"/>
    </w:p>
    <w:p w:rsidR="00286C1D" w:rsidRDefault="00286C1D" w:rsidP="00286C1D">
      <w:pPr>
        <w:pStyle w:val="msonormalbullet1gif"/>
        <w:ind w:left="-20"/>
        <w:contextualSpacing/>
        <w:jc w:val="both"/>
        <w:rPr>
          <w:color w:val="1D1B11" w:themeColor="background2" w:themeShade="1A"/>
        </w:rPr>
      </w:pPr>
      <w:r w:rsidRPr="00D33805">
        <w:rPr>
          <w:color w:val="1D1B11" w:themeColor="background2" w:themeShade="1A"/>
        </w:rPr>
        <w:t>2. Настоящее  постановление  вступает в силу со дня его официального опубликования</w:t>
      </w:r>
      <w:r>
        <w:rPr>
          <w:color w:val="1D1B11" w:themeColor="background2" w:themeShade="1A"/>
        </w:rPr>
        <w:t xml:space="preserve"> (обнародования)</w:t>
      </w:r>
      <w:r w:rsidRPr="00D33805">
        <w:rPr>
          <w:color w:val="1D1B11" w:themeColor="background2" w:themeShade="1A"/>
        </w:rPr>
        <w:t>.</w:t>
      </w:r>
    </w:p>
    <w:p w:rsidR="00286C1D" w:rsidRPr="00D33805" w:rsidRDefault="00286C1D" w:rsidP="00286C1D">
      <w:pPr>
        <w:pStyle w:val="msonormalbullet1gif"/>
        <w:ind w:left="-20"/>
        <w:contextualSpacing/>
        <w:jc w:val="both"/>
        <w:rPr>
          <w:color w:val="1D1B11" w:themeColor="background2" w:themeShade="1A"/>
        </w:rPr>
      </w:pPr>
      <w:r w:rsidRPr="00D33805">
        <w:rPr>
          <w:color w:val="1D1B11" w:themeColor="background2" w:themeShade="1A"/>
        </w:rPr>
        <w:t xml:space="preserve">3. </w:t>
      </w:r>
      <w:proofErr w:type="gramStart"/>
      <w:r w:rsidRPr="00D33805">
        <w:rPr>
          <w:color w:val="1D1B11" w:themeColor="background2" w:themeShade="1A"/>
        </w:rPr>
        <w:t>Контроль за</w:t>
      </w:r>
      <w:proofErr w:type="gramEnd"/>
      <w:r w:rsidRPr="00D33805">
        <w:rPr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286C1D" w:rsidRDefault="00286C1D" w:rsidP="00286C1D">
      <w:pPr>
        <w:pStyle w:val="msonormalbullet1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</w:t>
      </w:r>
    </w:p>
    <w:p w:rsidR="00286C1D" w:rsidRDefault="0058172F" w:rsidP="0058172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58172F" w:rsidRPr="00286C1D" w:rsidRDefault="0058172F" w:rsidP="0058172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</w:t>
      </w:r>
      <w:r w:rsidR="00286C1D">
        <w:rPr>
          <w:color w:val="1D1B11" w:themeColor="background2" w:themeShade="1A"/>
        </w:rPr>
        <w:t xml:space="preserve">                              </w:t>
      </w:r>
      <w:r>
        <w:rPr>
          <w:color w:val="1D1B11" w:themeColor="background2" w:themeShade="1A"/>
        </w:rPr>
        <w:t xml:space="preserve">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172F"/>
    <w:rsid w:val="00286C1D"/>
    <w:rsid w:val="004B724E"/>
    <w:rsid w:val="0058172F"/>
    <w:rsid w:val="005F5122"/>
    <w:rsid w:val="00753606"/>
    <w:rsid w:val="0078134D"/>
    <w:rsid w:val="0079386B"/>
    <w:rsid w:val="008D7DCB"/>
    <w:rsid w:val="00911B6D"/>
    <w:rsid w:val="00A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72F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72F"/>
    <w:rPr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58172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8172F"/>
    <w:rPr>
      <w:sz w:val="24"/>
      <w:szCs w:val="24"/>
    </w:rPr>
  </w:style>
  <w:style w:type="paragraph" w:customStyle="1" w:styleId="msonormalbullet1gif">
    <w:name w:val="msonormalbullet1.gif"/>
    <w:basedOn w:val="a"/>
    <w:rsid w:val="0058172F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58172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86C1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ED7B-338B-484A-8889-310A6C2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339</Words>
  <Characters>1935</Characters>
  <Application>Microsoft Office Word</Application>
  <DocSecurity>0</DocSecurity>
  <Lines>16</Lines>
  <Paragraphs>4</Paragraphs>
  <ScaleCrop>false</ScaleCrop>
  <Company>X-ТEAM Group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2014-12-29T07:20:00Z</cp:lastPrinted>
  <dcterms:created xsi:type="dcterms:W3CDTF">2014-12-26T13:20:00Z</dcterms:created>
  <dcterms:modified xsi:type="dcterms:W3CDTF">2014-12-29T07:20:00Z</dcterms:modified>
</cp:coreProperties>
</file>