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C60" w:rsidRDefault="001E52D2" w:rsidP="002D4C60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18.11</w:t>
      </w:r>
      <w:r w:rsidR="002D4C60">
        <w:rPr>
          <w:rFonts w:ascii="Times New Roman" w:hAnsi="Times New Roman"/>
          <w:color w:val="1D1B11"/>
          <w:sz w:val="24"/>
          <w:szCs w:val="24"/>
        </w:rPr>
        <w:t xml:space="preserve">.2019                                                                                                                          </w:t>
      </w:r>
      <w:r w:rsidR="002D4C60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34</w:t>
      </w:r>
    </w:p>
    <w:p w:rsidR="002D4C60" w:rsidRDefault="002D4C60" w:rsidP="002D4C60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2D4C60" w:rsidRDefault="002D4C60" w:rsidP="002D4C60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2D4C60" w:rsidRDefault="002D4C60" w:rsidP="002D4C60">
      <w:pPr>
        <w:tabs>
          <w:tab w:val="left" w:pos="9355"/>
        </w:tabs>
        <w:spacing w:after="0"/>
        <w:ind w:right="-1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color w:val="000000"/>
          <w:sz w:val="24"/>
          <w:szCs w:val="24"/>
        </w:rPr>
        <w:t xml:space="preserve">Об утверждении Политики </w:t>
      </w:r>
      <w:r w:rsidRPr="002D4C60">
        <w:rPr>
          <w:rFonts w:ascii="Times New Roman" w:hAnsi="Times New Roman"/>
          <w:sz w:val="24"/>
          <w:szCs w:val="24"/>
        </w:rPr>
        <w:t>в отношении</w:t>
      </w:r>
    </w:p>
    <w:p w:rsidR="002D4C60" w:rsidRDefault="002D4C60" w:rsidP="002D4C60">
      <w:pPr>
        <w:tabs>
          <w:tab w:val="left" w:pos="9355"/>
        </w:tabs>
        <w:spacing w:after="0"/>
        <w:ind w:right="-1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D4C60">
        <w:rPr>
          <w:rFonts w:ascii="Times New Roman" w:hAnsi="Times New Roman"/>
          <w:sz w:val="24"/>
          <w:szCs w:val="24"/>
        </w:rPr>
        <w:t>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C60">
        <w:rPr>
          <w:rFonts w:ascii="Times New Roman" w:hAnsi="Times New Roman"/>
          <w:sz w:val="24"/>
          <w:szCs w:val="24"/>
        </w:rPr>
        <w:t xml:space="preserve"> персональных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C60">
        <w:rPr>
          <w:rFonts w:ascii="Times New Roman" w:hAnsi="Times New Roman"/>
          <w:sz w:val="24"/>
          <w:szCs w:val="24"/>
        </w:rPr>
        <w:t xml:space="preserve"> данных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2D4C60">
        <w:rPr>
          <w:rFonts w:ascii="Times New Roman" w:hAnsi="Times New Roman"/>
          <w:sz w:val="24"/>
          <w:szCs w:val="24"/>
        </w:rPr>
        <w:t>в</w:t>
      </w:r>
      <w:proofErr w:type="gramEnd"/>
    </w:p>
    <w:p w:rsidR="002D4C60" w:rsidRDefault="002D4C60" w:rsidP="002D4C60">
      <w:pPr>
        <w:tabs>
          <w:tab w:val="left" w:pos="9355"/>
        </w:tabs>
        <w:spacing w:after="0"/>
        <w:ind w:right="-1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D4C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D4C60" w:rsidRPr="002D4C60" w:rsidRDefault="002D4C60" w:rsidP="002D4C60">
      <w:pPr>
        <w:tabs>
          <w:tab w:val="left" w:pos="9355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2D4C60" w:rsidRPr="002D4C60" w:rsidRDefault="002D4C60" w:rsidP="002D4C60">
      <w:pPr>
        <w:tabs>
          <w:tab w:val="left" w:pos="9355"/>
        </w:tabs>
        <w:spacing w:after="0"/>
        <w:ind w:right="-1"/>
        <w:rPr>
          <w:rFonts w:ascii="Times New Roman" w:hAnsi="Times New Roman"/>
          <w:color w:val="000000" w:themeColor="text1"/>
          <w:sz w:val="24"/>
          <w:szCs w:val="24"/>
        </w:rPr>
      </w:pPr>
    </w:p>
    <w:p w:rsidR="002D4C60" w:rsidRPr="002D4C60" w:rsidRDefault="002D4C60" w:rsidP="002D4C60">
      <w:pPr>
        <w:tabs>
          <w:tab w:val="left" w:pos="142"/>
        </w:tabs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4C6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4" w:history="1">
        <w:r w:rsidRPr="002D4C60">
          <w:rPr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2D4C60">
        <w:rPr>
          <w:rFonts w:ascii="Times New Roman" w:hAnsi="Times New Roman"/>
          <w:color w:val="000000"/>
          <w:sz w:val="24"/>
          <w:szCs w:val="24"/>
        </w:rPr>
        <w:t xml:space="preserve"> от 27.07.2006 года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принятыми в соответствии с ним</w:t>
      </w:r>
      <w:proofErr w:type="gramEnd"/>
      <w:r w:rsidRPr="002D4C60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актами, операторами, являющимися государственными или муниципальными органами»</w:t>
      </w:r>
    </w:p>
    <w:p w:rsidR="002D4C60" w:rsidRPr="002D4C60" w:rsidRDefault="002D4C60" w:rsidP="002D4C60">
      <w:pPr>
        <w:pStyle w:val="1"/>
        <w:jc w:val="both"/>
        <w:rPr>
          <w:b w:val="0"/>
          <w:color w:val="000000"/>
        </w:rPr>
      </w:pPr>
    </w:p>
    <w:p w:rsidR="002D4C60" w:rsidRPr="002D4C60" w:rsidRDefault="002D4C60" w:rsidP="002D4C60">
      <w:pPr>
        <w:spacing w:after="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2D4C6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     ПОСТАНОВЛЯЮ:</w:t>
      </w:r>
    </w:p>
    <w:p w:rsidR="002D4C60" w:rsidRPr="002D4C60" w:rsidRDefault="002D4C60" w:rsidP="002D4C60">
      <w:pPr>
        <w:spacing w:after="0"/>
        <w:ind w:firstLine="720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D4C60" w:rsidRPr="002D4C60" w:rsidRDefault="002D4C60" w:rsidP="002D4C60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1. Утвердить </w:t>
      </w:r>
      <w:r w:rsidRPr="002D4C60">
        <w:rPr>
          <w:rFonts w:ascii="Times New Roman" w:hAnsi="Times New Roman"/>
          <w:color w:val="000000"/>
          <w:sz w:val="24"/>
          <w:szCs w:val="24"/>
        </w:rPr>
        <w:t xml:space="preserve">Политику </w:t>
      </w:r>
      <w:r w:rsidRPr="002D4C60">
        <w:rPr>
          <w:rFonts w:ascii="Times New Roman" w:hAnsi="Times New Roman"/>
          <w:sz w:val="24"/>
          <w:szCs w:val="24"/>
        </w:rPr>
        <w:t xml:space="preserve">в отношении обработки персональных данных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</w:p>
    <w:p w:rsidR="002D4C60" w:rsidRPr="002D4C60" w:rsidRDefault="002D4C60" w:rsidP="002D4C60">
      <w:pPr>
        <w:tabs>
          <w:tab w:val="left" w:pos="142"/>
        </w:tabs>
        <w:spacing w:after="0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2. </w:t>
      </w:r>
      <w:r w:rsidRPr="002D4C60">
        <w:rPr>
          <w:rFonts w:ascii="Times New Roman" w:eastAsia="Calibri" w:hAnsi="Times New Roman"/>
          <w:sz w:val="24"/>
          <w:szCs w:val="24"/>
        </w:rPr>
        <w:t xml:space="preserve">Ведущему специалисту по кадровой работе Отдела правовой и кадровой работы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  <w:r w:rsidRPr="002D4C60">
        <w:rPr>
          <w:rFonts w:ascii="Times New Roman" w:eastAsia="Calibri" w:hAnsi="Times New Roman"/>
          <w:sz w:val="24"/>
          <w:szCs w:val="24"/>
        </w:rPr>
        <w:t xml:space="preserve"> (Ф.И.О.) </w:t>
      </w:r>
      <w:bookmarkStart w:id="1" w:name="sub_6"/>
      <w:r w:rsidRPr="002D4C60">
        <w:rPr>
          <w:rFonts w:ascii="Times New Roman" w:eastAsia="Calibri" w:hAnsi="Times New Roman"/>
          <w:sz w:val="24"/>
          <w:szCs w:val="24"/>
        </w:rPr>
        <w:t xml:space="preserve">ознакомить с настоящим постановлением всех работников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proofErr w:type="gramEnd"/>
      <w:r w:rsidRPr="002D4C60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D4C60">
        <w:rPr>
          <w:rFonts w:ascii="Times New Roman" w:eastAsia="Calibri" w:hAnsi="Times New Roman"/>
          <w:sz w:val="24"/>
          <w:szCs w:val="24"/>
        </w:rPr>
        <w:t>о</w:t>
      </w:r>
      <w:proofErr w:type="gramEnd"/>
      <w:r w:rsidRPr="002D4C60">
        <w:rPr>
          <w:rFonts w:ascii="Times New Roman" w:eastAsia="Calibri" w:hAnsi="Times New Roman"/>
          <w:sz w:val="24"/>
          <w:szCs w:val="24"/>
        </w:rPr>
        <w:t>существляющих обработку персональных данных под роспись.</w:t>
      </w:r>
    </w:p>
    <w:bookmarkEnd w:id="1"/>
    <w:p w:rsidR="002D4C60" w:rsidRPr="002D4C60" w:rsidRDefault="002D4C60" w:rsidP="002D4C60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eastAsia="Calibri" w:hAnsi="Times New Roman"/>
          <w:sz w:val="24"/>
          <w:szCs w:val="24"/>
        </w:rPr>
        <w:t>3. Н</w:t>
      </w:r>
      <w:r w:rsidRPr="002D4C60">
        <w:rPr>
          <w:rFonts w:ascii="Times New Roman" w:hAnsi="Times New Roman"/>
          <w:sz w:val="24"/>
          <w:szCs w:val="24"/>
        </w:rPr>
        <w:t>астоящее постановление вступает в силу со дня, следующего за днем официального опубликования.</w:t>
      </w:r>
    </w:p>
    <w:p w:rsidR="002D4C60" w:rsidRPr="002D4C60" w:rsidRDefault="002D4C60" w:rsidP="002D4C60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2D4C60" w:rsidRPr="002D4C60" w:rsidRDefault="002D4C60" w:rsidP="002D4C60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2D4C60" w:rsidRPr="002D4C60" w:rsidRDefault="002D4C60" w:rsidP="002D4C60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2D4C60" w:rsidRPr="002D4C60" w:rsidRDefault="002D4C60" w:rsidP="002D4C60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                                  А. А.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p w:rsidR="002D4C60" w:rsidRPr="002D4C60" w:rsidRDefault="002D4C60" w:rsidP="002D4C6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к постановлению</w:t>
      </w: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D4C60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sz w:val="24"/>
          <w:szCs w:val="24"/>
        </w:rPr>
        <w:t xml:space="preserve"> </w:t>
      </w: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сельского поселения</w:t>
      </w:r>
    </w:p>
    <w:p w:rsidR="002D4C60" w:rsidRPr="002D4C60" w:rsidRDefault="001E52D2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18.11</w:t>
      </w:r>
      <w:r w:rsidR="002D4C60" w:rsidRPr="002D4C60">
        <w:rPr>
          <w:rFonts w:ascii="Times New Roman" w:hAnsi="Times New Roman"/>
          <w:sz w:val="24"/>
          <w:szCs w:val="24"/>
        </w:rPr>
        <w:t xml:space="preserve"> .2019 №</w:t>
      </w:r>
      <w:r>
        <w:rPr>
          <w:rFonts w:ascii="Times New Roman" w:hAnsi="Times New Roman"/>
          <w:sz w:val="24"/>
          <w:szCs w:val="24"/>
        </w:rPr>
        <w:t xml:space="preserve"> 34</w:t>
      </w:r>
      <w:r w:rsidR="002D4C60" w:rsidRPr="002D4C60">
        <w:rPr>
          <w:rFonts w:ascii="Times New Roman" w:hAnsi="Times New Roman"/>
          <w:sz w:val="24"/>
          <w:szCs w:val="24"/>
        </w:rPr>
        <w:t xml:space="preserve"> </w:t>
      </w:r>
    </w:p>
    <w:p w:rsidR="002D4C60" w:rsidRPr="002D4C60" w:rsidRDefault="002D4C60" w:rsidP="002D4C60">
      <w:pPr>
        <w:tabs>
          <w:tab w:val="left" w:pos="142"/>
        </w:tabs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color w:val="000000"/>
          <w:sz w:val="24"/>
          <w:szCs w:val="24"/>
        </w:rPr>
        <w:t xml:space="preserve">Политика </w:t>
      </w:r>
      <w:r w:rsidRPr="002D4C60">
        <w:rPr>
          <w:rFonts w:ascii="Times New Roman" w:hAnsi="Times New Roman"/>
          <w:sz w:val="24"/>
          <w:szCs w:val="24"/>
        </w:rPr>
        <w:t>в отношении обработки персональных данных</w:t>
      </w:r>
    </w:p>
    <w:p w:rsidR="002D4C60" w:rsidRPr="002D4C60" w:rsidRDefault="002D4C60" w:rsidP="002D4C60">
      <w:pPr>
        <w:tabs>
          <w:tab w:val="left" w:pos="142"/>
        </w:tabs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</w:p>
    <w:p w:rsidR="002D4C60" w:rsidRPr="002D4C60" w:rsidRDefault="002D4C60" w:rsidP="002D4C60">
      <w:pPr>
        <w:spacing w:after="0"/>
        <w:ind w:firstLine="42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spacing w:after="0"/>
        <w:ind w:firstLine="426"/>
        <w:jc w:val="center"/>
        <w:outlineLvl w:val="1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  <w:lang w:val="en-US"/>
        </w:rPr>
        <w:t>I</w:t>
      </w:r>
      <w:r w:rsidRPr="002D4C60">
        <w:rPr>
          <w:rFonts w:ascii="Times New Roman" w:hAnsi="Times New Roman"/>
          <w:sz w:val="24"/>
          <w:szCs w:val="24"/>
        </w:rPr>
        <w:t>. Общие положения</w:t>
      </w:r>
    </w:p>
    <w:p w:rsidR="002D4C60" w:rsidRPr="002D4C60" w:rsidRDefault="002D4C60" w:rsidP="002D4C60">
      <w:pPr>
        <w:spacing w:after="0"/>
        <w:ind w:firstLine="42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1.1. Политика обработки персональных данных в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proofErr w:type="gramEnd"/>
      <w:r w:rsidRPr="002D4C6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D4C60">
        <w:rPr>
          <w:rFonts w:ascii="Times New Roman" w:hAnsi="Times New Roman"/>
          <w:sz w:val="24"/>
          <w:szCs w:val="24"/>
        </w:rPr>
        <w:t>д</w:t>
      </w:r>
      <w:proofErr w:type="gramEnd"/>
      <w:r w:rsidRPr="002D4C60">
        <w:rPr>
          <w:rFonts w:ascii="Times New Roman" w:hAnsi="Times New Roman"/>
          <w:sz w:val="24"/>
          <w:szCs w:val="24"/>
        </w:rPr>
        <w:t xml:space="preserve">алее – Политика) определяет основные принципы, цели, условия и способы обработки персональных данных, перечни субъектов и обрабатываемых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 xml:space="preserve">.  персональных данных, функции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 xml:space="preserve">. при обработке персональных данных, а также реализуемые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 (далее - Администрация) требования к защите персональных данных.</w:t>
      </w:r>
    </w:p>
    <w:p w:rsidR="002D4C60" w:rsidRPr="002D4C60" w:rsidRDefault="002D4C60" w:rsidP="002D4C60">
      <w:pPr>
        <w:tabs>
          <w:tab w:val="left" w:pos="142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1.2. Целью настоящей Политики является обеспечение защиты персональных данных, обработка которых осуществляется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..</w:t>
      </w:r>
      <w:proofErr w:type="gramEnd"/>
    </w:p>
    <w:p w:rsidR="002D4C60" w:rsidRPr="002D4C60" w:rsidRDefault="002D4C60" w:rsidP="002D4C60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2D4C60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D4C60">
        <w:rPr>
          <w:rFonts w:ascii="Times New Roman" w:hAnsi="Times New Roman"/>
          <w:bCs/>
          <w:sz w:val="24"/>
          <w:szCs w:val="24"/>
        </w:rPr>
        <w:t>. Источники нормативного правового регулирования вопросов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2D4C60">
        <w:rPr>
          <w:rFonts w:ascii="Times New Roman" w:hAnsi="Times New Roman"/>
          <w:bCs/>
          <w:sz w:val="24"/>
          <w:szCs w:val="24"/>
        </w:rPr>
        <w:t xml:space="preserve"> обработки персональных данных</w:t>
      </w:r>
    </w:p>
    <w:p w:rsidR="002D4C60" w:rsidRPr="002D4C60" w:rsidRDefault="002D4C60" w:rsidP="002D4C60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2.1. </w:t>
      </w:r>
      <w:r w:rsidRPr="002D4C60">
        <w:rPr>
          <w:rFonts w:ascii="Times New Roman" w:hAnsi="Times New Roman"/>
          <w:color w:val="000000"/>
          <w:sz w:val="24"/>
          <w:szCs w:val="24"/>
        </w:rPr>
        <w:t xml:space="preserve">Политика </w:t>
      </w:r>
      <w:r w:rsidRPr="002D4C60">
        <w:rPr>
          <w:rFonts w:ascii="Times New Roman" w:hAnsi="Times New Roman"/>
          <w:sz w:val="24"/>
          <w:szCs w:val="24"/>
        </w:rPr>
        <w:t xml:space="preserve">в отношении обработки персональных данных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proofErr w:type="gramEnd"/>
      <w:r w:rsidRPr="002D4C6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D4C60">
        <w:rPr>
          <w:rFonts w:ascii="Times New Roman" w:hAnsi="Times New Roman"/>
          <w:sz w:val="24"/>
          <w:szCs w:val="24"/>
        </w:rPr>
        <w:t>о</w:t>
      </w:r>
      <w:proofErr w:type="gramEnd"/>
      <w:r w:rsidRPr="002D4C60">
        <w:rPr>
          <w:rFonts w:ascii="Times New Roman" w:hAnsi="Times New Roman"/>
          <w:sz w:val="24"/>
          <w:szCs w:val="24"/>
        </w:rPr>
        <w:t>пределяется в соответствии со следующими нормативными правовыми актами Российской Федерации: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Трудовой кодекс Российской Федерации;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Федеральный закон от 27 июля 2006 года № 152-ФЗ «О персональных данных»;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lastRenderedPageBreak/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2D4C60" w:rsidRPr="002D4C60" w:rsidRDefault="002D4C60" w:rsidP="002D4C6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2D4C60" w:rsidRPr="002D4C60" w:rsidRDefault="002D4C60" w:rsidP="002D4C60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D4C60">
        <w:rPr>
          <w:rFonts w:ascii="Times New Roman" w:hAnsi="Times New Roman"/>
          <w:sz w:val="24"/>
          <w:szCs w:val="24"/>
        </w:rPr>
        <w:t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данных»;</w:t>
      </w:r>
      <w:proofErr w:type="gramEnd"/>
    </w:p>
    <w:p w:rsidR="002D4C60" w:rsidRPr="002D4C60" w:rsidRDefault="002D4C60" w:rsidP="002D4C60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2D4C60">
        <w:rPr>
          <w:rFonts w:ascii="Times New Roman" w:hAnsi="Times New Roman"/>
          <w:sz w:val="24"/>
          <w:szCs w:val="24"/>
        </w:rPr>
        <w:t>Роскомнадзора</w:t>
      </w:r>
      <w:proofErr w:type="spellEnd"/>
      <w:r w:rsidRPr="002D4C60">
        <w:rPr>
          <w:rFonts w:ascii="Times New Roman" w:hAnsi="Times New Roman"/>
          <w:sz w:val="24"/>
          <w:szCs w:val="24"/>
        </w:rPr>
        <w:t xml:space="preserve"> от 05 сентября 2013 г. № 996 «Об утверждении требований и методов по обезличиванию персональных данных».</w:t>
      </w:r>
    </w:p>
    <w:p w:rsidR="002D4C60" w:rsidRPr="002D4C60" w:rsidRDefault="002D4C60" w:rsidP="002D4C60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III</w:t>
      </w:r>
      <w:r w:rsidRPr="002D4C60">
        <w:rPr>
          <w:rFonts w:ascii="Times New Roman" w:hAnsi="Times New Roman"/>
          <w:spacing w:val="-12"/>
          <w:sz w:val="24"/>
          <w:szCs w:val="24"/>
        </w:rPr>
        <w:t>. Основные термины и определения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Информация – сведения (сообщения, данные) независимо от формы их представления.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Оператор – Администрация ______________________________  самостоятельно или совместно с другими лицами организующая и (или) осуществляющая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Автоматизированная обработка персональных данных – обработка персональных данных с помощью средств вычислительной техники.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Распространение персональных данных – действия, направленные на раскрытие персональных данных неопределенному кругу лиц.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Трансграничная передача персональных данных –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Блокирование персональных данных 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и (или) в результате которых уничтожаются материальные носители персональных данных.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lastRenderedPageBreak/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 обеспечивающих их обработку информационных технологий и технических средств.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IV</w:t>
      </w:r>
      <w:r w:rsidRPr="002D4C60">
        <w:rPr>
          <w:rFonts w:ascii="Times New Roman" w:hAnsi="Times New Roman"/>
          <w:spacing w:val="-12"/>
          <w:sz w:val="24"/>
          <w:szCs w:val="24"/>
        </w:rPr>
        <w:t>. Принципы и цели обработки персональных данных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4.1.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r w:rsidRPr="002D4C60">
        <w:rPr>
          <w:rFonts w:ascii="Times New Roman" w:hAnsi="Times New Roman"/>
          <w:spacing w:val="-12"/>
          <w:sz w:val="24"/>
          <w:szCs w:val="24"/>
        </w:rPr>
        <w:t xml:space="preserve">, 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>являясь оператором персональных данных, осуществляет обработку персональных данных работников Администрации и других субъектов персональных данных, не состоящих с Администрацией в трудовых отношениях.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4.2. Обработка персональных данных в Администрации осуществляется с учетом необходимости обеспечения защиты прав и свобод работников Администрации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left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обработка персональных данных осуществляется на законной основе;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обработка персональных данных ограничивается достижением конкретных, заранее определенных и законных целей;</w:t>
      </w:r>
    </w:p>
    <w:p w:rsidR="002D4C60" w:rsidRPr="002D4C60" w:rsidRDefault="002D4C60" w:rsidP="002D4C60">
      <w:pPr>
        <w:shd w:val="clear" w:color="auto" w:fill="FFFFFF"/>
        <w:tabs>
          <w:tab w:val="left" w:pos="-142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не допускается обработка персональных данных, несовместимая с целями сбора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left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обработке подлежат только персональные данные, которые отвечают целям их обработки;</w:t>
      </w:r>
    </w:p>
    <w:p w:rsidR="002D4C60" w:rsidRPr="002D4C60" w:rsidRDefault="002D4C60" w:rsidP="002D4C60">
      <w:pPr>
        <w:shd w:val="clear" w:color="auto" w:fill="FFFFFF"/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:rsidR="002D4C60" w:rsidRPr="002D4C60" w:rsidRDefault="002D4C60" w:rsidP="002D4C60">
      <w:pPr>
        <w:shd w:val="clear" w:color="auto" w:fill="FFFFFF"/>
        <w:tabs>
          <w:tab w:val="left" w:pos="142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Принимаются необходимые меры, либо обеспечивается их принятие по удалению или уточнению неполных или неточных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-142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2D4C60" w:rsidRPr="002D4C60" w:rsidRDefault="002D4C60" w:rsidP="002D4C60">
      <w:pPr>
        <w:shd w:val="clear" w:color="auto" w:fill="FFFFFF"/>
        <w:tabs>
          <w:tab w:val="left" w:pos="-1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4.3. </w:t>
      </w:r>
      <w:r w:rsidRPr="002D4C60">
        <w:rPr>
          <w:rFonts w:ascii="Times New Roman" w:hAnsi="Times New Roman"/>
          <w:sz w:val="24"/>
          <w:szCs w:val="24"/>
        </w:rPr>
        <w:t>Цели обработки персональных данных:</w:t>
      </w:r>
    </w:p>
    <w:p w:rsidR="002D4C60" w:rsidRPr="002D4C60" w:rsidRDefault="002D4C60" w:rsidP="002D4C60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2D4C60" w:rsidRPr="002D4C60" w:rsidRDefault="002D4C60" w:rsidP="002D4C60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-целью обработки персональных данных физических лиц, не состоящих в трудовых отношениях с Администрацией, является осуществление возложенных на Администрацию услуг (функций) и исполнение заключенных договоров в соответствии с действующим законодательством;</w:t>
      </w:r>
    </w:p>
    <w:p w:rsidR="002D4C60" w:rsidRPr="002D4C60" w:rsidRDefault="002D4C60" w:rsidP="002D4C60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lastRenderedPageBreak/>
        <w:t>-целью обработки персональных данных представителей юридических лиц, является осуществление возложенных на  Администрацию услуг (функций) и исполнение заключенных договоров в соответствии с действующим законодательством.</w:t>
      </w:r>
    </w:p>
    <w:p w:rsidR="002D4C60" w:rsidRPr="002D4C60" w:rsidRDefault="002D4C60" w:rsidP="002D4C60">
      <w:pPr>
        <w:shd w:val="clear" w:color="auto" w:fill="FFFFFF"/>
        <w:tabs>
          <w:tab w:val="left" w:pos="-142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V</w:t>
      </w:r>
      <w:r w:rsidRPr="002D4C60">
        <w:rPr>
          <w:rFonts w:ascii="Times New Roman" w:hAnsi="Times New Roman"/>
          <w:spacing w:val="-12"/>
          <w:sz w:val="24"/>
          <w:szCs w:val="24"/>
        </w:rPr>
        <w:t>. Перечень персональных данных, обрабатываемых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5.1. Перечень персональных данных, обрабатываемых в Администрации</w:t>
      </w:r>
      <w:r w:rsidRPr="002D4C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 xml:space="preserve"> ,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в связи с реализацией трудовых отношений, а также в связи с оказанием муниципальных (государственных) услуг и осуществлением муниципальных функций, утвержден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  <w:r w:rsidRPr="002D4C60">
        <w:rPr>
          <w:rFonts w:ascii="Times New Roman" w:hAnsi="Times New Roman"/>
          <w:spacing w:val="-12"/>
          <w:sz w:val="24"/>
          <w:szCs w:val="24"/>
        </w:rPr>
        <w:t xml:space="preserve"> от 00.00.2019 №  «Об отдельных мерах, направленных на реализацию Федерального закона от 27 июля 2006 года № 152-ФЗ «О персональных данных».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5.2.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Администрации не осуществляется.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VI</w:t>
      </w:r>
      <w:r w:rsidRPr="002D4C60">
        <w:rPr>
          <w:rFonts w:ascii="Times New Roman" w:hAnsi="Times New Roman"/>
          <w:spacing w:val="-12"/>
          <w:sz w:val="24"/>
          <w:szCs w:val="24"/>
        </w:rPr>
        <w:t xml:space="preserve">. Функции 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gramEnd"/>
      <w:r>
        <w:rPr>
          <w:rFonts w:ascii="Times New Roman" w:hAnsi="Times New Roman"/>
          <w:sz w:val="24"/>
          <w:szCs w:val="24"/>
        </w:rPr>
        <w:t>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поселения</w:t>
      </w:r>
      <w:r w:rsidRPr="002D4C60">
        <w:rPr>
          <w:rFonts w:ascii="Times New Roman" w:hAnsi="Times New Roman"/>
          <w:sz w:val="24"/>
          <w:szCs w:val="24"/>
        </w:rPr>
        <w:t>.</w:t>
      </w:r>
      <w:r w:rsidRPr="002D4C60">
        <w:rPr>
          <w:rFonts w:ascii="Times New Roman" w:hAnsi="Times New Roman"/>
          <w:spacing w:val="-12"/>
          <w:sz w:val="24"/>
          <w:szCs w:val="24"/>
        </w:rPr>
        <w:t>при</w:t>
      </w:r>
      <w:proofErr w:type="spellEnd"/>
      <w:r w:rsidRPr="002D4C60">
        <w:rPr>
          <w:rFonts w:ascii="Times New Roman" w:hAnsi="Times New Roman"/>
          <w:spacing w:val="-12"/>
          <w:sz w:val="24"/>
          <w:szCs w:val="24"/>
        </w:rPr>
        <w:t xml:space="preserve"> осуществлении 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обработки персональных данных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При осуществлении обработки персональных данных Администрация: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принимает меры, необходимые и достаточные для обеспечения выполнения требований законодательства Российской Федерации и Томской области  и муниципальных правовых актов Администрации в области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назначает лицо, ответственное за организацию обработки персональных данных в Администрации;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издает муниципальные нормативные акты, определяющие политику, а так же направленные на реализацию политики в области обработки и защиты персональных данных в Администрации;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осуществляет ознакомление работников Администрации, непосредственно осуществляющих обработку персональных данных, с положениями законодательства Российской Федерации и муниципальных  нормативных правовых актов в области защиты персональных данных, в том числе с требованиями к защите персональных данных, осуществляет обучение указанных работников;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совершает иные действия, предусмотренные законодательством Российской Федерации в области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lastRenderedPageBreak/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VII</w:t>
      </w:r>
      <w:r w:rsidRPr="002D4C60">
        <w:rPr>
          <w:rFonts w:ascii="Times New Roman" w:hAnsi="Times New Roman"/>
          <w:spacing w:val="-12"/>
          <w:sz w:val="24"/>
          <w:szCs w:val="24"/>
        </w:rPr>
        <w:t xml:space="preserve">. Условия обработки персональных данных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7.1. Обработка персональных данных в Администрации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7.2. Администрация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7.3. Доступ к обрабатываемым в Администрации персональным данным разрешается только работникам Администрации,  включенным в Перечень должностей работников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>з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данным, утвержденный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  <w:r w:rsidRPr="002D4C60">
        <w:rPr>
          <w:rFonts w:ascii="Times New Roman" w:hAnsi="Times New Roman"/>
          <w:spacing w:val="-12"/>
          <w:sz w:val="24"/>
          <w:szCs w:val="24"/>
        </w:rPr>
        <w:t xml:space="preserve"> от 00.00.2019 года №    «Об отдельных мерам, направленных на реализацию Федерального закона от 27 июля 2006 года № 152- ФЗ «О персональных данных».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VIII</w:t>
      </w:r>
      <w:r w:rsidRPr="002D4C60">
        <w:rPr>
          <w:rFonts w:ascii="Times New Roman" w:hAnsi="Times New Roman"/>
          <w:spacing w:val="-12"/>
          <w:sz w:val="24"/>
          <w:szCs w:val="24"/>
        </w:rPr>
        <w:t>. Перечень действий с персональными данными и способы их обработки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8.1. </w:t>
      </w:r>
      <w:r>
        <w:rPr>
          <w:rFonts w:ascii="Times New Roman" w:hAnsi="Times New Roman"/>
          <w:spacing w:val="-12"/>
          <w:sz w:val="24"/>
          <w:szCs w:val="24"/>
        </w:rPr>
        <w:t>Администрация</w:t>
      </w:r>
      <w:r w:rsidRPr="002D4C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>о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>существляет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 и уничтожение персональных данных.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8.2. Обработка персональных данных в Администрации осуществляется следующими способами: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с использованием средств автоматизации;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- 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>без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>использованием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средств автоматизации.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IX</w:t>
      </w:r>
      <w:r w:rsidRPr="002D4C60">
        <w:rPr>
          <w:rFonts w:ascii="Times New Roman" w:hAnsi="Times New Roman"/>
          <w:spacing w:val="-12"/>
          <w:sz w:val="24"/>
          <w:szCs w:val="24"/>
        </w:rPr>
        <w:t>. Права субъектов персональных данных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9.1. Политика Администрации в области защиты персональных данных строится исходя из необходимости гарантированных реализаций следующих прав: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полную информацию об их персональных данных, обрабатываемых в Администрации;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lastRenderedPageBreak/>
        <w:t>-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отзыв согласия на обработку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принятие предусмотренных законом мер по защите своих прав;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обжалование действия или бездействия Администрации,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:rsidR="002D4C60" w:rsidRPr="002D4C60" w:rsidRDefault="002D4C60" w:rsidP="002D4C60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осуществление иных прав, предусмотренных законодательством Российской Федерации.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IX</w:t>
      </w:r>
      <w:r w:rsidRPr="002D4C60">
        <w:rPr>
          <w:rFonts w:ascii="Times New Roman" w:hAnsi="Times New Roman"/>
          <w:spacing w:val="-12"/>
          <w:sz w:val="24"/>
          <w:szCs w:val="24"/>
        </w:rPr>
        <w:t>. Меры, принимаемые для обеспечения выполнения обязанностей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оператора при обработке персональных данных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9.1. Меры, необходимые и достаточные для обеспечения выполнения обязанностей оператора, предусмотренных законодательством Российской Федерации в области персональных данных, включают: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назначение лица, ответственного за организацию обработки персональных данных в Администрации Каргасокского района;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- принятие </w:t>
      </w:r>
      <w:proofErr w:type="spellStart"/>
      <w:r w:rsidRPr="002D4C60">
        <w:rPr>
          <w:rFonts w:ascii="Times New Roman" w:hAnsi="Times New Roman"/>
          <w:spacing w:val="-12"/>
          <w:sz w:val="24"/>
          <w:szCs w:val="24"/>
        </w:rPr>
        <w:t>муниципально</w:t>
      </w:r>
      <w:proofErr w:type="spellEnd"/>
      <w:r w:rsidRPr="002D4C60">
        <w:rPr>
          <w:rFonts w:ascii="Times New Roman" w:hAnsi="Times New Roman"/>
          <w:spacing w:val="-12"/>
          <w:sz w:val="24"/>
          <w:szCs w:val="24"/>
        </w:rPr>
        <w:t xml:space="preserve"> правовых актов и иных документов в области обработки и защиты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9.2.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</w:t>
      </w:r>
      <w:proofErr w:type="spellStart"/>
      <w:r w:rsidRPr="002D4C60">
        <w:rPr>
          <w:rFonts w:ascii="Times New Roman" w:hAnsi="Times New Roman"/>
          <w:spacing w:val="-12"/>
          <w:sz w:val="24"/>
          <w:szCs w:val="24"/>
        </w:rPr>
        <w:t>муниципально</w:t>
      </w:r>
      <w:proofErr w:type="spellEnd"/>
      <w:r w:rsidRPr="002D4C60">
        <w:rPr>
          <w:rFonts w:ascii="Times New Roman" w:hAnsi="Times New Roman"/>
          <w:spacing w:val="-12"/>
          <w:sz w:val="24"/>
          <w:szCs w:val="24"/>
        </w:rPr>
        <w:t xml:space="preserve"> правовыми актами Администрации, регламентирующими вопросы обеспечения безопасности персональных данных при их обработке в информационных системах персональных данных администрации.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  <w:highlight w:val="yellow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  <w:lang w:val="en-US"/>
        </w:rPr>
        <w:t>X</w:t>
      </w:r>
      <w:r w:rsidRPr="002D4C60">
        <w:rPr>
          <w:rFonts w:ascii="Times New Roman" w:hAnsi="Times New Roman"/>
          <w:spacing w:val="-12"/>
          <w:sz w:val="24"/>
          <w:szCs w:val="24"/>
        </w:rPr>
        <w:t>. Контроль за соблюдением законодательства Российской Федерации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>и муниципальных правовых актов в области персональных данных,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 в том числе требований к защите персональных данных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10.1. Контроль за соблюдением законодательства Российской Федерации и муниципальных правовых актов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>в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области персональных </w:t>
      </w:r>
      <w:r w:rsidRPr="002D4C60">
        <w:rPr>
          <w:rFonts w:ascii="Times New Roman" w:hAnsi="Times New Roman"/>
          <w:spacing w:val="-12"/>
          <w:sz w:val="24"/>
          <w:szCs w:val="24"/>
        </w:rPr>
        <w:lastRenderedPageBreak/>
        <w:t xml:space="preserve">данных, в том числе требований к защите персональных данных, осуществляется с целью проверки соответствия обработки персональных данных законодательству Российской Федерации и </w:t>
      </w:r>
      <w:proofErr w:type="spellStart"/>
      <w:r w:rsidRPr="002D4C60">
        <w:rPr>
          <w:rFonts w:ascii="Times New Roman" w:hAnsi="Times New Roman"/>
          <w:spacing w:val="-12"/>
          <w:sz w:val="24"/>
          <w:szCs w:val="24"/>
        </w:rPr>
        <w:t>муниципально</w:t>
      </w:r>
      <w:proofErr w:type="spellEnd"/>
      <w:r w:rsidRPr="002D4C60">
        <w:rPr>
          <w:rFonts w:ascii="Times New Roman" w:hAnsi="Times New Roman"/>
          <w:spacing w:val="-12"/>
          <w:sz w:val="24"/>
          <w:szCs w:val="24"/>
        </w:rPr>
        <w:t xml:space="preserve"> правовым актам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4C60">
        <w:rPr>
          <w:rFonts w:ascii="Times New Roman" w:hAnsi="Times New Roman"/>
          <w:sz w:val="24"/>
          <w:szCs w:val="24"/>
        </w:rPr>
        <w:t>.</w:t>
      </w:r>
      <w:r w:rsidRPr="002D4C60">
        <w:rPr>
          <w:rFonts w:ascii="Times New Roman" w:hAnsi="Times New Roman"/>
          <w:spacing w:val="-12"/>
          <w:sz w:val="24"/>
          <w:szCs w:val="24"/>
        </w:rPr>
        <w:t xml:space="preserve"> 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2D4C60" w:rsidRPr="002D4C60" w:rsidRDefault="002D4C60" w:rsidP="002D4C60">
      <w:pPr>
        <w:shd w:val="clear" w:color="auto" w:fill="FFFFFF"/>
        <w:tabs>
          <w:tab w:val="left" w:pos="389"/>
        </w:tabs>
        <w:spacing w:after="0"/>
        <w:ind w:firstLine="426"/>
        <w:jc w:val="both"/>
        <w:rPr>
          <w:rFonts w:ascii="Times New Roman" w:hAnsi="Times New Roman"/>
          <w:spacing w:val="-12"/>
          <w:sz w:val="24"/>
          <w:szCs w:val="24"/>
        </w:rPr>
      </w:pPr>
      <w:r w:rsidRPr="002D4C60">
        <w:rPr>
          <w:rFonts w:ascii="Times New Roman" w:hAnsi="Times New Roman"/>
          <w:spacing w:val="-12"/>
          <w:sz w:val="24"/>
          <w:szCs w:val="24"/>
        </w:rPr>
        <w:t xml:space="preserve">10.2. Внутренний контроль за соблюдением законодательства Российской Федерации и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муниципально-</w:t>
      </w:r>
      <w:r w:rsidRPr="002D4C60">
        <w:rPr>
          <w:rFonts w:ascii="Times New Roman" w:hAnsi="Times New Roman"/>
          <w:spacing w:val="-12"/>
          <w:sz w:val="24"/>
          <w:szCs w:val="24"/>
        </w:rPr>
        <w:t>правовых</w:t>
      </w:r>
      <w:proofErr w:type="spellEnd"/>
      <w:r w:rsidRPr="002D4C60">
        <w:rPr>
          <w:rFonts w:ascii="Times New Roman" w:hAnsi="Times New Roman"/>
          <w:spacing w:val="-12"/>
          <w:sz w:val="24"/>
          <w:szCs w:val="24"/>
        </w:rPr>
        <w:t xml:space="preserve"> актов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D4C60">
        <w:rPr>
          <w:rFonts w:ascii="Times New Roman" w:hAnsi="Times New Roman"/>
          <w:sz w:val="24"/>
          <w:szCs w:val="24"/>
        </w:rPr>
        <w:t>.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2D4C60">
        <w:rPr>
          <w:rFonts w:ascii="Times New Roman" w:hAnsi="Times New Roman"/>
          <w:spacing w:val="-12"/>
          <w:sz w:val="24"/>
          <w:szCs w:val="24"/>
        </w:rPr>
        <w:t>в</w:t>
      </w:r>
      <w:proofErr w:type="gramEnd"/>
      <w:r w:rsidRPr="002D4C60">
        <w:rPr>
          <w:rFonts w:ascii="Times New Roman" w:hAnsi="Times New Roman"/>
          <w:spacing w:val="-12"/>
          <w:sz w:val="24"/>
          <w:szCs w:val="24"/>
        </w:rPr>
        <w:t xml:space="preserve">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Администрации.</w:t>
      </w:r>
    </w:p>
    <w:p w:rsidR="002D4C60" w:rsidRDefault="002D4C60" w:rsidP="002D4C6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sectPr w:rsidR="002D4C60" w:rsidSect="006C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60"/>
    <w:rsid w:val="00040DFA"/>
    <w:rsid w:val="001E52D2"/>
    <w:rsid w:val="002D4C60"/>
    <w:rsid w:val="006C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D4C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2905</Words>
  <Characters>16564</Characters>
  <Application>Microsoft Office Word</Application>
  <DocSecurity>0</DocSecurity>
  <Lines>138</Lines>
  <Paragraphs>38</Paragraphs>
  <ScaleCrop>false</ScaleCrop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dcterms:created xsi:type="dcterms:W3CDTF">2019-08-12T07:32:00Z</dcterms:created>
  <dcterms:modified xsi:type="dcterms:W3CDTF">2019-11-21T03:08:00Z</dcterms:modified>
</cp:coreProperties>
</file>