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</w:t>
      </w:r>
    </w:p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36CB4" w:rsidRPr="00E91F0C" w:rsidRDefault="00A36CB4" w:rsidP="00A36CB4">
      <w:pPr>
        <w:pStyle w:val="1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ПОСТАНОВЛЕНИЕ</w:t>
      </w:r>
    </w:p>
    <w:p w:rsidR="00A36CB4" w:rsidRPr="00E91F0C" w:rsidRDefault="00A36CB4" w:rsidP="00A36CB4">
      <w:pPr>
        <w:pStyle w:val="1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36CB4" w:rsidRPr="00E91F0C" w:rsidRDefault="00A36CB4" w:rsidP="00A36CB4">
      <w:pPr>
        <w:pStyle w:val="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07.11.2017                                                                                                                              </w:t>
      </w:r>
      <w:r w:rsidRPr="00E91F0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№ 39</w:t>
      </w:r>
    </w:p>
    <w:p w:rsidR="00A36CB4" w:rsidRPr="00E91F0C" w:rsidRDefault="00A36CB4" w:rsidP="00A36CB4">
      <w:pPr>
        <w:pStyle w:val="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36CB4" w:rsidRPr="00E91F0C" w:rsidRDefault="00A36CB4" w:rsidP="00A36CB4">
      <w:pPr>
        <w:pStyle w:val="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91F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 Усть-Тым</w:t>
      </w:r>
    </w:p>
    <w:p w:rsidR="00A36CB4" w:rsidRPr="00E91F0C" w:rsidRDefault="00A36CB4" w:rsidP="00A36CB4">
      <w:pPr>
        <w:rPr>
          <w:color w:val="1D1B11" w:themeColor="background2" w:themeShade="1A"/>
        </w:rPr>
      </w:pPr>
      <w:r w:rsidRPr="00E91F0C">
        <w:rPr>
          <w:color w:val="1D1B11" w:themeColor="background2" w:themeShade="1A"/>
        </w:rPr>
        <w:t xml:space="preserve">    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О создании постоянно действующей экспертной комиссии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br/>
        <w:t xml:space="preserve">и утверждении Положения об  экспертной комиссии 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МО «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Усть-Тымское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сельское поселение»</w:t>
      </w:r>
    </w:p>
    <w:p w:rsidR="00A36CB4" w:rsidRPr="00E91F0C" w:rsidRDefault="00A36CB4" w:rsidP="00A36CB4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  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    С  целью организации и проведения работы по экспертизе ценности документов, определению сроков хранения и отбору документов на постоянное хранение и уничтожение, своевременной передачи дел в Муниципальный архив МО «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Каргасокский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район»</w:t>
      </w:r>
    </w:p>
    <w:p w:rsidR="00A36CB4" w:rsidRPr="00E91F0C" w:rsidRDefault="00A36CB4" w:rsidP="00A36CB4">
      <w:pPr>
        <w:spacing w:before="100" w:beforeAutospacing="1" w:after="100" w:afterAutospacing="1"/>
        <w:rPr>
          <w:b/>
          <w:color w:val="1D1B11" w:themeColor="background2" w:themeShade="1A"/>
        </w:rPr>
      </w:pPr>
      <w:r w:rsidRPr="00E91F0C">
        <w:rPr>
          <w:b/>
          <w:color w:val="1D1B11" w:themeColor="background2" w:themeShade="1A"/>
        </w:rPr>
        <w:t>ПОСТАНОВЛЯЮ: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   1. Создать постоянно действующую экспертную комиссию в составе: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Председатель – А.А. 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Сысолин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,  Глава поселения.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Секретарь –  Т.В. Трофимова, ведущий специалист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Члены комиссии: Е.В.Шушкевич –  главный бухгалтер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                              О.Ю. Трифонова – бухгалтер.</w:t>
      </w: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   2. Утвердить Положение об экспертной комиссии  МО «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Усть-Тымское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сельское поселение» согласно приложению.</w:t>
      </w:r>
    </w:p>
    <w:p w:rsidR="00A36CB4" w:rsidRPr="00E91F0C" w:rsidRDefault="00A36CB4" w:rsidP="00A36CB4">
      <w:pPr>
        <w:jc w:val="both"/>
        <w:rPr>
          <w:color w:val="1D1B11" w:themeColor="background2" w:themeShade="1A"/>
        </w:rPr>
      </w:pPr>
      <w:r w:rsidRPr="00E91F0C">
        <w:rPr>
          <w:color w:val="1D1B11" w:themeColor="background2" w:themeShade="1A"/>
        </w:rPr>
        <w:t xml:space="preserve">   3. </w:t>
      </w:r>
      <w:proofErr w:type="gramStart"/>
      <w:r w:rsidRPr="00E91F0C">
        <w:rPr>
          <w:color w:val="1D1B11" w:themeColor="background2" w:themeShade="1A"/>
        </w:rPr>
        <w:t>Контроль за</w:t>
      </w:r>
      <w:proofErr w:type="gramEnd"/>
      <w:r w:rsidRPr="00E91F0C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A36CB4" w:rsidRPr="00E91F0C" w:rsidRDefault="00A36CB4" w:rsidP="00A36CB4">
      <w:pPr>
        <w:jc w:val="both"/>
        <w:rPr>
          <w:color w:val="1D1B11" w:themeColor="background2" w:themeShade="1A"/>
        </w:rPr>
      </w:pPr>
    </w:p>
    <w:p w:rsidR="00A36CB4" w:rsidRPr="00E91F0C" w:rsidRDefault="00A36CB4" w:rsidP="00A36CB4">
      <w:pPr>
        <w:jc w:val="both"/>
        <w:rPr>
          <w:color w:val="1D1B11" w:themeColor="background2" w:themeShade="1A"/>
        </w:rPr>
      </w:pPr>
    </w:p>
    <w:p w:rsidR="00A36CB4" w:rsidRPr="00E91F0C" w:rsidRDefault="00A36CB4" w:rsidP="00A36CB4">
      <w:pPr>
        <w:jc w:val="both"/>
        <w:rPr>
          <w:color w:val="1D1B11" w:themeColor="background2" w:themeShade="1A"/>
        </w:rPr>
      </w:pPr>
    </w:p>
    <w:p w:rsidR="00A36CB4" w:rsidRPr="00E91F0C" w:rsidRDefault="00A36CB4" w:rsidP="00A36CB4">
      <w:pPr>
        <w:jc w:val="both"/>
        <w:rPr>
          <w:color w:val="1D1B11" w:themeColor="background2" w:themeShade="1A"/>
        </w:rPr>
      </w:pPr>
    </w:p>
    <w:p w:rsidR="00A36CB4" w:rsidRPr="00E91F0C" w:rsidRDefault="00A36CB4" w:rsidP="00A36CB4">
      <w:pPr>
        <w:rPr>
          <w:color w:val="1D1B11" w:themeColor="background2" w:themeShade="1A"/>
        </w:rPr>
      </w:pPr>
    </w:p>
    <w:p w:rsidR="00A36CB4" w:rsidRPr="00E91F0C" w:rsidRDefault="00A36CB4" w:rsidP="00A36CB4">
      <w:pPr>
        <w:rPr>
          <w:color w:val="1D1B11" w:themeColor="background2" w:themeShade="1A"/>
        </w:rPr>
      </w:pPr>
    </w:p>
    <w:p w:rsidR="00A36CB4" w:rsidRPr="00E91F0C" w:rsidRDefault="00A36CB4" w:rsidP="00A36CB4">
      <w:pPr>
        <w:rPr>
          <w:color w:val="1D1B11" w:themeColor="background2" w:themeShade="1A"/>
        </w:rPr>
      </w:pPr>
      <w:r w:rsidRPr="00E91F0C">
        <w:rPr>
          <w:color w:val="1D1B11" w:themeColor="background2" w:themeShade="1A"/>
        </w:rPr>
        <w:t xml:space="preserve">Глава </w:t>
      </w:r>
      <w:proofErr w:type="spellStart"/>
      <w:r w:rsidRPr="00E91F0C">
        <w:rPr>
          <w:color w:val="1D1B11" w:themeColor="background2" w:themeShade="1A"/>
        </w:rPr>
        <w:t>Усть-Тымского</w:t>
      </w:r>
      <w:proofErr w:type="spellEnd"/>
      <w:r w:rsidRPr="00E91F0C">
        <w:rPr>
          <w:color w:val="1D1B11" w:themeColor="background2" w:themeShade="1A"/>
        </w:rPr>
        <w:t xml:space="preserve"> </w:t>
      </w:r>
    </w:p>
    <w:p w:rsidR="00A36CB4" w:rsidRPr="00E91F0C" w:rsidRDefault="00A36CB4" w:rsidP="00A36CB4">
      <w:pPr>
        <w:pStyle w:val="a3"/>
        <w:rPr>
          <w:rFonts w:ascii="Times New Roman" w:eastAsia="Calibri" w:hAnsi="Times New Roman"/>
          <w:color w:val="1D1B11" w:themeColor="background2" w:themeShade="1A"/>
          <w:sz w:val="24"/>
          <w:szCs w:val="24"/>
          <w:lang w:val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t xml:space="preserve">сельского поселения                                                                                               А.А. 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t>Сысолин</w:t>
      </w:r>
      <w:proofErr w:type="spellEnd"/>
    </w:p>
    <w:p w:rsidR="00A36CB4" w:rsidRPr="00E91F0C" w:rsidRDefault="00A36CB4" w:rsidP="00A36CB4">
      <w:pPr>
        <w:pStyle w:val="a3"/>
        <w:rPr>
          <w:rFonts w:ascii="Arial" w:eastAsia="Calibri" w:hAnsi="Arial" w:cs="Arial"/>
          <w:color w:val="1D1B11" w:themeColor="background2" w:themeShade="1A"/>
          <w:sz w:val="24"/>
          <w:szCs w:val="24"/>
          <w:lang w:val="ru-RU"/>
        </w:rPr>
      </w:pP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250FBC" w:rsidRPr="00E91F0C" w:rsidRDefault="00250FBC" w:rsidP="00A36CB4">
      <w:pPr>
        <w:pStyle w:val="a3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250FBC" w:rsidRPr="00E91F0C" w:rsidRDefault="00250FBC" w:rsidP="00A36CB4">
      <w:pPr>
        <w:pStyle w:val="a3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250FBC" w:rsidRPr="00E91F0C" w:rsidRDefault="00250FBC" w:rsidP="00A36CB4">
      <w:pPr>
        <w:pStyle w:val="a3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A36CB4" w:rsidRPr="00E91F0C" w:rsidRDefault="00A36CB4" w:rsidP="00A36CB4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</w:p>
    <w:p w:rsidR="00A36CB4" w:rsidRPr="00E91F0C" w:rsidRDefault="00A36CB4" w:rsidP="00A36CB4">
      <w:pPr>
        <w:pStyle w:val="a3"/>
        <w:jc w:val="right"/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  <w:lastRenderedPageBreak/>
        <w:t>Приложение</w:t>
      </w:r>
    </w:p>
    <w:p w:rsidR="00A36CB4" w:rsidRPr="00E91F0C" w:rsidRDefault="00A36CB4" w:rsidP="00A36CB4">
      <w:pPr>
        <w:pStyle w:val="a3"/>
        <w:jc w:val="right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right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УТВЕРЖДЕНО </w:t>
      </w:r>
    </w:p>
    <w:p w:rsidR="00A36CB4" w:rsidRPr="00E91F0C" w:rsidRDefault="00A36CB4" w:rsidP="00A36CB4">
      <w:pPr>
        <w:pStyle w:val="a3"/>
        <w:jc w:val="right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постановлением Администрации</w:t>
      </w:r>
    </w:p>
    <w:p w:rsidR="00A36CB4" w:rsidRPr="00E91F0C" w:rsidRDefault="00250FBC" w:rsidP="00A36CB4">
      <w:pPr>
        <w:pStyle w:val="a3"/>
        <w:jc w:val="right"/>
        <w:rPr>
          <w:color w:val="1D1B11" w:themeColor="background2" w:themeShade="1A"/>
          <w:sz w:val="24"/>
          <w:szCs w:val="24"/>
          <w:lang w:val="ru-RU" w:eastAsia="ru-RU"/>
        </w:rPr>
      </w:pP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Усть-</w:t>
      </w:r>
      <w:r w:rsidR="00A36CB4"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Тымского</w:t>
      </w:r>
      <w:proofErr w:type="spellEnd"/>
      <w:r w:rsidR="00A36CB4"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сельского поселения</w:t>
      </w:r>
    </w:p>
    <w:p w:rsidR="00A36CB4" w:rsidRPr="00E91F0C" w:rsidRDefault="00A36CB4" w:rsidP="00A36CB4">
      <w:pPr>
        <w:pStyle w:val="a3"/>
        <w:jc w:val="right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от  07.11.2017 №  39 </w:t>
      </w:r>
    </w:p>
    <w:p w:rsidR="00250FBC" w:rsidRPr="00E91F0C" w:rsidRDefault="00250FBC" w:rsidP="00A36CB4">
      <w:pPr>
        <w:pStyle w:val="a3"/>
        <w:jc w:val="right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spacing w:before="100" w:beforeAutospacing="1" w:after="100" w:afterAutospacing="1"/>
        <w:jc w:val="center"/>
        <w:rPr>
          <w:b/>
          <w:color w:val="1D1B11" w:themeColor="background2" w:themeShade="1A"/>
          <w:sz w:val="28"/>
          <w:szCs w:val="28"/>
        </w:rPr>
      </w:pPr>
      <w:r w:rsidRPr="00E91F0C">
        <w:rPr>
          <w:b/>
          <w:color w:val="1D1B11" w:themeColor="background2" w:themeShade="1A"/>
          <w:sz w:val="28"/>
          <w:szCs w:val="28"/>
        </w:rPr>
        <w:t>П</w:t>
      </w:r>
      <w:r w:rsidR="00250FBC" w:rsidRPr="00E91F0C">
        <w:rPr>
          <w:b/>
          <w:color w:val="1D1B11" w:themeColor="background2" w:themeShade="1A"/>
          <w:sz w:val="28"/>
          <w:szCs w:val="28"/>
        </w:rPr>
        <w:t>ОЛОЖЕНИЕ</w:t>
      </w:r>
      <w:r w:rsidRPr="00E91F0C">
        <w:rPr>
          <w:b/>
          <w:color w:val="1D1B11" w:themeColor="background2" w:themeShade="1A"/>
          <w:sz w:val="28"/>
          <w:szCs w:val="28"/>
        </w:rPr>
        <w:br/>
        <w:t>о постоянно действующей экспертной комиссии</w:t>
      </w:r>
      <w:r w:rsidRPr="00E91F0C">
        <w:rPr>
          <w:b/>
          <w:color w:val="1D1B11" w:themeColor="background2" w:themeShade="1A"/>
          <w:sz w:val="28"/>
          <w:szCs w:val="28"/>
        </w:rPr>
        <w:br/>
        <w:t>МО «</w:t>
      </w:r>
      <w:proofErr w:type="spellStart"/>
      <w:r w:rsidR="00250FBC" w:rsidRPr="00E91F0C">
        <w:rPr>
          <w:b/>
          <w:color w:val="1D1B11" w:themeColor="background2" w:themeShade="1A"/>
          <w:sz w:val="28"/>
          <w:szCs w:val="28"/>
        </w:rPr>
        <w:t>Усть-</w:t>
      </w:r>
      <w:r w:rsidRPr="00E91F0C">
        <w:rPr>
          <w:b/>
          <w:color w:val="1D1B11" w:themeColor="background2" w:themeShade="1A"/>
          <w:sz w:val="28"/>
          <w:szCs w:val="28"/>
        </w:rPr>
        <w:t>Тымское</w:t>
      </w:r>
      <w:proofErr w:type="spellEnd"/>
      <w:r w:rsidRPr="00E91F0C">
        <w:rPr>
          <w:b/>
          <w:color w:val="1D1B11" w:themeColor="background2" w:themeShade="1A"/>
          <w:sz w:val="28"/>
          <w:szCs w:val="28"/>
        </w:rPr>
        <w:t xml:space="preserve"> сельское поселение»</w:t>
      </w:r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>1. Общие положения</w:t>
      </w:r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1.1. Экспертная комиссия (далее –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) создается для организации и проведения работы по экспертизе ценности документов, отбору и подготовке к передаче на  хранение в Муниципальный архив МО «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Каргасокский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район» документов, включая управленческую, научно-техническую,  машиночитаемую и другую документацию, образующуюся в процессе деятельности учреждения.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1.2.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является совещательным органом, ее решения фиксируются в протоколах и вступают в силу после утверждения их руководителем учреждения.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1.3.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назначается приказом руководителя учреждения из числа наиболее квалифицированных работников в количестве не менее трех человек.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1.4. В своей работе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руководствуется действующим законодательством РФ, приказами руководителя учреждения, типовыми и ведомственными перечнями документов со сроками хранения, положением об ЭК учреждения.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1.5. Положение об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учреждения  утверждается приказом руководителя учреждения.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 xml:space="preserve">2. Задачи </w:t>
      </w:r>
      <w:proofErr w:type="gramStart"/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2.2. Организация и проведение экспертизы ценности документов на стадии подготовки дел к архивному хранению.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2.3. Организация и проведение отбора и подготовки документов к передаче на постоянное хранение в Муниципальный архив МО «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Каргасокский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район».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 xml:space="preserve">3. Функции </w:t>
      </w:r>
      <w:proofErr w:type="gramStart"/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3.1. Организация и проведение ежегодного отбора дел для хранения и уничтожения.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3.2. Осуществление методического руководства работой по экспертизе ценности документов учреждения, по подготовке их к архивному хранению, по разработке номенклатуры дел.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3.3. Содействие и методическая помощь специалистам учреждения: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по выявлению владельцев личных архивов в учреждении, по возможной передаче ими дневников, записей воспоминаний, других документов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по инициативному документированию (записи воспоминаний старейших работников, кино-, фото-, видеосъемки, 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фонозаписи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) с целью создания устной истории своего учреждения.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3.4. Рассмотрение, вынесение на утверждение, согласование, представление: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3.4.1. на утверждение ЭПК Департамента  по культуре и туризму Томской области (далее – ЭПК), с последующим утверждением руководителя: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lastRenderedPageBreak/>
        <w:t xml:space="preserve">- описи дел постоянного хранения,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акты о 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необнаружении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дел, пути розыска которых исчерпаны;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3.4.2. на согласование с ЭПК: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номенклатуры дел учреждения,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- описей дел временного (свыше 10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eastAsia="ru-RU"/>
        </w:rPr>
        <w:t> 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лет) хранения, в том числе по личному составу;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3.4.3. на рассмотрение ЭПК: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предложений об определении сроков хранения, не предусмотренных перечнем;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3.4.4. на утверждение руководителя учреждения: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- акты о выделении к уничтожению документов с истекшими сроками хранения (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кроме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перечисленных в п.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eastAsia="ru-RU"/>
        </w:rPr>
        <w:t> 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3.4.1),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акты об утрате или неисправном повреждении документов по личному составу.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3.5 Участие в подготовке и рассмотрении проектов нормативных и методических документов по вопросам работы с документами в учреждении.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3.6. Проведение консультаций для сотрудников по вопросам работы с документами.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 xml:space="preserve">4. Права </w:t>
      </w:r>
      <w:proofErr w:type="gramStart"/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имеет право: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4.1. давать рекомендации структурным подразделениям, сотрудникам учреждения по вопросам в пределах своей компетенции;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4.2. запрашивать от сотрудников учреждения: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письменные объяснения о причинах утраты, порчи или незаконного уничтожения документов постоянного и долговременного срока хранения;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- предложения и заключения, необходимые для определения сроков хранения документов;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4.3. приглашать на заседания комиссии в качестве консультантов и экспертов специалистов Муниципального архива МО «</w:t>
      </w:r>
      <w:proofErr w:type="spell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Каргасокский</w:t>
      </w:r>
      <w:proofErr w:type="spell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район».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4.4. не принимать к рассмотрению и возвращать для доработки некачественные и небрежно подготовленные документы;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4.5. информировать руководство учреждения по вопросам, относящимся к компетенции комиссии.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 xml:space="preserve">5. Организация работы </w:t>
      </w:r>
      <w:proofErr w:type="gramStart"/>
      <w:r w:rsidRPr="00E91F0C"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</w:p>
    <w:p w:rsidR="00A36CB4" w:rsidRPr="00E91F0C" w:rsidRDefault="00A36CB4" w:rsidP="00A36CB4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lang w:val="ru-RU" w:eastAsia="ru-RU"/>
        </w:rPr>
      </w:pP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5.1.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проводит заседания в соответствии с планом работы и по мере необходимости, но не 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eastAsia="ru-RU"/>
        </w:rPr>
        <w:t> 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реже 2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eastAsia="ru-RU"/>
        </w:rPr>
        <w:t> 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раз в год.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5.2. Поступающие на рассмотрение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документы рассматриваются на заседаниях не позднее чем через 10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eastAsia="ru-RU"/>
        </w:rPr>
        <w:t> </w:t>
      </w: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дней.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5.3. Заседания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протоколируются, протоколы подписываются председателем и секретарем комиссии. Решения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вступают в силу после утверждения руководителем учреждения.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5.4. Заседание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ЭК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 </w:t>
      </w:r>
    </w:p>
    <w:p w:rsidR="00A36CB4" w:rsidRPr="00E91F0C" w:rsidRDefault="00A36CB4" w:rsidP="00A36CB4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</w:pPr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5.5.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>контроль за</w:t>
      </w:r>
      <w:proofErr w:type="gramEnd"/>
      <w:r w:rsidRPr="00E91F0C">
        <w:rPr>
          <w:rFonts w:ascii="Times New Roman" w:hAnsi="Times New Roman"/>
          <w:color w:val="1D1B11" w:themeColor="background2" w:themeShade="1A"/>
          <w:sz w:val="24"/>
          <w:szCs w:val="24"/>
          <w:lang w:val="ru-RU" w:eastAsia="ru-RU"/>
        </w:rPr>
        <w:t xml:space="preserve"> исполнением принятых ЭК решений возлагаются на секретаря комиссии. </w:t>
      </w:r>
    </w:p>
    <w:p w:rsidR="00A36CB4" w:rsidRPr="00E91F0C" w:rsidRDefault="00A36CB4" w:rsidP="00A36CB4">
      <w:pPr>
        <w:jc w:val="both"/>
        <w:rPr>
          <w:color w:val="1D1B11" w:themeColor="background2" w:themeShade="1A"/>
        </w:rPr>
      </w:pPr>
    </w:p>
    <w:p w:rsidR="00A36CB4" w:rsidRPr="00E91F0C" w:rsidRDefault="00A36CB4" w:rsidP="00A36CB4">
      <w:pPr>
        <w:rPr>
          <w:color w:val="1D1B11" w:themeColor="background2" w:themeShade="1A"/>
        </w:rPr>
      </w:pPr>
    </w:p>
    <w:p w:rsidR="00D81FD1" w:rsidRPr="00E91F0C" w:rsidRDefault="00D81FD1">
      <w:pPr>
        <w:rPr>
          <w:color w:val="1D1B11" w:themeColor="background2" w:themeShade="1A"/>
        </w:rPr>
      </w:pPr>
    </w:p>
    <w:sectPr w:rsidR="00D81FD1" w:rsidRPr="00E91F0C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B4"/>
    <w:rsid w:val="00250FBC"/>
    <w:rsid w:val="002A431F"/>
    <w:rsid w:val="00701A40"/>
    <w:rsid w:val="007A5BB5"/>
    <w:rsid w:val="00A36CB4"/>
    <w:rsid w:val="00D81FD1"/>
    <w:rsid w:val="00E42D3B"/>
    <w:rsid w:val="00E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36CB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No Spacing"/>
    <w:basedOn w:val="a"/>
    <w:uiPriority w:val="1"/>
    <w:qFormat/>
    <w:rsid w:val="00A36CB4"/>
    <w:pPr>
      <w:suppressAutoHyphens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Admin</cp:lastModifiedBy>
  <cp:revision>3</cp:revision>
  <cp:lastPrinted>2017-11-30T12:52:00Z</cp:lastPrinted>
  <dcterms:created xsi:type="dcterms:W3CDTF">2017-11-30T12:54:00Z</dcterms:created>
  <dcterms:modified xsi:type="dcterms:W3CDTF">2017-11-30T12:54:00Z</dcterms:modified>
</cp:coreProperties>
</file>