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C4" w:rsidRDefault="00CB29C4" w:rsidP="00CB29C4">
      <w:pPr>
        <w:ind w:left="-454" w:hanging="567"/>
        <w:jc w:val="center"/>
        <w:rPr>
          <w:rFonts w:ascii="Times New Roman" w:hAnsi="Times New Roman" w:cs="Times New Roman"/>
          <w:bCs/>
          <w:color w:val="1D1B11"/>
          <w:sz w:val="24"/>
        </w:rPr>
      </w:pPr>
      <w:r>
        <w:rPr>
          <w:rFonts w:ascii="Times New Roman" w:hAnsi="Times New Roman" w:cs="Times New Roman"/>
          <w:bCs/>
          <w:color w:val="1D1B11"/>
          <w:sz w:val="24"/>
        </w:rPr>
        <w:t>МУНИЦИПАЛЬНОЕ ОБРАЗОВАНИЕ «УСТЬ-ТЫМСКОЕ СЕЛЬСКОЕ ПОСЕЛЕНИЕ</w:t>
      </w:r>
    </w:p>
    <w:p w:rsidR="00CB29C4" w:rsidRDefault="00CB29C4" w:rsidP="00CB29C4">
      <w:pPr>
        <w:jc w:val="center"/>
        <w:rPr>
          <w:rFonts w:ascii="Times New Roman" w:hAnsi="Times New Roman" w:cs="Times New Roman"/>
          <w:bCs/>
          <w:color w:val="1D1B11"/>
          <w:sz w:val="24"/>
        </w:rPr>
      </w:pPr>
      <w:r>
        <w:rPr>
          <w:rFonts w:ascii="Times New Roman" w:hAnsi="Times New Roman" w:cs="Times New Roman"/>
          <w:bCs/>
          <w:color w:val="1D1B11"/>
          <w:sz w:val="24"/>
        </w:rPr>
        <w:t>ТОМСКАЯ ОБЛАСТЬ</w:t>
      </w:r>
    </w:p>
    <w:p w:rsidR="00CB29C4" w:rsidRDefault="00CB29C4" w:rsidP="00CB29C4">
      <w:pPr>
        <w:jc w:val="center"/>
        <w:rPr>
          <w:rFonts w:ascii="Times New Roman" w:hAnsi="Times New Roman" w:cs="Times New Roman"/>
          <w:bCs/>
          <w:color w:val="1D1B11"/>
          <w:sz w:val="24"/>
        </w:rPr>
      </w:pPr>
      <w:r>
        <w:rPr>
          <w:rFonts w:ascii="Times New Roman" w:hAnsi="Times New Roman" w:cs="Times New Roman"/>
          <w:bCs/>
          <w:color w:val="1D1B11"/>
          <w:sz w:val="24"/>
        </w:rPr>
        <w:t>КАРГАСОКСКИЙ РАЙОН</w:t>
      </w:r>
    </w:p>
    <w:p w:rsidR="00CB29C4" w:rsidRDefault="00CB29C4" w:rsidP="00CB29C4">
      <w:pPr>
        <w:jc w:val="center"/>
        <w:rPr>
          <w:rFonts w:ascii="Times New Roman" w:hAnsi="Times New Roman" w:cs="Times New Roman"/>
          <w:bCs/>
          <w:color w:val="1D1B11"/>
          <w:sz w:val="24"/>
        </w:rPr>
      </w:pPr>
    </w:p>
    <w:p w:rsidR="00CB29C4" w:rsidRDefault="00CB29C4" w:rsidP="00CB29C4">
      <w:pPr>
        <w:jc w:val="center"/>
        <w:rPr>
          <w:rFonts w:ascii="Times New Roman" w:hAnsi="Times New Roman" w:cs="Times New Roman"/>
          <w:b/>
          <w:bCs/>
          <w:color w:val="1D1B11"/>
          <w:sz w:val="24"/>
        </w:rPr>
      </w:pPr>
      <w:r>
        <w:rPr>
          <w:rFonts w:ascii="Times New Roman" w:hAnsi="Times New Roman" w:cs="Times New Roman"/>
          <w:b/>
          <w:bCs/>
          <w:color w:val="1D1B11"/>
          <w:sz w:val="24"/>
        </w:rPr>
        <w:t>АДМИНИСТРАЦИЯ  УСТЬ-ТЫМСКОГО СЕЛЬСКОГО  ПОСЕЛЕНИЯ</w:t>
      </w:r>
    </w:p>
    <w:p w:rsidR="00CB29C4" w:rsidRDefault="00CB29C4" w:rsidP="00CB29C4">
      <w:pPr>
        <w:ind w:left="-567"/>
        <w:jc w:val="center"/>
        <w:rPr>
          <w:rFonts w:ascii="Times New Roman" w:hAnsi="Times New Roman" w:cs="Times New Roman"/>
          <w:b/>
          <w:bCs/>
          <w:color w:val="1D1B11"/>
          <w:sz w:val="24"/>
        </w:rPr>
      </w:pPr>
    </w:p>
    <w:p w:rsidR="00CB29C4" w:rsidRDefault="00CB29C4" w:rsidP="00CB29C4">
      <w:pPr>
        <w:jc w:val="center"/>
        <w:rPr>
          <w:rFonts w:ascii="Times New Roman" w:hAnsi="Times New Roman" w:cs="Times New Roman"/>
          <w:b/>
          <w:bCs/>
          <w:color w:val="1D1B11"/>
          <w:sz w:val="24"/>
        </w:rPr>
      </w:pPr>
      <w:r>
        <w:rPr>
          <w:rFonts w:ascii="Times New Roman" w:hAnsi="Times New Roman" w:cs="Times New Roman"/>
          <w:b/>
          <w:bCs/>
          <w:color w:val="1D1B11"/>
          <w:sz w:val="24"/>
        </w:rPr>
        <w:t>ПОСТАНОВЛЕНИЕ</w:t>
      </w:r>
    </w:p>
    <w:p w:rsidR="00CB29C4" w:rsidRDefault="00CB29C4" w:rsidP="00CB29C4">
      <w:pPr>
        <w:rPr>
          <w:rFonts w:ascii="Times New Roman" w:hAnsi="Times New Roman" w:cs="Times New Roman"/>
          <w:b/>
          <w:sz w:val="24"/>
        </w:rPr>
      </w:pPr>
    </w:p>
    <w:p w:rsidR="00CB29C4" w:rsidRDefault="005D30AB" w:rsidP="00CB29C4">
      <w:pPr>
        <w:ind w:left="360" w:hanging="360"/>
        <w:rPr>
          <w:rFonts w:ascii="Times New Roman" w:hAnsi="Times New Roman" w:cs="Times New Roman"/>
          <w:color w:val="1D1B11"/>
          <w:sz w:val="24"/>
        </w:rPr>
      </w:pPr>
      <w:r>
        <w:rPr>
          <w:rFonts w:ascii="Times New Roman" w:hAnsi="Times New Roman" w:cs="Times New Roman"/>
          <w:color w:val="1D1B11"/>
          <w:sz w:val="24"/>
        </w:rPr>
        <w:t>22</w:t>
      </w:r>
      <w:r w:rsidR="005E14C6">
        <w:rPr>
          <w:rFonts w:ascii="Times New Roman" w:hAnsi="Times New Roman" w:cs="Times New Roman"/>
          <w:color w:val="1D1B11"/>
          <w:sz w:val="24"/>
        </w:rPr>
        <w:t>.</w:t>
      </w:r>
      <w:r>
        <w:rPr>
          <w:rFonts w:ascii="Times New Roman" w:hAnsi="Times New Roman" w:cs="Times New Roman"/>
          <w:color w:val="1D1B11"/>
          <w:sz w:val="24"/>
        </w:rPr>
        <w:t>10</w:t>
      </w:r>
      <w:r w:rsidR="00CB29C4">
        <w:rPr>
          <w:rFonts w:ascii="Times New Roman" w:hAnsi="Times New Roman" w:cs="Times New Roman"/>
          <w:color w:val="1D1B11"/>
          <w:sz w:val="24"/>
        </w:rPr>
        <w:t xml:space="preserve">.2018                                                                                                                               </w:t>
      </w:r>
      <w:r w:rsidR="00CB29C4">
        <w:rPr>
          <w:rFonts w:ascii="Times New Roman" w:hAnsi="Times New Roman" w:cs="Times New Roman"/>
          <w:b/>
          <w:color w:val="1D1B11"/>
          <w:sz w:val="24"/>
        </w:rPr>
        <w:t xml:space="preserve">№ </w:t>
      </w:r>
      <w:r>
        <w:rPr>
          <w:rFonts w:ascii="Times New Roman" w:hAnsi="Times New Roman" w:cs="Times New Roman"/>
          <w:b/>
          <w:color w:val="1D1B11"/>
          <w:sz w:val="24"/>
        </w:rPr>
        <w:t>42</w:t>
      </w:r>
    </w:p>
    <w:p w:rsidR="00CB29C4" w:rsidRDefault="00CB29C4" w:rsidP="00CB29C4">
      <w:pPr>
        <w:ind w:left="360" w:hanging="360"/>
        <w:rPr>
          <w:rFonts w:ascii="Times New Roman" w:hAnsi="Times New Roman" w:cs="Times New Roman"/>
          <w:color w:val="1D1B11"/>
          <w:sz w:val="24"/>
        </w:rPr>
      </w:pPr>
      <w:r>
        <w:rPr>
          <w:rFonts w:ascii="Times New Roman" w:hAnsi="Times New Roman" w:cs="Times New Roman"/>
          <w:color w:val="1D1B11"/>
          <w:sz w:val="24"/>
        </w:rPr>
        <w:t xml:space="preserve">с. </w:t>
      </w:r>
      <w:proofErr w:type="spellStart"/>
      <w:r>
        <w:rPr>
          <w:rFonts w:ascii="Times New Roman" w:hAnsi="Times New Roman" w:cs="Times New Roman"/>
          <w:color w:val="1D1B11"/>
          <w:sz w:val="24"/>
        </w:rPr>
        <w:t>Усть-Тым</w:t>
      </w:r>
      <w:proofErr w:type="spellEnd"/>
    </w:p>
    <w:p w:rsidR="00CB29C4" w:rsidRDefault="00CB29C4" w:rsidP="00CB29C4">
      <w:pPr>
        <w:ind w:right="5165" w:firstLine="0"/>
        <w:rPr>
          <w:rFonts w:ascii="Times New Roman" w:hAnsi="Times New Roman" w:cs="Times New Roman"/>
          <w:color w:val="1D1B11"/>
          <w:sz w:val="24"/>
        </w:rPr>
      </w:pPr>
    </w:p>
    <w:p w:rsidR="00985EAB" w:rsidRPr="00985EAB" w:rsidRDefault="00985EAB" w:rsidP="00985EAB">
      <w:pPr>
        <w:ind w:firstLine="0"/>
        <w:rPr>
          <w:rFonts w:ascii="Times New Roman" w:hAnsi="Times New Roman" w:cs="Times New Roman"/>
          <w:sz w:val="24"/>
        </w:rPr>
      </w:pPr>
      <w:r w:rsidRPr="00985EAB">
        <w:rPr>
          <w:rFonts w:ascii="Times New Roman" w:hAnsi="Times New Roman" w:cs="Times New Roman"/>
          <w:sz w:val="24"/>
        </w:rPr>
        <w:t>Об</w:t>
      </w:r>
      <w:r>
        <w:rPr>
          <w:rFonts w:ascii="Times New Roman" w:hAnsi="Times New Roman" w:cs="Times New Roman"/>
          <w:sz w:val="24"/>
        </w:rPr>
        <w:t xml:space="preserve">    </w:t>
      </w:r>
      <w:r w:rsidRPr="00985EAB">
        <w:rPr>
          <w:rFonts w:ascii="Times New Roman" w:hAnsi="Times New Roman" w:cs="Times New Roman"/>
          <w:sz w:val="24"/>
        </w:rPr>
        <w:t xml:space="preserve"> утверждении Программы </w:t>
      </w:r>
      <w:proofErr w:type="gramStart"/>
      <w:r w:rsidRPr="00985EAB">
        <w:rPr>
          <w:rFonts w:ascii="Times New Roman" w:hAnsi="Times New Roman" w:cs="Times New Roman"/>
          <w:sz w:val="24"/>
        </w:rPr>
        <w:t>комплексного</w:t>
      </w:r>
      <w:proofErr w:type="gramEnd"/>
      <w:r w:rsidRPr="00985EAB">
        <w:rPr>
          <w:rFonts w:ascii="Times New Roman" w:hAnsi="Times New Roman" w:cs="Times New Roman"/>
          <w:sz w:val="24"/>
        </w:rPr>
        <w:t xml:space="preserve"> </w:t>
      </w:r>
    </w:p>
    <w:p w:rsidR="00985EAB" w:rsidRPr="00985EAB" w:rsidRDefault="00985EAB" w:rsidP="00985EAB">
      <w:pPr>
        <w:ind w:firstLine="0"/>
        <w:rPr>
          <w:rFonts w:ascii="Times New Roman" w:hAnsi="Times New Roman" w:cs="Times New Roman"/>
          <w:sz w:val="24"/>
        </w:rPr>
      </w:pPr>
      <w:r>
        <w:rPr>
          <w:rFonts w:ascii="Times New Roman" w:hAnsi="Times New Roman" w:cs="Times New Roman"/>
          <w:sz w:val="24"/>
        </w:rPr>
        <w:t>р</w:t>
      </w:r>
      <w:r w:rsidRPr="00985EAB">
        <w:rPr>
          <w:rFonts w:ascii="Times New Roman" w:hAnsi="Times New Roman" w:cs="Times New Roman"/>
          <w:sz w:val="24"/>
        </w:rPr>
        <w:t>азвития</w:t>
      </w:r>
      <w:r>
        <w:rPr>
          <w:rFonts w:ascii="Times New Roman" w:hAnsi="Times New Roman" w:cs="Times New Roman"/>
          <w:sz w:val="24"/>
        </w:rPr>
        <w:t xml:space="preserve">     </w:t>
      </w:r>
      <w:r w:rsidRPr="00985EAB">
        <w:rPr>
          <w:rFonts w:ascii="Times New Roman" w:hAnsi="Times New Roman" w:cs="Times New Roman"/>
          <w:sz w:val="24"/>
        </w:rPr>
        <w:t xml:space="preserve"> социальной </w:t>
      </w:r>
      <w:r>
        <w:rPr>
          <w:rFonts w:ascii="Times New Roman" w:hAnsi="Times New Roman" w:cs="Times New Roman"/>
          <w:sz w:val="24"/>
        </w:rPr>
        <w:t xml:space="preserve">         </w:t>
      </w:r>
      <w:r w:rsidRPr="00985EAB">
        <w:rPr>
          <w:rFonts w:ascii="Times New Roman" w:hAnsi="Times New Roman" w:cs="Times New Roman"/>
          <w:sz w:val="24"/>
        </w:rPr>
        <w:t xml:space="preserve">инфраструктуры </w:t>
      </w:r>
    </w:p>
    <w:p w:rsidR="00985EAB" w:rsidRDefault="00985EAB" w:rsidP="00CB29C4">
      <w:pPr>
        <w:ind w:firstLine="0"/>
        <w:rPr>
          <w:rFonts w:ascii="Times New Roman" w:hAnsi="Times New Roman" w:cs="Times New Roman"/>
          <w:color w:val="000000"/>
          <w:sz w:val="24"/>
        </w:rPr>
      </w:pPr>
      <w:r w:rsidRPr="00985EAB">
        <w:rPr>
          <w:rFonts w:ascii="Times New Roman" w:hAnsi="Times New Roman" w:cs="Times New Roman"/>
          <w:sz w:val="24"/>
        </w:rPr>
        <w:t xml:space="preserve"> </w:t>
      </w:r>
      <w:r w:rsidR="00CB29C4" w:rsidRPr="00985EAB">
        <w:rPr>
          <w:rFonts w:ascii="Times New Roman" w:hAnsi="Times New Roman" w:cs="Times New Roman"/>
          <w:color w:val="000000"/>
          <w:sz w:val="24"/>
        </w:rPr>
        <w:t>муниципального</w:t>
      </w:r>
      <w:r w:rsidR="00CB29C4">
        <w:rPr>
          <w:rFonts w:ascii="Times New Roman" w:hAnsi="Times New Roman" w:cs="Times New Roman"/>
          <w:color w:val="000000"/>
          <w:sz w:val="24"/>
        </w:rPr>
        <w:t xml:space="preserve"> образования</w:t>
      </w:r>
      <w:r>
        <w:rPr>
          <w:rFonts w:ascii="Times New Roman" w:hAnsi="Times New Roman" w:cs="Times New Roman"/>
          <w:color w:val="000000"/>
          <w:sz w:val="24"/>
        </w:rPr>
        <w:t xml:space="preserve"> </w:t>
      </w:r>
      <w:r w:rsidR="00CB29C4">
        <w:rPr>
          <w:rFonts w:ascii="Times New Roman" w:hAnsi="Times New Roman" w:cs="Times New Roman"/>
          <w:color w:val="000000"/>
          <w:sz w:val="24"/>
        </w:rPr>
        <w:t xml:space="preserve"> </w:t>
      </w:r>
      <w:r>
        <w:rPr>
          <w:rFonts w:ascii="Times New Roman" w:hAnsi="Times New Roman" w:cs="Times New Roman"/>
          <w:color w:val="000000"/>
          <w:sz w:val="24"/>
        </w:rPr>
        <w:t>«</w:t>
      </w:r>
      <w:proofErr w:type="spellStart"/>
      <w:r w:rsidR="00CB29C4">
        <w:rPr>
          <w:rFonts w:ascii="Times New Roman" w:hAnsi="Times New Roman" w:cs="Times New Roman"/>
          <w:color w:val="000000"/>
          <w:sz w:val="24"/>
        </w:rPr>
        <w:t>Усть-Тымское</w:t>
      </w:r>
      <w:proofErr w:type="spellEnd"/>
    </w:p>
    <w:p w:rsidR="00985EAB" w:rsidRDefault="00985EAB" w:rsidP="00CB29C4">
      <w:pPr>
        <w:ind w:firstLine="0"/>
        <w:rPr>
          <w:rFonts w:ascii="Times New Roman" w:hAnsi="Times New Roman" w:cs="Times New Roman"/>
          <w:color w:val="000000"/>
          <w:sz w:val="24"/>
        </w:rPr>
      </w:pPr>
      <w:r>
        <w:rPr>
          <w:rFonts w:ascii="Times New Roman" w:hAnsi="Times New Roman" w:cs="Times New Roman"/>
          <w:color w:val="000000"/>
          <w:sz w:val="24"/>
        </w:rPr>
        <w:t xml:space="preserve"> </w:t>
      </w:r>
      <w:r w:rsidR="00CB29C4">
        <w:rPr>
          <w:rFonts w:ascii="Times New Roman" w:hAnsi="Times New Roman" w:cs="Times New Roman"/>
          <w:color w:val="000000"/>
          <w:sz w:val="24"/>
        </w:rPr>
        <w:t>сельское</w:t>
      </w:r>
      <w:r>
        <w:rPr>
          <w:rFonts w:ascii="Times New Roman" w:hAnsi="Times New Roman" w:cs="Times New Roman"/>
          <w:color w:val="000000"/>
          <w:sz w:val="24"/>
        </w:rPr>
        <w:t xml:space="preserve"> </w:t>
      </w:r>
      <w:r w:rsidR="00CB29C4">
        <w:rPr>
          <w:rFonts w:ascii="Times New Roman" w:hAnsi="Times New Roman" w:cs="Times New Roman"/>
          <w:color w:val="000000"/>
          <w:sz w:val="24"/>
        </w:rPr>
        <w:t xml:space="preserve"> поселение</w:t>
      </w:r>
      <w:r>
        <w:rPr>
          <w:rFonts w:ascii="Times New Roman" w:hAnsi="Times New Roman" w:cs="Times New Roman"/>
          <w:color w:val="000000"/>
          <w:sz w:val="24"/>
        </w:rPr>
        <w:t xml:space="preserve">   </w:t>
      </w:r>
      <w:proofErr w:type="spellStart"/>
      <w:r w:rsidR="00CB29C4">
        <w:rPr>
          <w:rFonts w:ascii="Times New Roman" w:hAnsi="Times New Roman" w:cs="Times New Roman"/>
          <w:color w:val="000000"/>
          <w:sz w:val="24"/>
        </w:rPr>
        <w:t>Каргасокского</w:t>
      </w:r>
      <w:proofErr w:type="spellEnd"/>
      <w:r>
        <w:rPr>
          <w:rFonts w:ascii="Times New Roman" w:hAnsi="Times New Roman" w:cs="Times New Roman"/>
          <w:color w:val="000000"/>
          <w:sz w:val="24"/>
        </w:rPr>
        <w:t xml:space="preserve">    </w:t>
      </w:r>
      <w:r w:rsidR="00CB29C4">
        <w:rPr>
          <w:rFonts w:ascii="Times New Roman" w:hAnsi="Times New Roman" w:cs="Times New Roman"/>
          <w:color w:val="000000"/>
          <w:sz w:val="24"/>
        </w:rPr>
        <w:t xml:space="preserve"> района </w:t>
      </w:r>
    </w:p>
    <w:p w:rsidR="00CB29C4" w:rsidRDefault="00CB29C4" w:rsidP="00CB29C4">
      <w:pPr>
        <w:ind w:firstLine="0"/>
        <w:rPr>
          <w:rFonts w:ascii="Times New Roman" w:hAnsi="Times New Roman" w:cs="Times New Roman"/>
          <w:color w:val="000000"/>
          <w:sz w:val="24"/>
        </w:rPr>
      </w:pPr>
      <w:r>
        <w:rPr>
          <w:rFonts w:ascii="Times New Roman" w:hAnsi="Times New Roman" w:cs="Times New Roman"/>
          <w:color w:val="000000"/>
          <w:sz w:val="24"/>
        </w:rPr>
        <w:t>на 2018-2033 гг.</w:t>
      </w:r>
    </w:p>
    <w:p w:rsidR="00CB29C4" w:rsidRDefault="00CB29C4" w:rsidP="00CB29C4">
      <w:pPr>
        <w:ind w:firstLine="0"/>
        <w:rPr>
          <w:rFonts w:ascii="Times New Roman" w:hAnsi="Times New Roman" w:cs="Times New Roman"/>
          <w:color w:val="000000"/>
          <w:sz w:val="24"/>
        </w:rPr>
      </w:pPr>
    </w:p>
    <w:p w:rsidR="00CB29C4" w:rsidRPr="00CB29C4" w:rsidRDefault="00CB29C4" w:rsidP="00CB29C4">
      <w:pPr>
        <w:ind w:firstLine="540"/>
        <w:rPr>
          <w:rFonts w:ascii="Times New Roman" w:hAnsi="Times New Roman" w:cs="Times New Roman"/>
          <w:sz w:val="24"/>
        </w:rPr>
      </w:pPr>
      <w:r w:rsidRPr="00CB29C4">
        <w:rPr>
          <w:rFonts w:ascii="Times New Roman" w:hAnsi="Times New Roman" w:cs="Times New Roman"/>
          <w:color w:val="000000"/>
          <w:sz w:val="24"/>
        </w:rPr>
        <w:t xml:space="preserve"> </w:t>
      </w:r>
      <w:r w:rsidRPr="00CB29C4">
        <w:rPr>
          <w:rFonts w:ascii="Times New Roman" w:hAnsi="Times New Roman" w:cs="Times New Roman"/>
          <w:sz w:val="24"/>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Pr="00CB29C4">
        <w:rPr>
          <w:rFonts w:ascii="Times New Roman" w:eastAsia="Arial Unicode MS" w:hAnsi="Times New Roman" w:cs="Times New Roman"/>
          <w:sz w:val="24"/>
        </w:rPr>
        <w:t>от 29.12.2004 г. № 190-ФЗ</w:t>
      </w:r>
      <w:r w:rsidRPr="00CB29C4">
        <w:rPr>
          <w:rFonts w:ascii="Times New Roman" w:hAnsi="Times New Roman" w:cs="Times New Roman"/>
          <w:sz w:val="24"/>
        </w:rPr>
        <w:t xml:space="preserve">, 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в целях  </w:t>
      </w:r>
      <w:r w:rsidRPr="00CB29C4">
        <w:rPr>
          <w:rStyle w:val="blk"/>
          <w:rFonts w:ascii="Times New Roman" w:hAnsi="Times New Roman" w:cs="Times New Roman"/>
          <w:sz w:val="24"/>
        </w:rPr>
        <w:t xml:space="preserve">обеспечения сбалансированного, перспективного </w:t>
      </w:r>
      <w:r w:rsidRPr="00CB29C4">
        <w:rPr>
          <w:rStyle w:val="f"/>
          <w:rFonts w:ascii="Times New Roman" w:hAnsi="Times New Roman" w:cs="Times New Roman"/>
          <w:sz w:val="24"/>
        </w:rPr>
        <w:t>развития</w:t>
      </w:r>
      <w:r w:rsidRPr="00CB29C4">
        <w:rPr>
          <w:rStyle w:val="blk"/>
          <w:rFonts w:ascii="Times New Roman" w:hAnsi="Times New Roman" w:cs="Times New Roman"/>
          <w:sz w:val="24"/>
        </w:rPr>
        <w:t xml:space="preserve"> </w:t>
      </w:r>
      <w:r w:rsidRPr="00CB29C4">
        <w:rPr>
          <w:rStyle w:val="f"/>
          <w:rFonts w:ascii="Times New Roman" w:hAnsi="Times New Roman" w:cs="Times New Roman"/>
          <w:sz w:val="24"/>
        </w:rPr>
        <w:t>социальной</w:t>
      </w:r>
      <w:r w:rsidRPr="00CB29C4">
        <w:rPr>
          <w:rStyle w:val="blk"/>
          <w:rFonts w:ascii="Times New Roman" w:hAnsi="Times New Roman" w:cs="Times New Roman"/>
          <w:sz w:val="24"/>
        </w:rPr>
        <w:t xml:space="preserve"> инфраструктуры </w:t>
      </w:r>
      <w:proofErr w:type="spellStart"/>
      <w:r>
        <w:rPr>
          <w:rStyle w:val="blk"/>
          <w:rFonts w:ascii="Times New Roman" w:hAnsi="Times New Roman" w:cs="Times New Roman"/>
          <w:sz w:val="24"/>
        </w:rPr>
        <w:t>Усть-Тымского</w:t>
      </w:r>
      <w:proofErr w:type="spellEnd"/>
      <w:r w:rsidRPr="00CB29C4">
        <w:rPr>
          <w:rStyle w:val="blk"/>
          <w:rFonts w:ascii="Times New Roman" w:hAnsi="Times New Roman" w:cs="Times New Roman"/>
          <w:sz w:val="24"/>
        </w:rPr>
        <w:t xml:space="preserve"> сельского поселения, в соответствии с потребностями населения в объектах социальной инфраструктуры местного значения</w:t>
      </w:r>
    </w:p>
    <w:p w:rsidR="00CB29C4" w:rsidRDefault="00CB29C4" w:rsidP="00CB29C4">
      <w:pPr>
        <w:ind w:firstLine="708"/>
        <w:rPr>
          <w:rFonts w:ascii="Times New Roman" w:hAnsi="Times New Roman" w:cs="Times New Roman"/>
          <w:sz w:val="24"/>
        </w:rPr>
      </w:pPr>
    </w:p>
    <w:p w:rsidR="00CB29C4" w:rsidRDefault="00CB29C4" w:rsidP="00CB29C4">
      <w:pPr>
        <w:ind w:firstLine="0"/>
        <w:rPr>
          <w:rFonts w:ascii="Times New Roman" w:hAnsi="Times New Roman" w:cs="Times New Roman"/>
          <w:b/>
          <w:color w:val="000000"/>
          <w:spacing w:val="4"/>
          <w:sz w:val="24"/>
        </w:rPr>
      </w:pPr>
      <w:r>
        <w:rPr>
          <w:rFonts w:ascii="Times New Roman" w:hAnsi="Times New Roman" w:cs="Times New Roman"/>
          <w:b/>
          <w:color w:val="000000"/>
          <w:spacing w:val="4"/>
          <w:sz w:val="24"/>
        </w:rPr>
        <w:t xml:space="preserve">       ПОСТАНОВЛЯЮ:</w:t>
      </w:r>
    </w:p>
    <w:p w:rsidR="00CB29C4" w:rsidRDefault="00CB29C4" w:rsidP="00CB29C4">
      <w:pPr>
        <w:ind w:firstLine="720"/>
        <w:rPr>
          <w:rFonts w:ascii="Times New Roman" w:hAnsi="Times New Roman" w:cs="Times New Roman"/>
          <w:b/>
          <w:color w:val="000000"/>
          <w:spacing w:val="4"/>
          <w:sz w:val="24"/>
        </w:rPr>
      </w:pPr>
    </w:p>
    <w:p w:rsidR="00CB29C4" w:rsidRPr="00CB29C4" w:rsidRDefault="00CB29C4" w:rsidP="00CB29C4">
      <w:pPr>
        <w:ind w:firstLine="540"/>
        <w:rPr>
          <w:rFonts w:ascii="Times New Roman" w:hAnsi="Times New Roman" w:cs="Times New Roman"/>
          <w:sz w:val="24"/>
        </w:rPr>
      </w:pPr>
      <w:r>
        <w:rPr>
          <w:rFonts w:ascii="Times New Roman" w:hAnsi="Times New Roman" w:cs="Times New Roman"/>
          <w:color w:val="000000"/>
          <w:spacing w:val="4"/>
          <w:sz w:val="24"/>
        </w:rPr>
        <w:t xml:space="preserve"> </w:t>
      </w:r>
      <w:r w:rsidRPr="00CB29C4">
        <w:rPr>
          <w:rFonts w:ascii="Times New Roman" w:hAnsi="Times New Roman" w:cs="Times New Roman"/>
          <w:sz w:val="24"/>
        </w:rPr>
        <w:t>1. Утвердить Программу комплексного развития социальной инфраструктуры муниципального образования «</w:t>
      </w:r>
      <w:proofErr w:type="spellStart"/>
      <w:r>
        <w:rPr>
          <w:rFonts w:ascii="Times New Roman" w:hAnsi="Times New Roman" w:cs="Times New Roman"/>
          <w:sz w:val="24"/>
        </w:rPr>
        <w:t>Усть-Тымское</w:t>
      </w:r>
      <w:proofErr w:type="spellEnd"/>
      <w:r w:rsidRPr="00CB29C4">
        <w:rPr>
          <w:rFonts w:ascii="Times New Roman" w:hAnsi="Times New Roman" w:cs="Times New Roman"/>
          <w:sz w:val="24"/>
        </w:rPr>
        <w:t xml:space="preserve"> сельское поселение» </w:t>
      </w:r>
      <w:proofErr w:type="spellStart"/>
      <w:r w:rsidRPr="00CB29C4">
        <w:rPr>
          <w:rFonts w:ascii="Times New Roman" w:hAnsi="Times New Roman" w:cs="Times New Roman"/>
          <w:sz w:val="24"/>
        </w:rPr>
        <w:t>Каргасокского</w:t>
      </w:r>
      <w:proofErr w:type="spellEnd"/>
      <w:r w:rsidRPr="00CB29C4">
        <w:rPr>
          <w:rFonts w:ascii="Times New Roman" w:hAnsi="Times New Roman" w:cs="Times New Roman"/>
          <w:sz w:val="24"/>
        </w:rPr>
        <w:t xml:space="preserve"> района на 2018-2033 г.г. согласно приложению.</w:t>
      </w:r>
    </w:p>
    <w:p w:rsidR="00CB29C4" w:rsidRPr="00CB29C4" w:rsidRDefault="00CB29C4" w:rsidP="00CB29C4">
      <w:pPr>
        <w:ind w:firstLine="540"/>
        <w:rPr>
          <w:rFonts w:ascii="Times New Roman" w:hAnsi="Times New Roman" w:cs="Times New Roman"/>
          <w:sz w:val="24"/>
        </w:rPr>
      </w:pPr>
      <w:r w:rsidRPr="00CB29C4">
        <w:rPr>
          <w:rFonts w:ascii="Times New Roman" w:hAnsi="Times New Roman" w:cs="Times New Roman"/>
          <w:sz w:val="24"/>
        </w:rPr>
        <w:t xml:space="preserve">2. Настоящее постановление подлежит официальному обнародованию и размещению на официальном сайте муниципального образования </w:t>
      </w:r>
      <w:r>
        <w:rPr>
          <w:rFonts w:ascii="Times New Roman" w:hAnsi="Times New Roman" w:cs="Times New Roman"/>
          <w:sz w:val="24"/>
        </w:rPr>
        <w:t>«</w:t>
      </w:r>
      <w:proofErr w:type="spellStart"/>
      <w:r>
        <w:rPr>
          <w:rFonts w:ascii="Times New Roman" w:hAnsi="Times New Roman" w:cs="Times New Roman"/>
          <w:sz w:val="24"/>
        </w:rPr>
        <w:t>Усть-Тымское</w:t>
      </w:r>
      <w:proofErr w:type="spellEnd"/>
      <w:r w:rsidRPr="00CB29C4">
        <w:rPr>
          <w:rFonts w:ascii="Times New Roman" w:hAnsi="Times New Roman" w:cs="Times New Roman"/>
          <w:sz w:val="24"/>
        </w:rPr>
        <w:t xml:space="preserve"> сельское поселение» и вступает в силу с даты его обнародования.</w:t>
      </w:r>
    </w:p>
    <w:p w:rsidR="00CB29C4" w:rsidRPr="00CB29C4" w:rsidRDefault="00CB29C4" w:rsidP="00CB29C4">
      <w:pPr>
        <w:ind w:firstLine="540"/>
        <w:rPr>
          <w:rFonts w:ascii="Times New Roman" w:hAnsi="Times New Roman" w:cs="Times New Roman"/>
          <w:sz w:val="24"/>
        </w:rPr>
      </w:pPr>
      <w:r w:rsidRPr="00CB29C4">
        <w:rPr>
          <w:rFonts w:ascii="Times New Roman" w:hAnsi="Times New Roman" w:cs="Times New Roman"/>
          <w:sz w:val="24"/>
        </w:rPr>
        <w:t>3. Контроль за исполнением настоящего постановления оставляю за собой.</w:t>
      </w:r>
    </w:p>
    <w:p w:rsidR="00CB29C4" w:rsidRPr="00CB29C4" w:rsidRDefault="00CB29C4" w:rsidP="00CB29C4">
      <w:pPr>
        <w:ind w:firstLine="708"/>
        <w:rPr>
          <w:rFonts w:ascii="Times New Roman" w:hAnsi="Times New Roman" w:cs="Times New Roman"/>
        </w:rPr>
      </w:pPr>
    </w:p>
    <w:p w:rsidR="00CB29C4" w:rsidRDefault="00CB29C4" w:rsidP="00CB29C4">
      <w:pPr>
        <w:tabs>
          <w:tab w:val="left" w:pos="567"/>
          <w:tab w:val="left" w:pos="709"/>
          <w:tab w:val="left" w:pos="851"/>
        </w:tabs>
        <w:ind w:firstLine="0"/>
        <w:rPr>
          <w:rFonts w:ascii="Times New Roman" w:hAnsi="Times New Roman" w:cs="Times New Roman"/>
        </w:rPr>
      </w:pPr>
    </w:p>
    <w:p w:rsidR="00CB29C4" w:rsidRDefault="00CB29C4" w:rsidP="00CB29C4">
      <w:pPr>
        <w:tabs>
          <w:tab w:val="left" w:pos="567"/>
          <w:tab w:val="left" w:pos="709"/>
          <w:tab w:val="left" w:pos="851"/>
        </w:tabs>
        <w:ind w:firstLine="0"/>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Усть-Тымского</w:t>
      </w:r>
      <w:proofErr w:type="spellEnd"/>
      <w:r>
        <w:rPr>
          <w:rFonts w:ascii="Times New Roman" w:hAnsi="Times New Roman" w:cs="Times New Roman"/>
          <w:sz w:val="24"/>
        </w:rPr>
        <w:t xml:space="preserve"> </w:t>
      </w:r>
    </w:p>
    <w:p w:rsidR="00CB29C4" w:rsidRDefault="00CB29C4" w:rsidP="00CB29C4">
      <w:pPr>
        <w:tabs>
          <w:tab w:val="left" w:pos="567"/>
          <w:tab w:val="left" w:pos="709"/>
          <w:tab w:val="left" w:pos="851"/>
        </w:tabs>
        <w:ind w:firstLine="0"/>
        <w:rPr>
          <w:rFonts w:ascii="Times New Roman" w:hAnsi="Times New Roman" w:cs="Times New Roman"/>
          <w:sz w:val="24"/>
        </w:rPr>
      </w:pPr>
      <w:r>
        <w:rPr>
          <w:rFonts w:ascii="Times New Roman" w:hAnsi="Times New Roman" w:cs="Times New Roman"/>
          <w:sz w:val="24"/>
        </w:rPr>
        <w:t xml:space="preserve">сельского поселения                                                                          А.А. </w:t>
      </w:r>
      <w:proofErr w:type="spellStart"/>
      <w:r>
        <w:rPr>
          <w:rFonts w:ascii="Times New Roman" w:hAnsi="Times New Roman" w:cs="Times New Roman"/>
          <w:sz w:val="24"/>
        </w:rPr>
        <w:t>Сысолин</w:t>
      </w:r>
      <w:proofErr w:type="spellEnd"/>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CB29C4" w:rsidRDefault="00CB29C4" w:rsidP="00CB29C4">
      <w:pPr>
        <w:tabs>
          <w:tab w:val="left" w:pos="567"/>
          <w:tab w:val="left" w:pos="709"/>
          <w:tab w:val="left" w:pos="851"/>
        </w:tabs>
        <w:ind w:firstLine="0"/>
        <w:rPr>
          <w:rFonts w:ascii="Times New Roman" w:hAnsi="Times New Roman" w:cs="Times New Roman"/>
          <w:sz w:val="24"/>
        </w:rPr>
      </w:pPr>
    </w:p>
    <w:p w:rsidR="00274FD6" w:rsidRDefault="00274FD6" w:rsidP="00CB29C4">
      <w:pPr>
        <w:tabs>
          <w:tab w:val="left" w:pos="567"/>
          <w:tab w:val="left" w:pos="709"/>
          <w:tab w:val="left" w:pos="851"/>
        </w:tabs>
        <w:ind w:firstLine="0"/>
        <w:rPr>
          <w:rFonts w:ascii="Times New Roman" w:hAnsi="Times New Roman" w:cs="Times New Roman"/>
          <w:sz w:val="24"/>
        </w:rPr>
      </w:pPr>
    </w:p>
    <w:p w:rsidR="00274FD6" w:rsidRDefault="00274FD6" w:rsidP="00CB29C4">
      <w:pPr>
        <w:tabs>
          <w:tab w:val="left" w:pos="567"/>
          <w:tab w:val="left" w:pos="709"/>
          <w:tab w:val="left" w:pos="851"/>
        </w:tabs>
        <w:ind w:firstLine="0"/>
        <w:rPr>
          <w:rFonts w:ascii="Times New Roman" w:hAnsi="Times New Roman" w:cs="Times New Roman"/>
          <w:sz w:val="24"/>
        </w:rPr>
      </w:pPr>
    </w:p>
    <w:p w:rsidR="00CB29C4" w:rsidRDefault="00CB29C4" w:rsidP="00274FD6">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CB29C4" w:rsidRDefault="00CB29C4" w:rsidP="00274FD6">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CB29C4" w:rsidRDefault="00CB29C4" w:rsidP="00274FD6">
      <w:pPr>
        <w:pStyle w:val="ConsPlusNormal0"/>
        <w:jc w:val="right"/>
        <w:rPr>
          <w:rFonts w:ascii="Times New Roman" w:eastAsiaTheme="minorHAnsi" w:hAnsi="Times New Roman"/>
          <w:sz w:val="24"/>
          <w:szCs w:val="24"/>
        </w:rPr>
      </w:pPr>
      <w:proofErr w:type="spellStart"/>
      <w:r>
        <w:rPr>
          <w:rFonts w:ascii="Times New Roman" w:eastAsiaTheme="minorHAnsi" w:hAnsi="Times New Roman"/>
          <w:sz w:val="24"/>
          <w:szCs w:val="24"/>
        </w:rPr>
        <w:t>Усть-Тымского</w:t>
      </w:r>
      <w:proofErr w:type="spellEnd"/>
      <w:r>
        <w:rPr>
          <w:rFonts w:ascii="Times New Roman" w:eastAsiaTheme="minorHAnsi" w:hAnsi="Times New Roman"/>
          <w:sz w:val="24"/>
          <w:szCs w:val="24"/>
        </w:rPr>
        <w:t xml:space="preserve"> сельского поселения</w:t>
      </w:r>
    </w:p>
    <w:p w:rsidR="00CB29C4" w:rsidRDefault="00CB29C4" w:rsidP="00274FD6">
      <w:pPr>
        <w:pStyle w:val="ConsPlusNormal0"/>
        <w:jc w:val="right"/>
        <w:rPr>
          <w:rFonts w:ascii="Times New Roman" w:hAnsi="Times New Roman" w:cs="Times New Roman"/>
          <w:sz w:val="24"/>
          <w:szCs w:val="24"/>
        </w:rPr>
      </w:pPr>
      <w:proofErr w:type="spellStart"/>
      <w:r>
        <w:rPr>
          <w:rFonts w:ascii="Times New Roman" w:eastAsiaTheme="minorHAnsi" w:hAnsi="Times New Roman"/>
          <w:sz w:val="24"/>
          <w:szCs w:val="24"/>
        </w:rPr>
        <w:t>Каргасокского</w:t>
      </w:r>
      <w:proofErr w:type="spellEnd"/>
      <w:r>
        <w:rPr>
          <w:rFonts w:ascii="Times New Roman" w:eastAsiaTheme="minorHAnsi" w:hAnsi="Times New Roman"/>
          <w:sz w:val="24"/>
          <w:szCs w:val="24"/>
        </w:rPr>
        <w:t xml:space="preserve"> района Томской области</w:t>
      </w:r>
    </w:p>
    <w:p w:rsidR="00CB29C4" w:rsidRDefault="00CB29C4" w:rsidP="00274FD6">
      <w:pPr>
        <w:spacing w:line="360" w:lineRule="auto"/>
        <w:ind w:right="-198"/>
        <w:jc w:val="right"/>
        <w:rPr>
          <w:rFonts w:ascii="Times New Roman" w:hAnsi="Times New Roman" w:cs="Times New Roman"/>
          <w:sz w:val="24"/>
        </w:rPr>
      </w:pPr>
      <w:r>
        <w:rPr>
          <w:rFonts w:ascii="Times New Roman" w:hAnsi="Times New Roman" w:cs="Times New Roman"/>
          <w:sz w:val="24"/>
        </w:rPr>
        <w:t xml:space="preserve">от </w:t>
      </w:r>
      <w:r w:rsidR="005D30AB">
        <w:rPr>
          <w:rFonts w:ascii="Times New Roman" w:hAnsi="Times New Roman" w:cs="Times New Roman"/>
          <w:sz w:val="24"/>
        </w:rPr>
        <w:t>22.10.2018</w:t>
      </w:r>
      <w:r>
        <w:rPr>
          <w:rFonts w:ascii="Times New Roman" w:hAnsi="Times New Roman" w:cs="Times New Roman"/>
          <w:sz w:val="24"/>
        </w:rPr>
        <w:t xml:space="preserve">2018 № </w:t>
      </w:r>
      <w:r w:rsidR="005D30AB">
        <w:rPr>
          <w:rFonts w:ascii="Times New Roman" w:hAnsi="Times New Roman" w:cs="Times New Roman"/>
          <w:sz w:val="24"/>
        </w:rPr>
        <w:t>42</w:t>
      </w:r>
    </w:p>
    <w:p w:rsidR="00CB29C4" w:rsidRDefault="00CB29C4" w:rsidP="00CB29C4">
      <w:pPr>
        <w:spacing w:line="360" w:lineRule="auto"/>
        <w:ind w:right="-198"/>
        <w:jc w:val="center"/>
        <w:rPr>
          <w:rFonts w:ascii="Times New Roman" w:hAnsi="Times New Roman" w:cs="Times New Roman"/>
          <w:sz w:val="24"/>
        </w:rPr>
      </w:pPr>
    </w:p>
    <w:p w:rsidR="00CB29C4" w:rsidRPr="00CB29C4" w:rsidRDefault="00CB29C4" w:rsidP="00CB29C4">
      <w:pPr>
        <w:spacing w:line="360" w:lineRule="auto"/>
        <w:ind w:right="-198"/>
        <w:jc w:val="center"/>
        <w:rPr>
          <w:rFonts w:ascii="Times New Roman" w:hAnsi="Times New Roman" w:cs="Times New Roman"/>
          <w:b/>
          <w:bCs/>
          <w:sz w:val="24"/>
        </w:rPr>
      </w:pPr>
      <w:r w:rsidRPr="00CB29C4">
        <w:rPr>
          <w:rFonts w:ascii="Times New Roman" w:hAnsi="Times New Roman" w:cs="Times New Roman"/>
          <w:b/>
          <w:bCs/>
          <w:sz w:val="24"/>
        </w:rPr>
        <w:t xml:space="preserve">ПРОГРАММА </w:t>
      </w:r>
    </w:p>
    <w:p w:rsidR="00CB29C4" w:rsidRPr="00CB29C4" w:rsidRDefault="00CB29C4" w:rsidP="00CB29C4">
      <w:pPr>
        <w:spacing w:line="360" w:lineRule="auto"/>
        <w:ind w:right="-198"/>
        <w:jc w:val="center"/>
        <w:rPr>
          <w:rFonts w:ascii="Times New Roman" w:hAnsi="Times New Roman" w:cs="Times New Roman"/>
          <w:b/>
          <w:bCs/>
          <w:sz w:val="24"/>
        </w:rPr>
      </w:pPr>
      <w:r w:rsidRPr="00CB29C4">
        <w:rPr>
          <w:rFonts w:ascii="Times New Roman" w:hAnsi="Times New Roman" w:cs="Times New Roman"/>
          <w:b/>
          <w:bCs/>
          <w:sz w:val="24"/>
        </w:rPr>
        <w:t xml:space="preserve">КОМПЛЕКСНОГО РАЗВИТИЯ </w:t>
      </w:r>
    </w:p>
    <w:p w:rsidR="00CB29C4" w:rsidRPr="00CB29C4" w:rsidRDefault="00CB29C4" w:rsidP="00CB29C4">
      <w:pPr>
        <w:spacing w:line="360" w:lineRule="auto"/>
        <w:ind w:right="-198"/>
        <w:jc w:val="center"/>
        <w:rPr>
          <w:rFonts w:ascii="Times New Roman" w:hAnsi="Times New Roman" w:cs="Times New Roman"/>
          <w:b/>
          <w:bCs/>
          <w:sz w:val="24"/>
        </w:rPr>
      </w:pPr>
      <w:r w:rsidRPr="00CB29C4">
        <w:rPr>
          <w:rFonts w:ascii="Times New Roman" w:hAnsi="Times New Roman" w:cs="Times New Roman"/>
          <w:b/>
          <w:bCs/>
          <w:sz w:val="24"/>
        </w:rPr>
        <w:t xml:space="preserve">СОЦИАЛЬНОЙ ИНФРАСТРУКТУРЫ </w:t>
      </w:r>
    </w:p>
    <w:p w:rsidR="00CB29C4" w:rsidRPr="00CB29C4" w:rsidRDefault="00CB29C4" w:rsidP="00CB29C4">
      <w:pPr>
        <w:spacing w:line="360" w:lineRule="auto"/>
        <w:ind w:right="-198"/>
        <w:jc w:val="center"/>
        <w:rPr>
          <w:rFonts w:ascii="Times New Roman" w:hAnsi="Times New Roman" w:cs="Times New Roman"/>
          <w:b/>
          <w:bCs/>
          <w:sz w:val="24"/>
        </w:rPr>
      </w:pPr>
      <w:r w:rsidRPr="00CB29C4">
        <w:rPr>
          <w:rFonts w:ascii="Times New Roman" w:hAnsi="Times New Roman" w:cs="Times New Roman"/>
          <w:b/>
          <w:bCs/>
          <w:sz w:val="24"/>
        </w:rPr>
        <w:t xml:space="preserve">МУНИЦИПАЛЬНОГО ОБРАЗОВАНИЯ </w:t>
      </w:r>
    </w:p>
    <w:p w:rsidR="00CB29C4" w:rsidRPr="00CB29C4" w:rsidRDefault="00985EAB" w:rsidP="00CB29C4">
      <w:pPr>
        <w:spacing w:line="360" w:lineRule="auto"/>
        <w:ind w:right="-198"/>
        <w:jc w:val="center"/>
        <w:rPr>
          <w:rFonts w:ascii="Times New Roman" w:hAnsi="Times New Roman" w:cs="Times New Roman"/>
          <w:b/>
          <w:bCs/>
          <w:caps/>
          <w:sz w:val="24"/>
        </w:rPr>
      </w:pPr>
      <w:r>
        <w:rPr>
          <w:rFonts w:ascii="Times New Roman" w:hAnsi="Times New Roman" w:cs="Times New Roman"/>
          <w:b/>
          <w:bCs/>
          <w:sz w:val="24"/>
        </w:rPr>
        <w:t>«УСТЬ-ТЫМСКОЕ</w:t>
      </w:r>
      <w:r w:rsidR="00CB29C4" w:rsidRPr="00CB29C4">
        <w:rPr>
          <w:rFonts w:ascii="Times New Roman" w:hAnsi="Times New Roman" w:cs="Times New Roman"/>
          <w:b/>
          <w:bCs/>
          <w:sz w:val="24"/>
        </w:rPr>
        <w:t xml:space="preserve"> СЕЛЬСКОЕ ПОСЕЛЕНИЕ» </w:t>
      </w:r>
      <w:r w:rsidR="00CB29C4" w:rsidRPr="00CB29C4">
        <w:rPr>
          <w:rFonts w:ascii="Times New Roman" w:hAnsi="Times New Roman" w:cs="Times New Roman"/>
          <w:b/>
          <w:bCs/>
          <w:caps/>
          <w:sz w:val="24"/>
        </w:rPr>
        <w:t>КАРГАСОКСКОГО района</w:t>
      </w:r>
    </w:p>
    <w:p w:rsidR="00CB29C4" w:rsidRPr="00CB29C4" w:rsidRDefault="00CB29C4" w:rsidP="00CB29C4">
      <w:pPr>
        <w:spacing w:line="360" w:lineRule="auto"/>
        <w:ind w:right="-198"/>
        <w:jc w:val="center"/>
        <w:rPr>
          <w:rFonts w:ascii="Times New Roman" w:hAnsi="Times New Roman" w:cs="Times New Roman"/>
          <w:sz w:val="24"/>
        </w:rPr>
      </w:pPr>
      <w:r w:rsidRPr="00CB29C4">
        <w:rPr>
          <w:rFonts w:ascii="Times New Roman" w:hAnsi="Times New Roman" w:cs="Times New Roman"/>
          <w:b/>
          <w:bCs/>
          <w:sz w:val="24"/>
        </w:rPr>
        <w:t>на  2018- 2033 г.г.</w:t>
      </w:r>
    </w:p>
    <w:p w:rsidR="00CB29C4" w:rsidRPr="00CB29C4" w:rsidRDefault="00CB29C4" w:rsidP="00CB29C4">
      <w:pPr>
        <w:spacing w:after="120"/>
        <w:jc w:val="center"/>
        <w:rPr>
          <w:rFonts w:ascii="Times New Roman" w:hAnsi="Times New Roman" w:cs="Times New Roman"/>
          <w:sz w:val="24"/>
        </w:rPr>
      </w:pPr>
    </w:p>
    <w:p w:rsidR="00CB29C4" w:rsidRPr="00CB29C4" w:rsidRDefault="00CB29C4" w:rsidP="00CB29C4">
      <w:pPr>
        <w:spacing w:after="120"/>
        <w:jc w:val="center"/>
        <w:rPr>
          <w:rFonts w:ascii="Times New Roman" w:hAnsi="Times New Roman" w:cs="Times New Roman"/>
          <w:sz w:val="24"/>
        </w:rPr>
      </w:pPr>
    </w:p>
    <w:p w:rsidR="00CB29C4" w:rsidRPr="00CB29C4" w:rsidRDefault="00CB29C4" w:rsidP="00CB29C4">
      <w:pPr>
        <w:spacing w:after="120"/>
        <w:jc w:val="center"/>
        <w:rPr>
          <w:rFonts w:ascii="Times New Roman" w:hAnsi="Times New Roman" w:cs="Times New Roman"/>
          <w:sz w:val="24"/>
        </w:rPr>
      </w:pPr>
    </w:p>
    <w:p w:rsidR="00CB29C4" w:rsidRPr="00CB29C4" w:rsidRDefault="00CB29C4" w:rsidP="00CB29C4">
      <w:pPr>
        <w:spacing w:after="120"/>
        <w:jc w:val="center"/>
        <w:rPr>
          <w:rFonts w:ascii="Times New Roman" w:hAnsi="Times New Roman" w:cs="Times New Roman"/>
          <w:sz w:val="24"/>
        </w:rPr>
      </w:pPr>
    </w:p>
    <w:p w:rsidR="00CB29C4" w:rsidRPr="00CB29C4" w:rsidRDefault="00CB29C4" w:rsidP="00CB29C4">
      <w:pPr>
        <w:spacing w:after="120"/>
        <w:jc w:val="center"/>
        <w:rPr>
          <w:rFonts w:ascii="Times New Roman" w:hAnsi="Times New Roman" w:cs="Times New Roman"/>
          <w:sz w:val="24"/>
        </w:rPr>
      </w:pPr>
    </w:p>
    <w:p w:rsidR="00CB29C4" w:rsidRPr="00CB29C4" w:rsidRDefault="00CB29C4" w:rsidP="00CB29C4">
      <w:pPr>
        <w:rPr>
          <w:rFonts w:ascii="Times New Roman" w:hAnsi="Times New Roman" w:cs="Times New Roman"/>
          <w:sz w:val="24"/>
        </w:rPr>
      </w:pPr>
      <w:r w:rsidRPr="00CB29C4">
        <w:rPr>
          <w:rFonts w:ascii="Times New Roman" w:hAnsi="Times New Roman" w:cs="Times New Roman"/>
          <w:sz w:val="24"/>
        </w:rPr>
        <w:tab/>
      </w:r>
      <w:r w:rsidRPr="00CB29C4">
        <w:rPr>
          <w:rFonts w:ascii="Times New Roman" w:hAnsi="Times New Roman" w:cs="Times New Roman"/>
          <w:sz w:val="24"/>
        </w:rPr>
        <w:tab/>
      </w: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Default="00CB29C4" w:rsidP="00CB29C4">
      <w:pPr>
        <w:jc w:val="center"/>
        <w:rPr>
          <w:rFonts w:ascii="Times New Roman" w:hAnsi="Times New Roman" w:cs="Times New Roman"/>
          <w:sz w:val="24"/>
        </w:rPr>
      </w:pPr>
    </w:p>
    <w:p w:rsidR="00CB29C4" w:rsidRDefault="00CB29C4" w:rsidP="00CB29C4">
      <w:pPr>
        <w:jc w:val="center"/>
        <w:rPr>
          <w:rFonts w:ascii="Times New Roman" w:hAnsi="Times New Roman" w:cs="Times New Roman"/>
          <w:sz w:val="24"/>
        </w:rPr>
      </w:pPr>
    </w:p>
    <w:p w:rsidR="00CB29C4" w:rsidRDefault="00CB29C4" w:rsidP="00CB29C4">
      <w:pPr>
        <w:jc w:val="center"/>
        <w:rPr>
          <w:rFonts w:ascii="Times New Roman" w:hAnsi="Times New Roman" w:cs="Times New Roman"/>
          <w:sz w:val="24"/>
        </w:rPr>
      </w:pPr>
    </w:p>
    <w:p w:rsidR="00CB29C4" w:rsidRDefault="00CB29C4" w:rsidP="00CB29C4">
      <w:pPr>
        <w:jc w:val="center"/>
        <w:rPr>
          <w:rFonts w:ascii="Times New Roman" w:hAnsi="Times New Roman" w:cs="Times New Roman"/>
          <w:sz w:val="24"/>
        </w:rPr>
      </w:pPr>
    </w:p>
    <w:p w:rsidR="00CB29C4" w:rsidRDefault="00CB29C4" w:rsidP="00CB29C4">
      <w:pPr>
        <w:jc w:val="center"/>
        <w:rPr>
          <w:rFonts w:ascii="Times New Roman" w:hAnsi="Times New Roman" w:cs="Times New Roman"/>
          <w:sz w:val="24"/>
        </w:rPr>
      </w:pPr>
    </w:p>
    <w:p w:rsid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p>
    <w:p w:rsidR="00CB29C4" w:rsidRPr="00CB29C4" w:rsidRDefault="00CB29C4" w:rsidP="00CB29C4">
      <w:pPr>
        <w:jc w:val="center"/>
        <w:rPr>
          <w:rFonts w:ascii="Times New Roman" w:hAnsi="Times New Roman" w:cs="Times New Roman"/>
          <w:sz w:val="24"/>
        </w:rPr>
      </w:pPr>
      <w:r w:rsidRPr="00CB29C4">
        <w:rPr>
          <w:rFonts w:ascii="Times New Roman" w:hAnsi="Times New Roman" w:cs="Times New Roman"/>
          <w:sz w:val="24"/>
        </w:rPr>
        <w:t xml:space="preserve">с. </w:t>
      </w:r>
      <w:proofErr w:type="spellStart"/>
      <w:r>
        <w:rPr>
          <w:rFonts w:ascii="Times New Roman" w:hAnsi="Times New Roman" w:cs="Times New Roman"/>
          <w:sz w:val="24"/>
        </w:rPr>
        <w:t>Усть-Тым</w:t>
      </w:r>
      <w:proofErr w:type="spellEnd"/>
    </w:p>
    <w:p w:rsidR="00CB29C4" w:rsidRDefault="00CB29C4" w:rsidP="00CB29C4">
      <w:pPr>
        <w:rPr>
          <w:rFonts w:ascii="Times New Roman" w:hAnsi="Times New Roman" w:cs="Times New Roman"/>
          <w:sz w:val="24"/>
        </w:rPr>
      </w:pPr>
    </w:p>
    <w:p w:rsid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Default="00CB29C4" w:rsidP="00CB29C4">
      <w:pPr>
        <w:pStyle w:val="ConsPlusNormal0"/>
        <w:ind w:firstLine="540"/>
        <w:jc w:val="center"/>
        <w:rPr>
          <w:rFonts w:ascii="Times New Roman" w:hAnsi="Times New Roman" w:cs="Times New Roman"/>
          <w:sz w:val="24"/>
          <w:szCs w:val="24"/>
        </w:rPr>
      </w:pPr>
    </w:p>
    <w:p w:rsidR="00274FD6" w:rsidRDefault="00274FD6" w:rsidP="00CB29C4">
      <w:pPr>
        <w:pStyle w:val="ConsPlusNormal0"/>
        <w:ind w:firstLine="540"/>
        <w:jc w:val="center"/>
        <w:rPr>
          <w:rFonts w:ascii="Times New Roman" w:hAnsi="Times New Roman" w:cs="Times New Roman"/>
          <w:sz w:val="24"/>
          <w:szCs w:val="24"/>
        </w:rPr>
      </w:pPr>
    </w:p>
    <w:p w:rsidR="00274FD6" w:rsidRDefault="00274FD6" w:rsidP="00CB29C4">
      <w:pPr>
        <w:pStyle w:val="ConsPlusNormal0"/>
        <w:ind w:firstLine="540"/>
        <w:jc w:val="center"/>
        <w:rPr>
          <w:rFonts w:ascii="Times New Roman" w:hAnsi="Times New Roman" w:cs="Times New Roman"/>
          <w:sz w:val="24"/>
          <w:szCs w:val="24"/>
        </w:rPr>
      </w:pPr>
    </w:p>
    <w:p w:rsidR="00274FD6" w:rsidRPr="00CB29C4" w:rsidRDefault="00274FD6" w:rsidP="00CB29C4">
      <w:pPr>
        <w:pStyle w:val="ConsPlusNormal0"/>
        <w:ind w:firstLine="540"/>
        <w:jc w:val="center"/>
        <w:rPr>
          <w:rFonts w:ascii="Times New Roman" w:hAnsi="Times New Roman" w:cs="Times New Roman"/>
          <w:sz w:val="24"/>
          <w:szCs w:val="24"/>
        </w:rPr>
      </w:pPr>
    </w:p>
    <w:p w:rsidR="00CB29C4" w:rsidRPr="00CB29C4" w:rsidRDefault="00CB29C4" w:rsidP="00CB29C4">
      <w:pPr>
        <w:pStyle w:val="ConsPlusNormal0"/>
        <w:ind w:firstLine="540"/>
        <w:jc w:val="center"/>
        <w:rPr>
          <w:rFonts w:ascii="Times New Roman" w:hAnsi="Times New Roman" w:cs="Times New Roman"/>
          <w:sz w:val="24"/>
          <w:szCs w:val="24"/>
        </w:rPr>
      </w:pPr>
      <w:r w:rsidRPr="00CB29C4">
        <w:rPr>
          <w:rFonts w:ascii="Times New Roman" w:hAnsi="Times New Roman" w:cs="Times New Roman"/>
          <w:sz w:val="24"/>
          <w:szCs w:val="24"/>
        </w:rPr>
        <w:lastRenderedPageBreak/>
        <w:t>СОДЕРЖАНИЕ</w:t>
      </w:r>
    </w:p>
    <w:p w:rsidR="00CB29C4" w:rsidRPr="00CB29C4" w:rsidRDefault="00CB29C4" w:rsidP="00CB29C4">
      <w:pPr>
        <w:pStyle w:val="ConsPlusNormal0"/>
        <w:jc w:val="both"/>
        <w:rPr>
          <w:rFonts w:ascii="Times New Roman" w:hAnsi="Times New Roman" w:cs="Times New Roman"/>
          <w:sz w:val="24"/>
          <w:szCs w:val="24"/>
        </w:rPr>
      </w:pPr>
    </w:p>
    <w:tbl>
      <w:tblPr>
        <w:tblW w:w="0" w:type="auto"/>
        <w:tblLook w:val="04A0"/>
      </w:tblPr>
      <w:tblGrid>
        <w:gridCol w:w="8755"/>
        <w:gridCol w:w="1100"/>
      </w:tblGrid>
      <w:tr w:rsidR="00CB29C4" w:rsidRPr="00CB29C4" w:rsidTr="00853C09">
        <w:tc>
          <w:tcPr>
            <w:tcW w:w="8755"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1. Паспорт программы</w:t>
            </w:r>
          </w:p>
          <w:p w:rsidR="00CB29C4" w:rsidRPr="00CB29C4" w:rsidRDefault="00CB29C4" w:rsidP="00853C09">
            <w:pPr>
              <w:pStyle w:val="ConsPlusNormal0"/>
              <w:jc w:val="both"/>
              <w:rPr>
                <w:rFonts w:ascii="Times New Roman" w:hAnsi="Times New Roman" w:cs="Times New Roman"/>
                <w:sz w:val="24"/>
                <w:szCs w:val="24"/>
              </w:rPr>
            </w:pPr>
          </w:p>
        </w:tc>
        <w:tc>
          <w:tcPr>
            <w:tcW w:w="1100" w:type="dxa"/>
          </w:tcPr>
          <w:p w:rsidR="00CB29C4" w:rsidRPr="00CB29C4" w:rsidRDefault="00CB29C4" w:rsidP="00853C09">
            <w:pPr>
              <w:pStyle w:val="ConsPlusNormal0"/>
              <w:jc w:val="center"/>
              <w:rPr>
                <w:rFonts w:ascii="Times New Roman" w:hAnsi="Times New Roman" w:cs="Times New Roman"/>
                <w:sz w:val="24"/>
                <w:szCs w:val="24"/>
              </w:rPr>
            </w:pPr>
            <w:r w:rsidRPr="00CB29C4">
              <w:rPr>
                <w:rFonts w:ascii="Times New Roman" w:hAnsi="Times New Roman" w:cs="Times New Roman"/>
                <w:sz w:val="24"/>
                <w:szCs w:val="24"/>
              </w:rPr>
              <w:t>3</w:t>
            </w:r>
          </w:p>
        </w:tc>
      </w:tr>
      <w:tr w:rsidR="00CB29C4" w:rsidRPr="00CB29C4" w:rsidTr="00853C09">
        <w:tc>
          <w:tcPr>
            <w:tcW w:w="8755"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2. Характеристика существующего состояния социальной инфраструктуры</w:t>
            </w:r>
          </w:p>
          <w:p w:rsidR="00CB29C4" w:rsidRPr="00CB29C4" w:rsidRDefault="00CB29C4" w:rsidP="00853C09">
            <w:pPr>
              <w:pStyle w:val="ConsPlusNormal0"/>
              <w:jc w:val="both"/>
              <w:rPr>
                <w:rFonts w:ascii="Times New Roman" w:hAnsi="Times New Roman" w:cs="Times New Roman"/>
                <w:sz w:val="24"/>
                <w:szCs w:val="24"/>
              </w:rPr>
            </w:pPr>
          </w:p>
        </w:tc>
        <w:tc>
          <w:tcPr>
            <w:tcW w:w="1100" w:type="dxa"/>
          </w:tcPr>
          <w:p w:rsidR="00CB29C4" w:rsidRPr="00CB29C4" w:rsidRDefault="00CB29C4" w:rsidP="00853C09">
            <w:pPr>
              <w:pStyle w:val="ConsPlusNormal0"/>
              <w:jc w:val="center"/>
              <w:rPr>
                <w:rFonts w:ascii="Times New Roman" w:hAnsi="Times New Roman" w:cs="Times New Roman"/>
                <w:sz w:val="24"/>
                <w:szCs w:val="24"/>
              </w:rPr>
            </w:pPr>
            <w:r w:rsidRPr="00CB29C4">
              <w:rPr>
                <w:rFonts w:ascii="Times New Roman" w:hAnsi="Times New Roman" w:cs="Times New Roman"/>
                <w:sz w:val="24"/>
                <w:szCs w:val="24"/>
              </w:rPr>
              <w:t>6</w:t>
            </w:r>
          </w:p>
        </w:tc>
      </w:tr>
      <w:tr w:rsidR="00CB29C4" w:rsidRPr="00CB29C4" w:rsidTr="00853C09">
        <w:tc>
          <w:tcPr>
            <w:tcW w:w="8755"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3. Перечень мероприятий (инвестиционных проектов) по проектированию, строительству и реконструкции объектов социальной инфраструктуры поселения</w:t>
            </w:r>
          </w:p>
        </w:tc>
        <w:tc>
          <w:tcPr>
            <w:tcW w:w="1100" w:type="dxa"/>
          </w:tcPr>
          <w:p w:rsidR="00CB29C4" w:rsidRPr="00CB29C4" w:rsidRDefault="00CB29C4" w:rsidP="00853C09">
            <w:pPr>
              <w:pStyle w:val="ConsPlusNormal0"/>
              <w:jc w:val="center"/>
              <w:rPr>
                <w:rFonts w:ascii="Times New Roman" w:hAnsi="Times New Roman" w:cs="Times New Roman"/>
                <w:sz w:val="24"/>
                <w:szCs w:val="24"/>
              </w:rPr>
            </w:pPr>
            <w:r w:rsidRPr="00CB29C4">
              <w:rPr>
                <w:rFonts w:ascii="Times New Roman" w:hAnsi="Times New Roman" w:cs="Times New Roman"/>
                <w:sz w:val="24"/>
                <w:szCs w:val="24"/>
              </w:rPr>
              <w:t>15</w:t>
            </w:r>
          </w:p>
        </w:tc>
      </w:tr>
      <w:tr w:rsidR="00CB29C4" w:rsidRPr="00CB29C4" w:rsidTr="00853C09">
        <w:tc>
          <w:tcPr>
            <w:tcW w:w="8755" w:type="dxa"/>
          </w:tcPr>
          <w:p w:rsidR="00CB29C4" w:rsidRPr="00CB29C4" w:rsidRDefault="00CB29C4" w:rsidP="00853C09">
            <w:pPr>
              <w:pStyle w:val="ConsPlusNormal0"/>
              <w:jc w:val="both"/>
              <w:rPr>
                <w:rFonts w:ascii="Times New Roman" w:hAnsi="Times New Roman" w:cs="Times New Roman"/>
                <w:sz w:val="24"/>
                <w:szCs w:val="24"/>
              </w:rPr>
            </w:pPr>
          </w:p>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w:t>
            </w:r>
          </w:p>
          <w:p w:rsidR="00CB29C4" w:rsidRPr="00CB29C4" w:rsidRDefault="00CB29C4" w:rsidP="00853C09">
            <w:pPr>
              <w:pStyle w:val="ConsPlusNormal0"/>
              <w:jc w:val="both"/>
              <w:rPr>
                <w:rFonts w:ascii="Times New Roman" w:hAnsi="Times New Roman" w:cs="Times New Roman"/>
                <w:sz w:val="24"/>
                <w:szCs w:val="24"/>
              </w:rPr>
            </w:pPr>
          </w:p>
        </w:tc>
        <w:tc>
          <w:tcPr>
            <w:tcW w:w="1100" w:type="dxa"/>
          </w:tcPr>
          <w:p w:rsidR="00CB29C4" w:rsidRPr="00CB29C4" w:rsidRDefault="00CB29C4" w:rsidP="00853C09">
            <w:pPr>
              <w:pStyle w:val="ConsPlusNormal0"/>
              <w:jc w:val="center"/>
              <w:rPr>
                <w:rFonts w:ascii="Times New Roman" w:hAnsi="Times New Roman" w:cs="Times New Roman"/>
                <w:sz w:val="24"/>
                <w:szCs w:val="24"/>
              </w:rPr>
            </w:pPr>
          </w:p>
          <w:p w:rsidR="00CB29C4" w:rsidRPr="00CB29C4" w:rsidRDefault="00CB29C4" w:rsidP="00853C09">
            <w:pPr>
              <w:pStyle w:val="ConsPlusNormal0"/>
              <w:jc w:val="center"/>
              <w:rPr>
                <w:rFonts w:ascii="Times New Roman" w:hAnsi="Times New Roman" w:cs="Times New Roman"/>
                <w:sz w:val="24"/>
                <w:szCs w:val="24"/>
              </w:rPr>
            </w:pPr>
            <w:r w:rsidRPr="00CB29C4">
              <w:rPr>
                <w:rFonts w:ascii="Times New Roman" w:hAnsi="Times New Roman" w:cs="Times New Roman"/>
                <w:sz w:val="24"/>
                <w:szCs w:val="24"/>
              </w:rPr>
              <w:t>16</w:t>
            </w:r>
          </w:p>
        </w:tc>
      </w:tr>
      <w:tr w:rsidR="00CB29C4" w:rsidRPr="00CB29C4" w:rsidTr="00853C09">
        <w:tc>
          <w:tcPr>
            <w:tcW w:w="8755"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5. Целевые индикаторы программы</w:t>
            </w:r>
          </w:p>
          <w:p w:rsidR="00CB29C4" w:rsidRPr="00CB29C4" w:rsidRDefault="00CB29C4" w:rsidP="00853C09">
            <w:pPr>
              <w:pStyle w:val="ConsPlusNormal0"/>
              <w:jc w:val="both"/>
              <w:rPr>
                <w:rFonts w:ascii="Times New Roman" w:hAnsi="Times New Roman" w:cs="Times New Roman"/>
                <w:sz w:val="24"/>
                <w:szCs w:val="24"/>
              </w:rPr>
            </w:pPr>
          </w:p>
        </w:tc>
        <w:tc>
          <w:tcPr>
            <w:tcW w:w="1100" w:type="dxa"/>
          </w:tcPr>
          <w:p w:rsidR="00CB29C4" w:rsidRPr="00CB29C4" w:rsidRDefault="00CB29C4" w:rsidP="00853C09">
            <w:pPr>
              <w:pStyle w:val="ConsPlusNormal0"/>
              <w:rPr>
                <w:rFonts w:ascii="Times New Roman" w:hAnsi="Times New Roman" w:cs="Times New Roman"/>
                <w:sz w:val="24"/>
                <w:szCs w:val="24"/>
              </w:rPr>
            </w:pPr>
            <w:r w:rsidRPr="00CB29C4">
              <w:rPr>
                <w:rFonts w:ascii="Times New Roman" w:hAnsi="Times New Roman" w:cs="Times New Roman"/>
                <w:sz w:val="24"/>
                <w:szCs w:val="24"/>
              </w:rPr>
              <w:t xml:space="preserve">      17</w:t>
            </w:r>
          </w:p>
        </w:tc>
      </w:tr>
      <w:tr w:rsidR="00CB29C4" w:rsidRPr="00CB29C4" w:rsidTr="00853C09">
        <w:tc>
          <w:tcPr>
            <w:tcW w:w="8755"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6. Оценка эффективности мероприятий, включенных в программу</w:t>
            </w:r>
          </w:p>
          <w:p w:rsidR="00CB29C4" w:rsidRPr="00CB29C4" w:rsidRDefault="00CB29C4" w:rsidP="00853C09">
            <w:pPr>
              <w:pStyle w:val="ConsPlusNormal0"/>
              <w:jc w:val="both"/>
              <w:rPr>
                <w:rFonts w:ascii="Times New Roman" w:hAnsi="Times New Roman" w:cs="Times New Roman"/>
                <w:sz w:val="24"/>
                <w:szCs w:val="24"/>
              </w:rPr>
            </w:pPr>
          </w:p>
        </w:tc>
        <w:tc>
          <w:tcPr>
            <w:tcW w:w="1100" w:type="dxa"/>
          </w:tcPr>
          <w:p w:rsidR="00CB29C4" w:rsidRPr="00CB29C4" w:rsidRDefault="00CB29C4" w:rsidP="00853C09">
            <w:pPr>
              <w:pStyle w:val="ConsPlusNormal0"/>
              <w:rPr>
                <w:rFonts w:ascii="Times New Roman" w:hAnsi="Times New Roman" w:cs="Times New Roman"/>
                <w:sz w:val="24"/>
                <w:szCs w:val="24"/>
              </w:rPr>
            </w:pPr>
            <w:r w:rsidRPr="00CB29C4">
              <w:rPr>
                <w:rFonts w:ascii="Times New Roman" w:hAnsi="Times New Roman" w:cs="Times New Roman"/>
                <w:sz w:val="24"/>
                <w:szCs w:val="24"/>
              </w:rPr>
              <w:t xml:space="preserve">      18</w:t>
            </w:r>
          </w:p>
        </w:tc>
      </w:tr>
      <w:tr w:rsidR="00CB29C4" w:rsidRPr="00CB29C4" w:rsidTr="00853C09">
        <w:tc>
          <w:tcPr>
            <w:tcW w:w="8755"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CB29C4" w:rsidRPr="00CB29C4" w:rsidRDefault="00CB29C4" w:rsidP="00853C09">
            <w:pPr>
              <w:pStyle w:val="ConsPlusNormal0"/>
              <w:jc w:val="both"/>
              <w:rPr>
                <w:rFonts w:ascii="Times New Roman" w:hAnsi="Times New Roman" w:cs="Times New Roman"/>
                <w:sz w:val="24"/>
                <w:szCs w:val="24"/>
              </w:rPr>
            </w:pPr>
          </w:p>
        </w:tc>
        <w:tc>
          <w:tcPr>
            <w:tcW w:w="1100" w:type="dxa"/>
          </w:tcPr>
          <w:p w:rsidR="00CB29C4" w:rsidRPr="00CB29C4" w:rsidRDefault="00CB29C4" w:rsidP="00853C09">
            <w:pPr>
              <w:pStyle w:val="ConsPlusNormal0"/>
              <w:rPr>
                <w:rFonts w:ascii="Times New Roman" w:hAnsi="Times New Roman" w:cs="Times New Roman"/>
                <w:sz w:val="24"/>
                <w:szCs w:val="24"/>
              </w:rPr>
            </w:pPr>
            <w:r w:rsidRPr="00CB29C4">
              <w:rPr>
                <w:rFonts w:ascii="Times New Roman" w:hAnsi="Times New Roman" w:cs="Times New Roman"/>
                <w:sz w:val="24"/>
                <w:szCs w:val="24"/>
              </w:rPr>
              <w:t xml:space="preserve">      20</w:t>
            </w:r>
          </w:p>
        </w:tc>
      </w:tr>
    </w:tbl>
    <w:p w:rsidR="00CB29C4" w:rsidRPr="00CB29C4" w:rsidRDefault="00CB29C4" w:rsidP="00CB29C4">
      <w:pPr>
        <w:pStyle w:val="ConsPlusNormal0"/>
        <w:jc w:val="both"/>
        <w:rPr>
          <w:rFonts w:ascii="Times New Roman" w:hAnsi="Times New Roman" w:cs="Times New Roman"/>
          <w:sz w:val="24"/>
          <w:szCs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b/>
          <w:sz w:val="24"/>
        </w:rPr>
      </w:pPr>
    </w:p>
    <w:p w:rsidR="00CB29C4" w:rsidRPr="00CB29C4" w:rsidRDefault="00CB29C4" w:rsidP="00CB29C4">
      <w:pPr>
        <w:rPr>
          <w:rFonts w:ascii="Times New Roman" w:hAnsi="Times New Roman" w:cs="Times New Roman"/>
          <w:b/>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pStyle w:val="ConsPlusNormal0"/>
        <w:adjustRightInd/>
        <w:rPr>
          <w:rFonts w:ascii="Times New Roman" w:hAnsi="Times New Roman" w:cs="Times New Roman"/>
          <w:color w:val="000000"/>
          <w:sz w:val="24"/>
          <w:szCs w:val="24"/>
        </w:rPr>
      </w:pPr>
    </w:p>
    <w:p w:rsidR="00CB29C4" w:rsidRPr="00CB29C4" w:rsidRDefault="00CB29C4" w:rsidP="00CB29C4">
      <w:pPr>
        <w:pStyle w:val="ConsPlusNormal0"/>
        <w:adjustRightInd/>
        <w:rPr>
          <w:rFonts w:ascii="Times New Roman" w:hAnsi="Times New Roman" w:cs="Times New Roman"/>
          <w:color w:val="000000"/>
          <w:sz w:val="24"/>
          <w:szCs w:val="24"/>
        </w:rPr>
      </w:pPr>
    </w:p>
    <w:p w:rsidR="00CB29C4" w:rsidRPr="00CB29C4" w:rsidRDefault="00CB29C4" w:rsidP="00CB29C4">
      <w:pPr>
        <w:pStyle w:val="ConsPlusNormal0"/>
        <w:adjustRightInd/>
        <w:jc w:val="center"/>
        <w:rPr>
          <w:rFonts w:ascii="Times New Roman" w:eastAsia="Arial Unicode MS" w:hAnsi="Times New Roman" w:cs="Times New Roman"/>
          <w:b/>
          <w:sz w:val="24"/>
          <w:szCs w:val="24"/>
        </w:rPr>
      </w:pPr>
      <w:r w:rsidRPr="00CB29C4">
        <w:rPr>
          <w:rFonts w:ascii="Times New Roman" w:eastAsia="Arial Unicode MS" w:hAnsi="Times New Roman" w:cs="Times New Roman"/>
          <w:b/>
          <w:sz w:val="24"/>
          <w:szCs w:val="24"/>
        </w:rPr>
        <w:t>1.ПАСПОРТ ПРОГРАММЫ.</w:t>
      </w:r>
    </w:p>
    <w:p w:rsidR="00CB29C4" w:rsidRPr="00CB29C4" w:rsidRDefault="00CB29C4" w:rsidP="00CB29C4">
      <w:pPr>
        <w:pStyle w:val="ConsPlusNormal0"/>
        <w:ind w:left="900"/>
        <w:jc w:val="both"/>
        <w:rPr>
          <w:rFonts w:ascii="Times New Roman" w:eastAsia="Arial Unicode MS" w:hAnsi="Times New Roman" w:cs="Times New Roman"/>
          <w:b/>
          <w:sz w:val="24"/>
          <w:szCs w:val="24"/>
        </w:rPr>
      </w:pP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588"/>
      </w:tblGrid>
      <w:tr w:rsidR="00CB29C4" w:rsidRPr="00CB29C4" w:rsidTr="00853C09">
        <w:trPr>
          <w:trHeight w:val="473"/>
        </w:trPr>
        <w:tc>
          <w:tcPr>
            <w:tcW w:w="3227"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Наименование программы</w:t>
            </w:r>
          </w:p>
        </w:tc>
        <w:tc>
          <w:tcPr>
            <w:tcW w:w="6588"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xml:space="preserve">     Программа комплексного развития социальной инфраструктуры муниципального образования </w:t>
            </w:r>
            <w:r w:rsidRPr="00CB29C4">
              <w:rPr>
                <w:rFonts w:ascii="Times New Roman" w:hAnsi="Times New Roman" w:cs="Times New Roman"/>
                <w:sz w:val="24"/>
                <w:szCs w:val="24"/>
              </w:rPr>
              <w:t>«</w:t>
            </w:r>
            <w:proofErr w:type="spellStart"/>
            <w:r w:rsidR="00D0528A">
              <w:rPr>
                <w:rFonts w:ascii="Times New Roman" w:hAnsi="Times New Roman" w:cs="Times New Roman"/>
                <w:sz w:val="24"/>
                <w:szCs w:val="24"/>
              </w:rPr>
              <w:t>Усть-Тымское</w:t>
            </w:r>
            <w:proofErr w:type="spellEnd"/>
            <w:r w:rsidRPr="00CB29C4">
              <w:rPr>
                <w:rFonts w:ascii="Times New Roman" w:hAnsi="Times New Roman" w:cs="Times New Roman"/>
                <w:sz w:val="24"/>
                <w:szCs w:val="24"/>
              </w:rPr>
              <w:t xml:space="preserve"> сельское поселение» </w:t>
            </w:r>
            <w:proofErr w:type="spellStart"/>
            <w:r w:rsidRPr="00CB29C4">
              <w:rPr>
                <w:rFonts w:ascii="Times New Roman" w:hAnsi="Times New Roman" w:cs="Times New Roman"/>
                <w:sz w:val="24"/>
                <w:szCs w:val="24"/>
              </w:rPr>
              <w:t>Каргасокского</w:t>
            </w:r>
            <w:proofErr w:type="spellEnd"/>
            <w:r w:rsidRPr="00CB29C4">
              <w:rPr>
                <w:rFonts w:ascii="Times New Roman" w:hAnsi="Times New Roman" w:cs="Times New Roman"/>
                <w:sz w:val="24"/>
                <w:szCs w:val="24"/>
              </w:rPr>
              <w:t xml:space="preserve"> района </w:t>
            </w:r>
            <w:r w:rsidRPr="00CB29C4">
              <w:rPr>
                <w:rFonts w:ascii="Times New Roman" w:eastAsia="Arial Unicode MS" w:hAnsi="Times New Roman" w:cs="Times New Roman"/>
                <w:sz w:val="24"/>
                <w:szCs w:val="24"/>
              </w:rPr>
              <w:t xml:space="preserve">на 2018-2033 гг. </w:t>
            </w:r>
          </w:p>
        </w:tc>
      </w:tr>
      <w:tr w:rsidR="00CB29C4" w:rsidRPr="00CB29C4" w:rsidTr="00853C09">
        <w:trPr>
          <w:trHeight w:val="473"/>
        </w:trPr>
        <w:tc>
          <w:tcPr>
            <w:tcW w:w="3227"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Основание для разработки программы</w:t>
            </w:r>
          </w:p>
        </w:tc>
        <w:tc>
          <w:tcPr>
            <w:tcW w:w="6588"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xml:space="preserve">     Градостроительный кодекс Российской Федерации от 29.12.2004 г. № 190-ФЗ;</w:t>
            </w:r>
          </w:p>
          <w:p w:rsidR="00CB29C4" w:rsidRPr="00CB29C4" w:rsidRDefault="00CB29C4" w:rsidP="00853C09">
            <w:pPr>
              <w:rPr>
                <w:rFonts w:ascii="Times New Roman" w:eastAsia="Arial Unicode MS" w:hAnsi="Times New Roman" w:cs="Times New Roman"/>
                <w:sz w:val="24"/>
              </w:rPr>
            </w:pPr>
            <w:r w:rsidRPr="00CB29C4">
              <w:rPr>
                <w:rFonts w:ascii="Times New Roman" w:eastAsia="Arial Unicode MS" w:hAnsi="Times New Roman" w:cs="Times New Roman"/>
                <w:sz w:val="24"/>
              </w:rPr>
              <w:t xml:space="preserve">     </w:t>
            </w:r>
            <w:r w:rsidRPr="00CB29C4">
              <w:rPr>
                <w:rStyle w:val="blk"/>
                <w:rFonts w:ascii="Times New Roman" w:hAnsi="Times New Roman" w:cs="Times New Roman"/>
                <w:sz w:val="24"/>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CB29C4" w:rsidRPr="00CB29C4" w:rsidRDefault="00CB29C4" w:rsidP="00853C09">
            <w:pPr>
              <w:pStyle w:val="ConsPlusTitle"/>
              <w:jc w:val="both"/>
              <w:rPr>
                <w:rFonts w:ascii="Times New Roman" w:eastAsia="Arial Unicode MS" w:hAnsi="Times New Roman" w:cs="Times New Roman"/>
                <w:b w:val="0"/>
              </w:rPr>
            </w:pPr>
            <w:r w:rsidRPr="00CB29C4">
              <w:rPr>
                <w:rFonts w:ascii="Times New Roman" w:eastAsia="Arial Unicode MS" w:hAnsi="Times New Roman" w:cs="Times New Roman"/>
                <w:b w:val="0"/>
              </w:rPr>
              <w:t xml:space="preserve">     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CB29C4" w:rsidRPr="00CB29C4" w:rsidRDefault="00CB29C4" w:rsidP="00853C09">
            <w:pPr>
              <w:pStyle w:val="ConsPlusTitle"/>
              <w:jc w:val="both"/>
              <w:rPr>
                <w:rFonts w:ascii="Times New Roman" w:eastAsia="Arial Unicode MS" w:hAnsi="Times New Roman" w:cs="Times New Roman"/>
                <w:b w:val="0"/>
              </w:rPr>
            </w:pPr>
            <w:r w:rsidRPr="00CB29C4">
              <w:rPr>
                <w:rFonts w:ascii="Times New Roman" w:eastAsia="Arial Unicode MS" w:hAnsi="Times New Roman" w:cs="Times New Roman"/>
                <w:b w:val="0"/>
              </w:rPr>
              <w:t xml:space="preserve">     Устав муници</w:t>
            </w:r>
            <w:r w:rsidR="00274FD6">
              <w:rPr>
                <w:rFonts w:ascii="Times New Roman" w:eastAsia="Arial Unicode MS" w:hAnsi="Times New Roman" w:cs="Times New Roman"/>
                <w:b w:val="0"/>
              </w:rPr>
              <w:t>пального образования «</w:t>
            </w:r>
            <w:proofErr w:type="spellStart"/>
            <w:r w:rsidR="00274FD6">
              <w:rPr>
                <w:rFonts w:ascii="Times New Roman" w:eastAsia="Arial Unicode MS" w:hAnsi="Times New Roman" w:cs="Times New Roman"/>
                <w:b w:val="0"/>
              </w:rPr>
              <w:t>Усть-Тымское</w:t>
            </w:r>
            <w:proofErr w:type="spellEnd"/>
            <w:r w:rsidRPr="00CB29C4">
              <w:rPr>
                <w:rFonts w:ascii="Times New Roman" w:eastAsia="Arial Unicode MS" w:hAnsi="Times New Roman" w:cs="Times New Roman"/>
                <w:b w:val="0"/>
              </w:rPr>
              <w:t xml:space="preserve"> сельское поселение»  </w:t>
            </w:r>
          </w:p>
          <w:p w:rsidR="00CB29C4" w:rsidRPr="00CB29C4" w:rsidRDefault="00CB29C4" w:rsidP="00853C09">
            <w:pPr>
              <w:pStyle w:val="ConsPlusTitle"/>
              <w:jc w:val="both"/>
              <w:rPr>
                <w:rFonts w:ascii="Times New Roman" w:eastAsia="Arial Unicode MS" w:hAnsi="Times New Roman" w:cs="Times New Roman"/>
                <w:b w:val="0"/>
              </w:rPr>
            </w:pPr>
            <w:r w:rsidRPr="00CB29C4">
              <w:rPr>
                <w:rFonts w:ascii="Times New Roman" w:eastAsia="Arial Unicode MS" w:hAnsi="Times New Roman" w:cs="Times New Roman"/>
                <w:b w:val="0"/>
              </w:rPr>
              <w:t xml:space="preserve"> </w:t>
            </w:r>
            <w:r w:rsidR="00274FD6">
              <w:rPr>
                <w:rFonts w:ascii="Times New Roman" w:eastAsia="Arial Unicode MS" w:hAnsi="Times New Roman" w:cs="Times New Roman"/>
                <w:b w:val="0"/>
              </w:rPr>
              <w:t xml:space="preserve">    Генеральный план </w:t>
            </w:r>
            <w:proofErr w:type="spellStart"/>
            <w:r w:rsidR="00274FD6">
              <w:rPr>
                <w:rFonts w:ascii="Times New Roman" w:eastAsia="Arial Unicode MS" w:hAnsi="Times New Roman" w:cs="Times New Roman"/>
                <w:b w:val="0"/>
              </w:rPr>
              <w:t>Усть-Тымского</w:t>
            </w:r>
            <w:proofErr w:type="spellEnd"/>
            <w:r w:rsidRPr="00CB29C4">
              <w:rPr>
                <w:rFonts w:ascii="Times New Roman" w:eastAsia="Arial Unicode MS" w:hAnsi="Times New Roman" w:cs="Times New Roman"/>
                <w:b w:val="0"/>
              </w:rPr>
              <w:t xml:space="preserve"> сельского поселения </w:t>
            </w:r>
            <w:proofErr w:type="spellStart"/>
            <w:r w:rsidRPr="00CB29C4">
              <w:rPr>
                <w:rFonts w:ascii="Times New Roman" w:eastAsia="Arial Unicode MS" w:hAnsi="Times New Roman" w:cs="Times New Roman"/>
                <w:b w:val="0"/>
              </w:rPr>
              <w:t>Каргасокского</w:t>
            </w:r>
            <w:proofErr w:type="spellEnd"/>
            <w:r w:rsidRPr="00CB29C4">
              <w:rPr>
                <w:rFonts w:ascii="Times New Roman" w:eastAsia="Arial Unicode MS" w:hAnsi="Times New Roman" w:cs="Times New Roman"/>
                <w:b w:val="0"/>
              </w:rPr>
              <w:t xml:space="preserve"> района Томской области </w:t>
            </w:r>
            <w:r w:rsidR="00274FD6">
              <w:rPr>
                <w:rFonts w:ascii="Times New Roman" w:eastAsia="Arial Unicode MS" w:hAnsi="Times New Roman" w:cs="Times New Roman"/>
                <w:b w:val="0"/>
              </w:rPr>
              <w:t xml:space="preserve">(утвержден Решением Совета </w:t>
            </w:r>
            <w:proofErr w:type="spellStart"/>
            <w:r w:rsidR="00274FD6">
              <w:rPr>
                <w:rFonts w:ascii="Times New Roman" w:eastAsia="Arial Unicode MS" w:hAnsi="Times New Roman" w:cs="Times New Roman"/>
                <w:b w:val="0"/>
              </w:rPr>
              <w:t>Усть-Тымского</w:t>
            </w:r>
            <w:proofErr w:type="spellEnd"/>
            <w:r w:rsidR="00380530">
              <w:rPr>
                <w:rFonts w:ascii="Times New Roman" w:eastAsia="Arial Unicode MS" w:hAnsi="Times New Roman" w:cs="Times New Roman"/>
                <w:b w:val="0"/>
              </w:rPr>
              <w:t xml:space="preserve"> сельского поселения от 20.11.2013 г. № 55</w:t>
            </w:r>
            <w:r w:rsidRPr="00CB29C4">
              <w:rPr>
                <w:rFonts w:ascii="Times New Roman" w:eastAsia="Arial Unicode MS" w:hAnsi="Times New Roman" w:cs="Times New Roman"/>
                <w:b w:val="0"/>
              </w:rPr>
              <w:t>)</w:t>
            </w:r>
          </w:p>
          <w:p w:rsidR="00CB29C4" w:rsidRPr="00CB29C4" w:rsidRDefault="00CB29C4" w:rsidP="00380530">
            <w:pPr>
              <w:pStyle w:val="ConsPlusTitle"/>
              <w:jc w:val="both"/>
              <w:rPr>
                <w:rFonts w:ascii="Times New Roman" w:eastAsia="Arial Unicode MS" w:hAnsi="Times New Roman" w:cs="Times New Roman"/>
              </w:rPr>
            </w:pPr>
            <w:r w:rsidRPr="00CB29C4">
              <w:rPr>
                <w:rFonts w:ascii="Times New Roman" w:eastAsia="Arial Unicode MS" w:hAnsi="Times New Roman" w:cs="Times New Roman"/>
                <w:b w:val="0"/>
              </w:rPr>
              <w:t xml:space="preserve">     </w:t>
            </w:r>
          </w:p>
        </w:tc>
      </w:tr>
      <w:tr w:rsidR="00CB29C4" w:rsidRPr="00CB29C4" w:rsidTr="00853C09">
        <w:trPr>
          <w:trHeight w:val="473"/>
        </w:trPr>
        <w:tc>
          <w:tcPr>
            <w:tcW w:w="3227"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Наименование заказчика и разработчиков программы, их местонахождение</w:t>
            </w:r>
          </w:p>
        </w:tc>
        <w:tc>
          <w:tcPr>
            <w:tcW w:w="6588"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xml:space="preserve">     Исполнительно-распорядительный орган</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муниципального образова</w:t>
            </w:r>
            <w:r w:rsidR="00D0528A">
              <w:rPr>
                <w:rFonts w:ascii="Times New Roman" w:eastAsia="Arial Unicode MS" w:hAnsi="Times New Roman" w:cs="Times New Roman"/>
                <w:sz w:val="24"/>
                <w:szCs w:val="24"/>
              </w:rPr>
              <w:t>ния – МО</w:t>
            </w:r>
            <w:r w:rsidRPr="00CB29C4">
              <w:rPr>
                <w:rFonts w:ascii="Times New Roman" w:eastAsia="Arial Unicode MS" w:hAnsi="Times New Roman" w:cs="Times New Roman"/>
                <w:sz w:val="24"/>
                <w:szCs w:val="24"/>
              </w:rPr>
              <w:t xml:space="preserve"> </w:t>
            </w:r>
            <w:r w:rsidR="00D0528A">
              <w:rPr>
                <w:rFonts w:ascii="Times New Roman" w:eastAsia="Arial Unicode MS" w:hAnsi="Times New Roman" w:cs="Times New Roman"/>
                <w:sz w:val="24"/>
                <w:szCs w:val="24"/>
              </w:rPr>
              <w:t xml:space="preserve">«Администрация </w:t>
            </w:r>
            <w:proofErr w:type="spellStart"/>
            <w:r w:rsidR="00D0528A">
              <w:rPr>
                <w:rFonts w:ascii="Times New Roman" w:eastAsia="Arial Unicode MS" w:hAnsi="Times New Roman" w:cs="Times New Roman"/>
                <w:sz w:val="24"/>
                <w:szCs w:val="24"/>
              </w:rPr>
              <w:t>Усть-Тымского</w:t>
            </w:r>
            <w:proofErr w:type="spellEnd"/>
            <w:r w:rsidRPr="00CB29C4">
              <w:rPr>
                <w:rFonts w:ascii="Times New Roman" w:eastAsia="Arial Unicode MS" w:hAnsi="Times New Roman" w:cs="Times New Roman"/>
                <w:sz w:val="24"/>
                <w:szCs w:val="24"/>
              </w:rPr>
              <w:t xml:space="preserve"> сельского поселения»</w:t>
            </w:r>
          </w:p>
          <w:p w:rsidR="00CB29C4" w:rsidRPr="00CB29C4" w:rsidRDefault="00D0528A" w:rsidP="00853C09">
            <w:pPr>
              <w:pStyle w:val="ConsPlusNorm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636752</w:t>
            </w:r>
            <w:r w:rsidR="00CB29C4" w:rsidRPr="00CB29C4">
              <w:rPr>
                <w:rFonts w:ascii="Times New Roman" w:eastAsia="Arial Unicode MS" w:hAnsi="Times New Roman" w:cs="Times New Roman"/>
                <w:sz w:val="24"/>
                <w:szCs w:val="24"/>
              </w:rPr>
              <w:t xml:space="preserve"> Томская облас</w:t>
            </w:r>
            <w:r>
              <w:rPr>
                <w:rFonts w:ascii="Times New Roman" w:eastAsia="Arial Unicode MS" w:hAnsi="Times New Roman" w:cs="Times New Roman"/>
                <w:sz w:val="24"/>
                <w:szCs w:val="24"/>
              </w:rPr>
              <w:t xml:space="preserve">ть, </w:t>
            </w:r>
            <w:proofErr w:type="spellStart"/>
            <w:r>
              <w:rPr>
                <w:rFonts w:ascii="Times New Roman" w:eastAsia="Arial Unicode MS" w:hAnsi="Times New Roman" w:cs="Times New Roman"/>
                <w:sz w:val="24"/>
                <w:szCs w:val="24"/>
              </w:rPr>
              <w:t>Каргасокский</w:t>
            </w:r>
            <w:proofErr w:type="spellEnd"/>
            <w:r>
              <w:rPr>
                <w:rFonts w:ascii="Times New Roman" w:eastAsia="Arial Unicode MS" w:hAnsi="Times New Roman" w:cs="Times New Roman"/>
                <w:sz w:val="24"/>
                <w:szCs w:val="24"/>
              </w:rPr>
              <w:t xml:space="preserve"> район, с. </w:t>
            </w:r>
            <w:proofErr w:type="spellStart"/>
            <w:r>
              <w:rPr>
                <w:rFonts w:ascii="Times New Roman" w:eastAsia="Arial Unicode MS" w:hAnsi="Times New Roman" w:cs="Times New Roman"/>
                <w:sz w:val="24"/>
                <w:szCs w:val="24"/>
              </w:rPr>
              <w:t>Усть-Тым</w:t>
            </w:r>
            <w:proofErr w:type="spellEnd"/>
            <w:r>
              <w:rPr>
                <w:rFonts w:ascii="Times New Roman" w:eastAsia="Arial Unicode MS" w:hAnsi="Times New Roman" w:cs="Times New Roman"/>
                <w:sz w:val="24"/>
                <w:szCs w:val="24"/>
              </w:rPr>
              <w:t>, ул. Береговая</w:t>
            </w:r>
            <w:r w:rsidR="00CB29C4" w:rsidRPr="00CB29C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62</w:t>
            </w:r>
          </w:p>
        </w:tc>
      </w:tr>
      <w:tr w:rsidR="00CB29C4" w:rsidRPr="00CB29C4" w:rsidTr="00853C09">
        <w:trPr>
          <w:trHeight w:val="441"/>
        </w:trPr>
        <w:tc>
          <w:tcPr>
            <w:tcW w:w="3227"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Цели программы</w:t>
            </w:r>
          </w:p>
        </w:tc>
        <w:tc>
          <w:tcPr>
            <w:tcW w:w="6588" w:type="dxa"/>
          </w:tcPr>
          <w:p w:rsidR="00CB29C4" w:rsidRPr="00CB29C4" w:rsidRDefault="00CB29C4" w:rsidP="00853C09">
            <w:pPr>
              <w:pStyle w:val="ConsPlusNormal0"/>
              <w:jc w:val="both"/>
              <w:rPr>
                <w:rStyle w:val="blk"/>
                <w:rFonts w:ascii="Times New Roman" w:hAnsi="Times New Roman" w:cs="Times New Roman"/>
                <w:sz w:val="24"/>
                <w:szCs w:val="24"/>
              </w:rPr>
            </w:pPr>
            <w:r w:rsidRPr="00CB29C4">
              <w:rPr>
                <w:rStyle w:val="blk"/>
                <w:rFonts w:ascii="Times New Roman" w:hAnsi="Times New Roman" w:cs="Times New Roman"/>
                <w:sz w:val="24"/>
                <w:szCs w:val="24"/>
              </w:rPr>
              <w:t xml:space="preserve">     Обеспечение сбалансированного, перспективного </w:t>
            </w:r>
            <w:r w:rsidRPr="00CB29C4">
              <w:rPr>
                <w:rStyle w:val="f"/>
                <w:rFonts w:ascii="Times New Roman" w:hAnsi="Times New Roman" w:cs="Times New Roman"/>
                <w:sz w:val="24"/>
                <w:szCs w:val="24"/>
              </w:rPr>
              <w:t>развития</w:t>
            </w:r>
            <w:r w:rsidRPr="00CB29C4">
              <w:rPr>
                <w:rStyle w:val="blk"/>
                <w:rFonts w:ascii="Times New Roman" w:hAnsi="Times New Roman" w:cs="Times New Roman"/>
                <w:sz w:val="24"/>
                <w:szCs w:val="24"/>
              </w:rPr>
              <w:t xml:space="preserve"> </w:t>
            </w:r>
            <w:r w:rsidRPr="00CB29C4">
              <w:rPr>
                <w:rStyle w:val="f"/>
                <w:rFonts w:ascii="Times New Roman" w:hAnsi="Times New Roman" w:cs="Times New Roman"/>
                <w:sz w:val="24"/>
                <w:szCs w:val="24"/>
              </w:rPr>
              <w:t>социальной</w:t>
            </w:r>
            <w:r w:rsidRPr="00CB29C4">
              <w:rPr>
                <w:rStyle w:val="blk"/>
                <w:rFonts w:ascii="Times New Roman" w:hAnsi="Times New Roman" w:cs="Times New Roman"/>
                <w:sz w:val="24"/>
                <w:szCs w:val="24"/>
              </w:rPr>
              <w:t xml:space="preserve"> инфраструктуры поселения в соответствии с потребностями населения в объектах социальной инфраструктуры местного значения;</w:t>
            </w:r>
          </w:p>
          <w:p w:rsidR="00CB29C4" w:rsidRPr="00CB29C4" w:rsidRDefault="00CB29C4" w:rsidP="00853C09">
            <w:pPr>
              <w:pStyle w:val="ConsPlusNormal0"/>
              <w:jc w:val="both"/>
              <w:rPr>
                <w:rFonts w:ascii="Times New Roman" w:hAnsi="Times New Roman" w:cs="Times New Roman"/>
                <w:sz w:val="24"/>
                <w:szCs w:val="24"/>
              </w:rPr>
            </w:pPr>
            <w:r w:rsidRPr="00CB29C4">
              <w:rPr>
                <w:rStyle w:val="blk"/>
                <w:rFonts w:ascii="Times New Roman" w:hAnsi="Times New Roman" w:cs="Times New Roman"/>
                <w:sz w:val="24"/>
                <w:szCs w:val="24"/>
              </w:rPr>
              <w:t xml:space="preserve">     Создание</w:t>
            </w:r>
            <w:r w:rsidRPr="00CB29C4">
              <w:rPr>
                <w:rFonts w:ascii="Times New Roman" w:eastAsia="Calibri" w:hAnsi="Times New Roman" w:cs="Times New Roman"/>
                <w:sz w:val="24"/>
                <w:szCs w:val="24"/>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CB29C4" w:rsidRPr="00CB29C4" w:rsidTr="00853C09">
        <w:trPr>
          <w:trHeight w:val="441"/>
        </w:trPr>
        <w:tc>
          <w:tcPr>
            <w:tcW w:w="3227" w:type="dxa"/>
          </w:tcPr>
          <w:p w:rsidR="00CB29C4" w:rsidRPr="00CB29C4" w:rsidRDefault="00CB29C4" w:rsidP="00853C09">
            <w:pPr>
              <w:pStyle w:val="ConsPlusNormal0"/>
              <w:jc w:val="both"/>
              <w:rPr>
                <w:rFonts w:ascii="Times New Roman" w:eastAsia="Arial Unicode MS" w:hAnsi="Times New Roman" w:cs="Times New Roman"/>
                <w:sz w:val="24"/>
                <w:szCs w:val="24"/>
                <w:highlight w:val="yellow"/>
              </w:rPr>
            </w:pPr>
            <w:r w:rsidRPr="00CB29C4">
              <w:rPr>
                <w:rFonts w:ascii="Times New Roman" w:eastAsia="Arial Unicode MS" w:hAnsi="Times New Roman" w:cs="Times New Roman"/>
                <w:sz w:val="24"/>
                <w:szCs w:val="24"/>
              </w:rPr>
              <w:t>Задачи программы</w:t>
            </w:r>
          </w:p>
        </w:tc>
        <w:tc>
          <w:tcPr>
            <w:tcW w:w="6588" w:type="dxa"/>
          </w:tcPr>
          <w:p w:rsidR="00CB29C4" w:rsidRPr="00CB29C4" w:rsidRDefault="00CB29C4" w:rsidP="00853C09">
            <w:pPr>
              <w:pStyle w:val="ConsPlusNormal0"/>
              <w:tabs>
                <w:tab w:val="left" w:pos="451"/>
                <w:tab w:val="left" w:pos="611"/>
              </w:tabs>
              <w:jc w:val="both"/>
              <w:rPr>
                <w:rStyle w:val="blk"/>
                <w:rFonts w:ascii="Times New Roman" w:hAnsi="Times New Roman" w:cs="Times New Roman"/>
                <w:sz w:val="24"/>
                <w:szCs w:val="24"/>
              </w:rPr>
            </w:pPr>
            <w:r w:rsidRPr="00CB29C4">
              <w:rPr>
                <w:rStyle w:val="blk"/>
                <w:rFonts w:ascii="Times New Roman" w:hAnsi="Times New Roman" w:cs="Times New Roman"/>
                <w:sz w:val="24"/>
                <w:szCs w:val="24"/>
              </w:rPr>
              <w:t xml:space="preserve">     Повышение уровня обеспеченности населения объектами культуры, физической культуры и массового спорта;</w:t>
            </w:r>
          </w:p>
          <w:p w:rsidR="00CB29C4" w:rsidRPr="00CB29C4" w:rsidRDefault="00CB29C4" w:rsidP="00853C09">
            <w:pPr>
              <w:pStyle w:val="ConsPlusNormal0"/>
              <w:tabs>
                <w:tab w:val="left" w:pos="451"/>
                <w:tab w:val="left" w:pos="611"/>
              </w:tabs>
              <w:jc w:val="both"/>
              <w:rPr>
                <w:rStyle w:val="blk"/>
                <w:rFonts w:ascii="Times New Roman" w:hAnsi="Times New Roman" w:cs="Times New Roman"/>
                <w:sz w:val="24"/>
                <w:szCs w:val="24"/>
              </w:rPr>
            </w:pPr>
            <w:r w:rsidRPr="00CB29C4">
              <w:rPr>
                <w:rStyle w:val="blk"/>
                <w:rFonts w:ascii="Times New Roman" w:hAnsi="Times New Roman" w:cs="Times New Roman"/>
                <w:sz w:val="24"/>
                <w:szCs w:val="24"/>
              </w:rPr>
              <w:t xml:space="preserve">     Обеспечение доступности объектов социальной инфраструктуры поселения для населения;</w:t>
            </w:r>
          </w:p>
          <w:p w:rsidR="00CB29C4" w:rsidRPr="00CB29C4" w:rsidRDefault="00CB29C4" w:rsidP="00853C09">
            <w:pPr>
              <w:pStyle w:val="ConsPlusNormal0"/>
              <w:tabs>
                <w:tab w:val="left" w:pos="451"/>
                <w:tab w:val="left" w:pos="611"/>
              </w:tabs>
              <w:jc w:val="both"/>
              <w:rPr>
                <w:rStyle w:val="blk"/>
                <w:rFonts w:ascii="Times New Roman" w:hAnsi="Times New Roman" w:cs="Times New Roman"/>
                <w:sz w:val="24"/>
                <w:szCs w:val="24"/>
              </w:rPr>
            </w:pPr>
            <w:r w:rsidRPr="00CB29C4">
              <w:rPr>
                <w:rStyle w:val="blk"/>
                <w:rFonts w:ascii="Times New Roman" w:hAnsi="Times New Roman" w:cs="Times New Roman"/>
                <w:sz w:val="24"/>
                <w:szCs w:val="24"/>
              </w:rPr>
              <w:t xml:space="preserve">     Расширение перечня услуг социальной инфраструктуры, оказываемых населению;</w:t>
            </w:r>
          </w:p>
          <w:p w:rsidR="00CB29C4" w:rsidRPr="00CB29C4" w:rsidRDefault="00CB29C4" w:rsidP="00853C09">
            <w:pPr>
              <w:pStyle w:val="ConsPlusNormal0"/>
              <w:tabs>
                <w:tab w:val="left" w:pos="451"/>
                <w:tab w:val="left" w:pos="611"/>
              </w:tabs>
              <w:jc w:val="both"/>
              <w:rPr>
                <w:rFonts w:ascii="Times New Roman" w:hAnsi="Times New Roman" w:cs="Times New Roman"/>
                <w:sz w:val="24"/>
                <w:szCs w:val="24"/>
              </w:rPr>
            </w:pPr>
            <w:r w:rsidRPr="00CB29C4">
              <w:rPr>
                <w:rStyle w:val="blk"/>
                <w:rFonts w:ascii="Times New Roman" w:hAnsi="Times New Roman" w:cs="Times New Roman"/>
                <w:sz w:val="24"/>
                <w:szCs w:val="24"/>
              </w:rPr>
              <w:t xml:space="preserve">     Повышение эффективности использования объектов социальной инфраструктуры.</w:t>
            </w:r>
          </w:p>
        </w:tc>
      </w:tr>
      <w:tr w:rsidR="00CB29C4" w:rsidRPr="00CB29C4" w:rsidTr="00853C09">
        <w:trPr>
          <w:trHeight w:val="441"/>
        </w:trPr>
        <w:tc>
          <w:tcPr>
            <w:tcW w:w="3227" w:type="dxa"/>
            <w:shd w:val="clear" w:color="auto" w:fill="auto"/>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Целевые показатели (индикаторы)  обеспеченности населения объектами социальной инфраструктуры</w:t>
            </w:r>
          </w:p>
        </w:tc>
        <w:tc>
          <w:tcPr>
            <w:tcW w:w="6588" w:type="dxa"/>
            <w:shd w:val="clear" w:color="auto" w:fill="auto"/>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Количество детских игровых площадок;</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объектов культуры;</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Обеспеченность населения плоскостными сооружениями;</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Доля населения, систематически занимающегося спортом;</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Обеспечение населения водой нормативного качества;</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xml:space="preserve">- Объем средств, направленных на реализацию мероприятий по строительству, реконструкции, модернизации объектов </w:t>
            </w:r>
            <w:r w:rsidRPr="00CB29C4">
              <w:rPr>
                <w:rFonts w:ascii="Times New Roman" w:eastAsia="Arial Unicode MS" w:hAnsi="Times New Roman" w:cs="Times New Roman"/>
                <w:sz w:val="24"/>
                <w:szCs w:val="24"/>
              </w:rPr>
              <w:lastRenderedPageBreak/>
              <w:t>физической культуры и спорта.</w:t>
            </w:r>
          </w:p>
        </w:tc>
      </w:tr>
      <w:tr w:rsidR="00CB29C4" w:rsidRPr="00CB29C4" w:rsidTr="00853C09">
        <w:trPr>
          <w:trHeight w:val="441"/>
        </w:trPr>
        <w:tc>
          <w:tcPr>
            <w:tcW w:w="3227"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hAnsi="Times New Roman" w:cs="Times New Roman"/>
                <w:sz w:val="24"/>
                <w:szCs w:val="24"/>
              </w:rPr>
              <w:lastRenderedPageBreak/>
              <w:t>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588" w:type="dxa"/>
          </w:tcPr>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Мероприятия программы (инвестиционные проекты) направлены на развитие объектов социальной инфраструктуры по направлениям:</w:t>
            </w:r>
          </w:p>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1. Образование:</w:t>
            </w:r>
          </w:p>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 мероприятие не предусмотрены.</w:t>
            </w:r>
          </w:p>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2. Здравоохранение:</w:t>
            </w:r>
          </w:p>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 установка станции очистки воды.</w:t>
            </w:r>
          </w:p>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3. Физическая культура и массовый спорт:</w:t>
            </w:r>
          </w:p>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 строительство универсальной спортивной площадки;</w:t>
            </w:r>
          </w:p>
          <w:p w:rsidR="00CB29C4" w:rsidRPr="00CB29C4" w:rsidRDefault="00CB29C4" w:rsidP="00853C09">
            <w:pPr>
              <w:autoSpaceDE w:val="0"/>
              <w:rPr>
                <w:rFonts w:ascii="Times New Roman" w:hAnsi="Times New Roman" w:cs="Times New Roman"/>
                <w:bCs/>
                <w:sz w:val="24"/>
              </w:rPr>
            </w:pPr>
            <w:r w:rsidRPr="00CB29C4">
              <w:rPr>
                <w:rFonts w:ascii="Times New Roman" w:hAnsi="Times New Roman" w:cs="Times New Roman"/>
                <w:bCs/>
                <w:sz w:val="24"/>
              </w:rPr>
              <w:t>4. Культура:</w:t>
            </w:r>
          </w:p>
          <w:p w:rsidR="00CB29C4" w:rsidRPr="00CB29C4" w:rsidRDefault="00380530" w:rsidP="00853C09">
            <w:pPr>
              <w:autoSpaceDE w:val="0"/>
              <w:rPr>
                <w:rFonts w:ascii="Times New Roman" w:hAnsi="Times New Roman" w:cs="Times New Roman"/>
                <w:bCs/>
                <w:sz w:val="24"/>
              </w:rPr>
            </w:pPr>
            <w:r>
              <w:rPr>
                <w:rFonts w:ascii="Times New Roman" w:hAnsi="Times New Roman" w:cs="Times New Roman"/>
                <w:bCs/>
                <w:sz w:val="24"/>
              </w:rPr>
              <w:t>- строительство 1</w:t>
            </w:r>
            <w:r w:rsidR="00CB29C4" w:rsidRPr="00CB29C4">
              <w:rPr>
                <w:rFonts w:ascii="Times New Roman" w:hAnsi="Times New Roman" w:cs="Times New Roman"/>
                <w:bCs/>
                <w:sz w:val="24"/>
              </w:rPr>
              <w:t xml:space="preserve"> детских площадок, </w:t>
            </w:r>
          </w:p>
          <w:p w:rsidR="00CB29C4" w:rsidRPr="00CB29C4" w:rsidRDefault="00380530" w:rsidP="00853C09">
            <w:pPr>
              <w:autoSpaceDE w:val="0"/>
              <w:rPr>
                <w:rFonts w:ascii="Times New Roman" w:hAnsi="Times New Roman" w:cs="Times New Roman"/>
                <w:bCs/>
                <w:sz w:val="24"/>
              </w:rPr>
            </w:pPr>
            <w:r>
              <w:rPr>
                <w:rFonts w:ascii="Times New Roman" w:hAnsi="Times New Roman" w:cs="Times New Roman"/>
                <w:bCs/>
                <w:sz w:val="24"/>
              </w:rPr>
              <w:t>- модернизация 1</w:t>
            </w:r>
            <w:r w:rsidR="00CB29C4" w:rsidRPr="00CB29C4">
              <w:rPr>
                <w:rFonts w:ascii="Times New Roman" w:hAnsi="Times New Roman" w:cs="Times New Roman"/>
                <w:bCs/>
                <w:sz w:val="24"/>
              </w:rPr>
              <w:t xml:space="preserve"> детских площадок.</w:t>
            </w:r>
          </w:p>
        </w:tc>
      </w:tr>
      <w:tr w:rsidR="00CB29C4" w:rsidRPr="00CB29C4" w:rsidTr="00853C09">
        <w:trPr>
          <w:trHeight w:val="441"/>
        </w:trPr>
        <w:tc>
          <w:tcPr>
            <w:tcW w:w="3227"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hAnsi="Times New Roman" w:cs="Times New Roman"/>
                <w:sz w:val="24"/>
                <w:szCs w:val="24"/>
              </w:rPr>
              <w:t>Срок и этапы реализации программы</w:t>
            </w:r>
          </w:p>
        </w:tc>
        <w:tc>
          <w:tcPr>
            <w:tcW w:w="6588" w:type="dxa"/>
          </w:tcPr>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xml:space="preserve">    Срок реализации программы: 2018 г - 2033 гг.</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xml:space="preserve">    Этапы реализации: </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1 этап - 2018 - 2022 гг.</w:t>
            </w:r>
          </w:p>
          <w:p w:rsidR="00CB29C4" w:rsidRPr="00CB29C4" w:rsidRDefault="00CB29C4" w:rsidP="00853C09">
            <w:pPr>
              <w:pStyle w:val="ConsPlusNormal0"/>
              <w:jc w:val="both"/>
              <w:rPr>
                <w:rFonts w:ascii="Times New Roman" w:eastAsia="Arial Unicode MS" w:hAnsi="Times New Roman" w:cs="Times New Roman"/>
                <w:sz w:val="24"/>
                <w:szCs w:val="24"/>
              </w:rPr>
            </w:pPr>
            <w:r w:rsidRPr="00CB29C4">
              <w:rPr>
                <w:rFonts w:ascii="Times New Roman" w:eastAsia="Arial Unicode MS" w:hAnsi="Times New Roman" w:cs="Times New Roman"/>
                <w:sz w:val="24"/>
                <w:szCs w:val="24"/>
              </w:rPr>
              <w:t xml:space="preserve">2 этап - 2023 - 2033 гг. </w:t>
            </w:r>
          </w:p>
        </w:tc>
      </w:tr>
      <w:tr w:rsidR="00CB29C4" w:rsidRPr="00CB29C4" w:rsidTr="00853C09">
        <w:trPr>
          <w:trHeight w:val="441"/>
        </w:trPr>
        <w:tc>
          <w:tcPr>
            <w:tcW w:w="3227"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Объемы и источники финансирования программы</w:t>
            </w:r>
          </w:p>
          <w:p w:rsidR="00CB29C4" w:rsidRPr="00CB29C4" w:rsidRDefault="00CB29C4" w:rsidP="00853C09">
            <w:pPr>
              <w:pStyle w:val="ConsPlusNormal0"/>
              <w:jc w:val="both"/>
              <w:rPr>
                <w:rFonts w:ascii="Times New Roman" w:hAnsi="Times New Roman" w:cs="Times New Roman"/>
                <w:sz w:val="24"/>
                <w:szCs w:val="24"/>
              </w:rPr>
            </w:pPr>
          </w:p>
        </w:tc>
        <w:tc>
          <w:tcPr>
            <w:tcW w:w="6588" w:type="dxa"/>
          </w:tcPr>
          <w:p w:rsidR="00CB29C4" w:rsidRPr="00985EAB"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 xml:space="preserve">     </w:t>
            </w:r>
            <w:r w:rsidRPr="00985EAB">
              <w:rPr>
                <w:rFonts w:ascii="Times New Roman" w:hAnsi="Times New Roman" w:cs="Times New Roman"/>
                <w:sz w:val="24"/>
                <w:szCs w:val="24"/>
              </w:rPr>
              <w:t>Средства бюджетов всех уровней и внебюджетные источники, направляемые на реализацию инвестиционных проектов на территории поселения.</w:t>
            </w:r>
          </w:p>
          <w:p w:rsidR="00CB29C4" w:rsidRPr="00985EAB"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 xml:space="preserve">     Общий объем финансирования 2978,0 тыс. руб. </w:t>
            </w:r>
          </w:p>
          <w:p w:rsidR="00CB29C4" w:rsidRPr="00985EAB"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в том числе по этапам реализации:</w:t>
            </w:r>
          </w:p>
          <w:p w:rsidR="00CB29C4" w:rsidRPr="00985EAB"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2018 г. – 590,0 тыс. руб.;</w:t>
            </w:r>
          </w:p>
          <w:p w:rsidR="00CB29C4" w:rsidRPr="00985EAB"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2019 г. – 1488,0 тыс. руб.;</w:t>
            </w:r>
          </w:p>
          <w:p w:rsidR="00CB29C4" w:rsidRPr="00985EAB"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2021 г. – 50,0 тыс. руб.;</w:t>
            </w:r>
          </w:p>
          <w:p w:rsidR="00CB29C4" w:rsidRPr="00985EAB"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2022 г. – 550,0 тыс. руб.;</w:t>
            </w:r>
          </w:p>
          <w:p w:rsidR="00CB29C4" w:rsidRPr="00985EAB"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 xml:space="preserve">2023-2033 гг. – 300,0 тыс. руб. </w:t>
            </w:r>
          </w:p>
          <w:p w:rsidR="00CB29C4" w:rsidRPr="00CB29C4" w:rsidRDefault="00CB29C4" w:rsidP="00853C09">
            <w:pPr>
              <w:pStyle w:val="ConsPlusNormal0"/>
              <w:jc w:val="both"/>
              <w:rPr>
                <w:rFonts w:ascii="Times New Roman" w:eastAsia="Arial Unicode MS" w:hAnsi="Times New Roman" w:cs="Times New Roman"/>
                <w:sz w:val="24"/>
                <w:szCs w:val="24"/>
              </w:rPr>
            </w:pPr>
            <w:r w:rsidRPr="00985EAB">
              <w:rPr>
                <w:rFonts w:ascii="Times New Roman" w:eastAsia="Arial Unicode MS" w:hAnsi="Times New Roman" w:cs="Times New Roman"/>
                <w:sz w:val="24"/>
                <w:szCs w:val="24"/>
              </w:rPr>
              <w:t xml:space="preserve">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CB29C4" w:rsidRPr="00CB29C4" w:rsidTr="00853C09">
        <w:trPr>
          <w:trHeight w:val="441"/>
        </w:trPr>
        <w:tc>
          <w:tcPr>
            <w:tcW w:w="3227" w:type="dxa"/>
          </w:tcPr>
          <w:p w:rsidR="00CB29C4" w:rsidRPr="00CB29C4" w:rsidRDefault="00CB29C4" w:rsidP="00853C09">
            <w:pPr>
              <w:pStyle w:val="ConsPlusNormal0"/>
              <w:jc w:val="both"/>
              <w:rPr>
                <w:rFonts w:ascii="Times New Roman" w:hAnsi="Times New Roman" w:cs="Times New Roman"/>
                <w:sz w:val="24"/>
                <w:szCs w:val="24"/>
              </w:rPr>
            </w:pPr>
            <w:r w:rsidRPr="00CB29C4">
              <w:rPr>
                <w:rFonts w:ascii="Times New Roman" w:hAnsi="Times New Roman" w:cs="Times New Roman"/>
                <w:sz w:val="24"/>
                <w:szCs w:val="24"/>
              </w:rPr>
              <w:t>Ожидаемые результаты реализации программы</w:t>
            </w:r>
          </w:p>
          <w:p w:rsidR="00CB29C4" w:rsidRPr="00CB29C4" w:rsidRDefault="00CB29C4" w:rsidP="00853C09">
            <w:pPr>
              <w:pStyle w:val="ConsPlusNormal0"/>
              <w:jc w:val="both"/>
              <w:rPr>
                <w:rFonts w:ascii="Times New Roman" w:hAnsi="Times New Roman" w:cs="Times New Roman"/>
                <w:sz w:val="24"/>
                <w:szCs w:val="24"/>
              </w:rPr>
            </w:pPr>
          </w:p>
        </w:tc>
        <w:tc>
          <w:tcPr>
            <w:tcW w:w="6588" w:type="dxa"/>
          </w:tcPr>
          <w:p w:rsidR="00CB29C4" w:rsidRPr="00CB29C4" w:rsidRDefault="00CB29C4" w:rsidP="00853C09">
            <w:pPr>
              <w:rPr>
                <w:rFonts w:ascii="Times New Roman" w:hAnsi="Times New Roman" w:cs="Times New Roman"/>
                <w:sz w:val="24"/>
              </w:rPr>
            </w:pPr>
            <w:r w:rsidRPr="00CB29C4">
              <w:rPr>
                <w:rFonts w:ascii="Times New Roman" w:hAnsi="Times New Roman" w:cs="Times New Roman"/>
                <w:sz w:val="24"/>
              </w:rPr>
              <w:t xml:space="preserve">     Реализация предусмотренных Программой  мероприятий по строительству новых объектов позволит:</w:t>
            </w:r>
          </w:p>
          <w:p w:rsidR="00CB29C4" w:rsidRPr="00CB29C4" w:rsidRDefault="00CB29C4" w:rsidP="00853C09">
            <w:pPr>
              <w:rPr>
                <w:rFonts w:ascii="Times New Roman" w:hAnsi="Times New Roman" w:cs="Times New Roman"/>
                <w:sz w:val="24"/>
              </w:rPr>
            </w:pPr>
            <w:r w:rsidRPr="00CB29C4">
              <w:rPr>
                <w:rFonts w:ascii="Times New Roman" w:hAnsi="Times New Roman" w:cs="Times New Roman"/>
                <w:sz w:val="24"/>
              </w:rPr>
              <w:t>- обеспечить население безопасными и доступными объектами социальной инфраструктуры;</w:t>
            </w:r>
          </w:p>
          <w:p w:rsidR="00CB29C4" w:rsidRPr="00CB29C4" w:rsidRDefault="00CB29C4" w:rsidP="00853C09">
            <w:pPr>
              <w:rPr>
                <w:rFonts w:ascii="Times New Roman" w:hAnsi="Times New Roman" w:cs="Times New Roman"/>
                <w:sz w:val="24"/>
              </w:rPr>
            </w:pPr>
            <w:r w:rsidRPr="00CB29C4">
              <w:rPr>
                <w:rFonts w:ascii="Times New Roman" w:hAnsi="Times New Roman" w:cs="Times New Roman"/>
                <w:sz w:val="24"/>
              </w:rPr>
              <w:t>- повысить качество и расширить перечень оказываемых услуг к 2033 году;</w:t>
            </w:r>
          </w:p>
          <w:p w:rsidR="00CB29C4" w:rsidRPr="00CB29C4" w:rsidRDefault="00CB29C4" w:rsidP="00853C09">
            <w:pPr>
              <w:pStyle w:val="ConsPlusNormal0"/>
              <w:jc w:val="both"/>
              <w:rPr>
                <w:rFonts w:ascii="Times New Roman" w:hAnsi="Times New Roman" w:cs="Times New Roman"/>
                <w:sz w:val="24"/>
                <w:szCs w:val="24"/>
                <w:lang w:eastAsia="ar-SA"/>
              </w:rPr>
            </w:pPr>
            <w:r w:rsidRPr="00CB29C4">
              <w:rPr>
                <w:rFonts w:ascii="Times New Roman" w:hAnsi="Times New Roman" w:cs="Times New Roman"/>
                <w:sz w:val="24"/>
                <w:szCs w:val="24"/>
                <w:lang w:bidi="en-US"/>
              </w:rPr>
              <w:t>- удовлетворить спрос на услуги сфер образования, здравоохранения, культуры, физической культуры и массового спорта.</w:t>
            </w:r>
          </w:p>
        </w:tc>
      </w:tr>
    </w:tbl>
    <w:p w:rsidR="00CB29C4" w:rsidRPr="00CB29C4" w:rsidRDefault="00CB29C4" w:rsidP="00CB29C4">
      <w:pPr>
        <w:ind w:left="3545"/>
        <w:jc w:val="center"/>
        <w:rPr>
          <w:rFonts w:ascii="Times New Roman" w:hAnsi="Times New Roman" w:cs="Times New Roman"/>
          <w:b/>
          <w:sz w:val="24"/>
        </w:rPr>
      </w:pPr>
    </w:p>
    <w:p w:rsidR="00CB29C4" w:rsidRPr="00CB29C4" w:rsidRDefault="00CB29C4" w:rsidP="00CB29C4">
      <w:pPr>
        <w:ind w:left="3545"/>
        <w:jc w:val="center"/>
        <w:rPr>
          <w:rFonts w:ascii="Times New Roman" w:hAnsi="Times New Roman" w:cs="Times New Roman"/>
          <w:b/>
          <w:sz w:val="24"/>
        </w:rPr>
      </w:pPr>
    </w:p>
    <w:p w:rsidR="00CB29C4" w:rsidRPr="00CB29C4" w:rsidRDefault="00CB29C4" w:rsidP="00CB29C4">
      <w:pPr>
        <w:ind w:left="3545"/>
        <w:jc w:val="center"/>
        <w:rPr>
          <w:rFonts w:ascii="Times New Roman" w:hAnsi="Times New Roman" w:cs="Times New Roman"/>
          <w:b/>
          <w:sz w:val="24"/>
        </w:rPr>
      </w:pPr>
    </w:p>
    <w:p w:rsidR="00CB29C4" w:rsidRPr="00CB29C4" w:rsidRDefault="00CB29C4" w:rsidP="00CB29C4">
      <w:pPr>
        <w:ind w:left="3545"/>
        <w:jc w:val="center"/>
        <w:rPr>
          <w:rFonts w:ascii="Times New Roman" w:hAnsi="Times New Roman" w:cs="Times New Roman"/>
          <w:b/>
          <w:sz w:val="24"/>
        </w:rPr>
      </w:pPr>
    </w:p>
    <w:p w:rsidR="00CB29C4" w:rsidRPr="00CB29C4" w:rsidRDefault="00CB29C4" w:rsidP="00CB29C4">
      <w:pPr>
        <w:ind w:left="3545"/>
        <w:jc w:val="center"/>
        <w:rPr>
          <w:rFonts w:ascii="Times New Roman" w:hAnsi="Times New Roman" w:cs="Times New Roman"/>
          <w:b/>
          <w:sz w:val="24"/>
        </w:rPr>
      </w:pPr>
    </w:p>
    <w:p w:rsidR="00CB29C4" w:rsidRPr="00CB29C4" w:rsidRDefault="00CB29C4" w:rsidP="00CB29C4">
      <w:pPr>
        <w:pStyle w:val="af2"/>
        <w:numPr>
          <w:ilvl w:val="0"/>
          <w:numId w:val="2"/>
        </w:numPr>
        <w:jc w:val="center"/>
        <w:rPr>
          <w:b/>
          <w:sz w:val="24"/>
          <w:szCs w:val="24"/>
        </w:rPr>
      </w:pPr>
      <w:r w:rsidRPr="00CB29C4">
        <w:rPr>
          <w:b/>
          <w:sz w:val="24"/>
          <w:szCs w:val="24"/>
        </w:rPr>
        <w:t>ХАРАКТЕРИСТИКА СУЩЕСТВУЮЩЕГО СОСТОЯНИЯ СОЦИАЛЬНОЙ ИНФРАСТРУКТУРЫ.</w:t>
      </w:r>
    </w:p>
    <w:p w:rsidR="00CB29C4" w:rsidRPr="00CB29C4" w:rsidRDefault="00CB29C4" w:rsidP="00CB29C4">
      <w:pPr>
        <w:rPr>
          <w:rFonts w:ascii="Times New Roman" w:hAnsi="Times New Roman" w:cs="Times New Roman"/>
          <w:b/>
          <w:sz w:val="24"/>
        </w:rPr>
      </w:pPr>
      <w:r w:rsidRPr="00CB29C4">
        <w:rPr>
          <w:rFonts w:ascii="Times New Roman" w:hAnsi="Times New Roman" w:cs="Times New Roman"/>
          <w:b/>
          <w:sz w:val="24"/>
        </w:rPr>
        <w:t>2.1. Описание социально-экономического состояния поселения, сведения о градостроительной деятельности на территории поселения.</w:t>
      </w:r>
    </w:p>
    <w:p w:rsidR="00CB29C4" w:rsidRPr="00CB29C4" w:rsidRDefault="00CB29C4" w:rsidP="00CB29C4">
      <w:pPr>
        <w:rPr>
          <w:rFonts w:ascii="Times New Roman" w:hAnsi="Times New Roman" w:cs="Times New Roman"/>
          <w:b/>
          <w:sz w:val="24"/>
        </w:rPr>
      </w:pPr>
    </w:p>
    <w:p w:rsidR="00CB29C4" w:rsidRPr="00CB29C4" w:rsidRDefault="00CB29C4" w:rsidP="00CB29C4">
      <w:pPr>
        <w:rPr>
          <w:rFonts w:ascii="Times New Roman" w:hAnsi="Times New Roman" w:cs="Times New Roman"/>
          <w:b/>
          <w:sz w:val="24"/>
        </w:rPr>
      </w:pPr>
    </w:p>
    <w:p w:rsidR="00CB29C4" w:rsidRPr="00CB29C4" w:rsidRDefault="00CB29C4" w:rsidP="00CB29C4">
      <w:pPr>
        <w:rPr>
          <w:rFonts w:ascii="Times New Roman" w:hAnsi="Times New Roman" w:cs="Times New Roman"/>
          <w:b/>
          <w:sz w:val="24"/>
        </w:rPr>
      </w:pPr>
      <w:r w:rsidRPr="00CB29C4">
        <w:rPr>
          <w:rFonts w:ascii="Times New Roman" w:hAnsi="Times New Roman" w:cs="Times New Roman"/>
          <w:b/>
          <w:sz w:val="24"/>
        </w:rPr>
        <w:t>Территория</w:t>
      </w:r>
    </w:p>
    <w:p w:rsidR="00CB29C4" w:rsidRPr="00CB29C4" w:rsidRDefault="00853C09" w:rsidP="00853C09">
      <w:pPr>
        <w:ind w:firstLine="567"/>
        <w:rPr>
          <w:rFonts w:ascii="Times New Roman" w:hAnsi="Times New Roman" w:cs="Times New Roman"/>
          <w:sz w:val="24"/>
        </w:rPr>
      </w:pPr>
      <w:r>
        <w:rPr>
          <w:rFonts w:ascii="Times New Roman" w:hAnsi="Times New Roman" w:cs="Times New Roman"/>
          <w:sz w:val="24"/>
        </w:rPr>
        <w:lastRenderedPageBreak/>
        <w:t xml:space="preserve">В состав территории </w:t>
      </w:r>
      <w:proofErr w:type="spellStart"/>
      <w:r>
        <w:rPr>
          <w:rFonts w:ascii="Times New Roman" w:hAnsi="Times New Roman" w:cs="Times New Roman"/>
          <w:sz w:val="24"/>
        </w:rPr>
        <w:t>Усть-Тымского</w:t>
      </w:r>
      <w:proofErr w:type="spellEnd"/>
      <w:r w:rsidR="00CB29C4" w:rsidRPr="00CB29C4">
        <w:rPr>
          <w:rFonts w:ascii="Times New Roman" w:hAnsi="Times New Roman" w:cs="Times New Roman"/>
          <w:sz w:val="24"/>
        </w:rPr>
        <w:t xml:space="preserve"> сельского п</w:t>
      </w:r>
      <w:r>
        <w:rPr>
          <w:rFonts w:ascii="Times New Roman" w:hAnsi="Times New Roman" w:cs="Times New Roman"/>
          <w:sz w:val="24"/>
        </w:rPr>
        <w:t xml:space="preserve">оселения  входит: с. </w:t>
      </w:r>
      <w:proofErr w:type="spellStart"/>
      <w:r>
        <w:rPr>
          <w:rFonts w:ascii="Times New Roman" w:hAnsi="Times New Roman" w:cs="Times New Roman"/>
          <w:sz w:val="24"/>
        </w:rPr>
        <w:t>Усть-Тым</w:t>
      </w:r>
      <w:proofErr w:type="spellEnd"/>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 xml:space="preserve">Общая площадь  территории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составляет</w:t>
      </w:r>
      <w:r w:rsidR="005E14C6">
        <w:rPr>
          <w:rFonts w:ascii="Times New Roman" w:hAnsi="Times New Roman" w:cs="Times New Roman"/>
          <w:sz w:val="24"/>
        </w:rPr>
        <w:t xml:space="preserve"> 32 510 га.</w:t>
      </w:r>
    </w:p>
    <w:p w:rsidR="00CB29C4" w:rsidRPr="00CB29C4" w:rsidRDefault="00CB29C4" w:rsidP="00CB29C4">
      <w:pPr>
        <w:rPr>
          <w:rFonts w:ascii="Times New Roman" w:hAnsi="Times New Roman" w:cs="Times New Roman"/>
          <w:b/>
          <w:sz w:val="24"/>
        </w:rPr>
      </w:pPr>
      <w:r w:rsidRPr="00CB29C4">
        <w:rPr>
          <w:rFonts w:ascii="Times New Roman" w:hAnsi="Times New Roman" w:cs="Times New Roman"/>
          <w:b/>
          <w:sz w:val="24"/>
        </w:rPr>
        <w:t>Население</w:t>
      </w:r>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По состоян</w:t>
      </w:r>
      <w:r w:rsidR="005E14C6">
        <w:rPr>
          <w:rFonts w:ascii="Times New Roman" w:hAnsi="Times New Roman" w:cs="Times New Roman"/>
          <w:sz w:val="24"/>
        </w:rPr>
        <w:t xml:space="preserve">ию на 01.01.2018 г. в </w:t>
      </w:r>
      <w:proofErr w:type="spellStart"/>
      <w:r w:rsidR="005E14C6">
        <w:rPr>
          <w:rFonts w:ascii="Times New Roman" w:hAnsi="Times New Roman" w:cs="Times New Roman"/>
          <w:sz w:val="24"/>
        </w:rPr>
        <w:t>Усть-Тымском</w:t>
      </w:r>
      <w:proofErr w:type="spellEnd"/>
      <w:r w:rsidRPr="00CB29C4">
        <w:rPr>
          <w:rFonts w:ascii="Times New Roman" w:hAnsi="Times New Roman" w:cs="Times New Roman"/>
          <w:sz w:val="24"/>
        </w:rPr>
        <w:t xml:space="preserve"> сельском поселении по месту</w:t>
      </w:r>
      <w:r w:rsidR="00853C09">
        <w:rPr>
          <w:rFonts w:ascii="Times New Roman" w:hAnsi="Times New Roman" w:cs="Times New Roman"/>
          <w:sz w:val="24"/>
        </w:rPr>
        <w:t xml:space="preserve"> проживания зарегистрировано 408</w:t>
      </w:r>
      <w:r w:rsidRPr="00CB29C4">
        <w:rPr>
          <w:rFonts w:ascii="Times New Roman" w:hAnsi="Times New Roman" w:cs="Times New Roman"/>
          <w:sz w:val="24"/>
        </w:rPr>
        <w:t xml:space="preserve"> человек. </w:t>
      </w:r>
    </w:p>
    <w:p w:rsidR="00CB29C4" w:rsidRPr="00CB29C4" w:rsidRDefault="00CB29C4" w:rsidP="00CB29C4">
      <w:pPr>
        <w:ind w:firstLine="567"/>
        <w:rPr>
          <w:rFonts w:ascii="Times New Roman" w:hAnsi="Times New Roman" w:cs="Times New Roman"/>
          <w:sz w:val="24"/>
        </w:rPr>
      </w:pPr>
    </w:p>
    <w:p w:rsidR="00CB29C4" w:rsidRPr="00CB29C4" w:rsidRDefault="00CB29C4" w:rsidP="00CB29C4">
      <w:pPr>
        <w:ind w:firstLine="567"/>
        <w:rPr>
          <w:rFonts w:ascii="Times New Roman" w:hAnsi="Times New Roman" w:cs="Times New Roman"/>
          <w:sz w:val="24"/>
        </w:rPr>
      </w:pPr>
    </w:p>
    <w:p w:rsidR="00CB29C4" w:rsidRPr="00CB29C4" w:rsidRDefault="00CB29C4" w:rsidP="00CB29C4">
      <w:pPr>
        <w:pStyle w:val="Iauiue1"/>
        <w:ind w:right="-85"/>
        <w:jc w:val="right"/>
        <w:rPr>
          <w:sz w:val="24"/>
          <w:szCs w:val="24"/>
        </w:rPr>
      </w:pPr>
      <w:r w:rsidRPr="00CB29C4">
        <w:rPr>
          <w:sz w:val="24"/>
          <w:szCs w:val="24"/>
        </w:rPr>
        <w:t xml:space="preserve">Таблица № 1 </w:t>
      </w:r>
    </w:p>
    <w:p w:rsidR="00CB29C4" w:rsidRPr="00CB29C4" w:rsidRDefault="00CB29C4" w:rsidP="00CB29C4">
      <w:pPr>
        <w:pStyle w:val="Iauiue1"/>
        <w:ind w:right="-85"/>
        <w:jc w:val="right"/>
        <w:rPr>
          <w:sz w:val="24"/>
          <w:szCs w:val="24"/>
        </w:rPr>
      </w:pPr>
      <w:r w:rsidRPr="00CB29C4">
        <w:rPr>
          <w:sz w:val="24"/>
          <w:szCs w:val="24"/>
        </w:rPr>
        <w:t>Чи</w:t>
      </w:r>
      <w:r w:rsidR="00853C09">
        <w:rPr>
          <w:sz w:val="24"/>
          <w:szCs w:val="24"/>
        </w:rPr>
        <w:t xml:space="preserve">сленность населения  </w:t>
      </w:r>
      <w:proofErr w:type="spellStart"/>
      <w:r w:rsidR="00853C09">
        <w:rPr>
          <w:sz w:val="24"/>
          <w:szCs w:val="24"/>
        </w:rPr>
        <w:t>Усть-Тымского</w:t>
      </w:r>
      <w:proofErr w:type="spellEnd"/>
      <w:r w:rsidRPr="00CB29C4">
        <w:rPr>
          <w:sz w:val="24"/>
          <w:szCs w:val="24"/>
        </w:rPr>
        <w:t xml:space="preserve"> сельского поселения</w:t>
      </w:r>
    </w:p>
    <w:p w:rsidR="00CB29C4" w:rsidRPr="00CB29C4" w:rsidRDefault="00CB29C4" w:rsidP="00CB29C4">
      <w:pPr>
        <w:pStyle w:val="Iauiue1"/>
        <w:ind w:right="-85"/>
        <w:jc w:val="right"/>
        <w:rPr>
          <w:sz w:val="24"/>
          <w:szCs w:val="24"/>
        </w:rPr>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6"/>
        <w:gridCol w:w="1421"/>
        <w:gridCol w:w="1432"/>
        <w:gridCol w:w="1431"/>
        <w:gridCol w:w="1288"/>
        <w:gridCol w:w="1432"/>
      </w:tblGrid>
      <w:tr w:rsidR="00CB29C4" w:rsidRPr="00CB29C4" w:rsidTr="00853C09">
        <w:trPr>
          <w:trHeight w:val="313"/>
          <w:jc w:val="center"/>
        </w:trPr>
        <w:tc>
          <w:tcPr>
            <w:tcW w:w="2686" w:type="dxa"/>
            <w:vMerge w:val="restart"/>
          </w:tcPr>
          <w:p w:rsidR="00CB29C4" w:rsidRPr="00CB29C4" w:rsidRDefault="00CB29C4" w:rsidP="00853C09">
            <w:pPr>
              <w:pStyle w:val="Iauiue1"/>
              <w:ind w:right="-85"/>
              <w:jc w:val="center"/>
              <w:rPr>
                <w:b/>
                <w:sz w:val="24"/>
                <w:szCs w:val="24"/>
              </w:rPr>
            </w:pPr>
            <w:r w:rsidRPr="00CB29C4">
              <w:rPr>
                <w:b/>
                <w:sz w:val="24"/>
                <w:szCs w:val="24"/>
              </w:rPr>
              <w:t>Наименование населенного пункта</w:t>
            </w:r>
          </w:p>
        </w:tc>
        <w:tc>
          <w:tcPr>
            <w:tcW w:w="7004" w:type="dxa"/>
            <w:gridSpan w:val="5"/>
            <w:vAlign w:val="center"/>
          </w:tcPr>
          <w:p w:rsidR="00CB29C4" w:rsidRPr="00CB29C4" w:rsidRDefault="00CB29C4" w:rsidP="00853C09">
            <w:pPr>
              <w:pStyle w:val="Iauiue1"/>
              <w:ind w:right="-85"/>
              <w:jc w:val="center"/>
              <w:rPr>
                <w:b/>
                <w:sz w:val="24"/>
                <w:szCs w:val="24"/>
              </w:rPr>
            </w:pPr>
            <w:r w:rsidRPr="00CB29C4">
              <w:rPr>
                <w:b/>
                <w:sz w:val="24"/>
                <w:szCs w:val="24"/>
              </w:rPr>
              <w:t>Годы</w:t>
            </w:r>
          </w:p>
        </w:tc>
      </w:tr>
      <w:tr w:rsidR="00CB29C4" w:rsidRPr="00CB29C4" w:rsidTr="00853C09">
        <w:trPr>
          <w:trHeight w:val="172"/>
          <w:jc w:val="center"/>
        </w:trPr>
        <w:tc>
          <w:tcPr>
            <w:tcW w:w="2686" w:type="dxa"/>
            <w:vMerge/>
          </w:tcPr>
          <w:p w:rsidR="00CB29C4" w:rsidRPr="00CB29C4" w:rsidRDefault="00CB29C4" w:rsidP="00853C09">
            <w:pPr>
              <w:pStyle w:val="Iauiue1"/>
              <w:ind w:right="-85"/>
              <w:jc w:val="center"/>
              <w:rPr>
                <w:b/>
                <w:sz w:val="24"/>
                <w:szCs w:val="24"/>
              </w:rPr>
            </w:pPr>
          </w:p>
        </w:tc>
        <w:tc>
          <w:tcPr>
            <w:tcW w:w="1421" w:type="dxa"/>
            <w:vAlign w:val="center"/>
          </w:tcPr>
          <w:p w:rsidR="00CB29C4" w:rsidRPr="00CB29C4" w:rsidRDefault="00CB29C4" w:rsidP="00853C09">
            <w:pPr>
              <w:pStyle w:val="Iauiue1"/>
              <w:ind w:right="-85"/>
              <w:jc w:val="center"/>
              <w:rPr>
                <w:b/>
                <w:sz w:val="24"/>
                <w:szCs w:val="24"/>
              </w:rPr>
            </w:pPr>
            <w:r w:rsidRPr="00CB29C4">
              <w:rPr>
                <w:b/>
                <w:sz w:val="24"/>
                <w:szCs w:val="24"/>
              </w:rPr>
              <w:t>2014</w:t>
            </w:r>
          </w:p>
        </w:tc>
        <w:tc>
          <w:tcPr>
            <w:tcW w:w="1432" w:type="dxa"/>
            <w:vAlign w:val="center"/>
          </w:tcPr>
          <w:p w:rsidR="00CB29C4" w:rsidRPr="00CB29C4" w:rsidRDefault="00CB29C4" w:rsidP="00853C09">
            <w:pPr>
              <w:pStyle w:val="Iauiue1"/>
              <w:ind w:right="-85"/>
              <w:jc w:val="center"/>
              <w:rPr>
                <w:b/>
                <w:sz w:val="24"/>
                <w:szCs w:val="24"/>
              </w:rPr>
            </w:pPr>
            <w:r w:rsidRPr="00CB29C4">
              <w:rPr>
                <w:b/>
                <w:sz w:val="24"/>
                <w:szCs w:val="24"/>
              </w:rPr>
              <w:t>2015</w:t>
            </w:r>
          </w:p>
        </w:tc>
        <w:tc>
          <w:tcPr>
            <w:tcW w:w="1431" w:type="dxa"/>
            <w:vAlign w:val="center"/>
          </w:tcPr>
          <w:p w:rsidR="00CB29C4" w:rsidRPr="00CB29C4" w:rsidRDefault="00CB29C4" w:rsidP="00853C09">
            <w:pPr>
              <w:pStyle w:val="Iauiue1"/>
              <w:ind w:right="-85"/>
              <w:jc w:val="center"/>
              <w:rPr>
                <w:b/>
                <w:sz w:val="24"/>
                <w:szCs w:val="24"/>
              </w:rPr>
            </w:pPr>
            <w:r w:rsidRPr="00CB29C4">
              <w:rPr>
                <w:b/>
                <w:sz w:val="24"/>
                <w:szCs w:val="24"/>
              </w:rPr>
              <w:t>2016</w:t>
            </w:r>
          </w:p>
        </w:tc>
        <w:tc>
          <w:tcPr>
            <w:tcW w:w="1288" w:type="dxa"/>
            <w:vAlign w:val="center"/>
          </w:tcPr>
          <w:p w:rsidR="00CB29C4" w:rsidRPr="00CB29C4" w:rsidRDefault="00CB29C4" w:rsidP="00853C09">
            <w:pPr>
              <w:pStyle w:val="Iauiue1"/>
              <w:ind w:right="-85"/>
              <w:jc w:val="center"/>
              <w:rPr>
                <w:b/>
                <w:sz w:val="24"/>
                <w:szCs w:val="24"/>
              </w:rPr>
            </w:pPr>
            <w:r w:rsidRPr="00CB29C4">
              <w:rPr>
                <w:b/>
                <w:sz w:val="24"/>
                <w:szCs w:val="24"/>
              </w:rPr>
              <w:t>2017</w:t>
            </w:r>
          </w:p>
        </w:tc>
        <w:tc>
          <w:tcPr>
            <w:tcW w:w="1432" w:type="dxa"/>
            <w:vAlign w:val="center"/>
          </w:tcPr>
          <w:p w:rsidR="00CB29C4" w:rsidRPr="00CB29C4" w:rsidRDefault="00CB29C4" w:rsidP="00853C09">
            <w:pPr>
              <w:pStyle w:val="Iauiue1"/>
              <w:ind w:right="-85"/>
              <w:jc w:val="center"/>
              <w:rPr>
                <w:b/>
                <w:sz w:val="24"/>
                <w:szCs w:val="24"/>
              </w:rPr>
            </w:pPr>
            <w:r w:rsidRPr="00CB29C4">
              <w:rPr>
                <w:b/>
                <w:sz w:val="24"/>
                <w:szCs w:val="24"/>
              </w:rPr>
              <w:t>2018</w:t>
            </w:r>
          </w:p>
        </w:tc>
      </w:tr>
      <w:tr w:rsidR="00CB29C4" w:rsidRPr="00CB29C4" w:rsidTr="00853C09">
        <w:trPr>
          <w:trHeight w:val="313"/>
          <w:jc w:val="center"/>
        </w:trPr>
        <w:tc>
          <w:tcPr>
            <w:tcW w:w="2686" w:type="dxa"/>
            <w:vAlign w:val="center"/>
          </w:tcPr>
          <w:p w:rsidR="00CB29C4" w:rsidRPr="00CB29C4" w:rsidRDefault="00CB29C4" w:rsidP="00853C09">
            <w:pPr>
              <w:pStyle w:val="Iauiue1"/>
              <w:ind w:right="-85"/>
              <w:jc w:val="center"/>
              <w:rPr>
                <w:sz w:val="24"/>
                <w:szCs w:val="24"/>
              </w:rPr>
            </w:pPr>
            <w:r w:rsidRPr="00CB29C4">
              <w:rPr>
                <w:sz w:val="24"/>
                <w:szCs w:val="24"/>
              </w:rPr>
              <w:t xml:space="preserve">с. </w:t>
            </w:r>
            <w:proofErr w:type="spellStart"/>
            <w:r w:rsidR="00274FD6">
              <w:rPr>
                <w:sz w:val="24"/>
                <w:szCs w:val="24"/>
              </w:rPr>
              <w:t>Усть-Тым</w:t>
            </w:r>
            <w:proofErr w:type="spellEnd"/>
          </w:p>
        </w:tc>
        <w:tc>
          <w:tcPr>
            <w:tcW w:w="1421" w:type="dxa"/>
            <w:vAlign w:val="center"/>
          </w:tcPr>
          <w:p w:rsidR="00CB29C4" w:rsidRPr="00CB29C4" w:rsidRDefault="00274FD6" w:rsidP="00853C09">
            <w:pPr>
              <w:pStyle w:val="Iauiue1"/>
              <w:ind w:right="-85"/>
              <w:jc w:val="center"/>
              <w:rPr>
                <w:sz w:val="24"/>
                <w:szCs w:val="24"/>
              </w:rPr>
            </w:pPr>
            <w:r>
              <w:rPr>
                <w:sz w:val="24"/>
                <w:szCs w:val="24"/>
              </w:rPr>
              <w:t>457</w:t>
            </w:r>
          </w:p>
        </w:tc>
        <w:tc>
          <w:tcPr>
            <w:tcW w:w="1432" w:type="dxa"/>
            <w:vAlign w:val="center"/>
          </w:tcPr>
          <w:p w:rsidR="00CB29C4" w:rsidRPr="00CB29C4" w:rsidRDefault="00274FD6" w:rsidP="00853C09">
            <w:pPr>
              <w:pStyle w:val="Iauiue1"/>
              <w:ind w:right="-85"/>
              <w:jc w:val="center"/>
              <w:rPr>
                <w:sz w:val="24"/>
                <w:szCs w:val="24"/>
              </w:rPr>
            </w:pPr>
            <w:r>
              <w:rPr>
                <w:sz w:val="24"/>
                <w:szCs w:val="24"/>
              </w:rPr>
              <w:t>444</w:t>
            </w:r>
          </w:p>
        </w:tc>
        <w:tc>
          <w:tcPr>
            <w:tcW w:w="1431" w:type="dxa"/>
            <w:vAlign w:val="center"/>
          </w:tcPr>
          <w:p w:rsidR="00CB29C4" w:rsidRPr="00CB29C4" w:rsidRDefault="00274FD6" w:rsidP="00853C09">
            <w:pPr>
              <w:pStyle w:val="Iauiue1"/>
              <w:ind w:right="-85"/>
              <w:jc w:val="center"/>
              <w:rPr>
                <w:sz w:val="24"/>
                <w:szCs w:val="24"/>
              </w:rPr>
            </w:pPr>
            <w:r>
              <w:rPr>
                <w:sz w:val="24"/>
                <w:szCs w:val="24"/>
              </w:rPr>
              <w:t>422</w:t>
            </w:r>
          </w:p>
        </w:tc>
        <w:tc>
          <w:tcPr>
            <w:tcW w:w="1288" w:type="dxa"/>
            <w:vAlign w:val="center"/>
          </w:tcPr>
          <w:p w:rsidR="00CB29C4" w:rsidRPr="00CB29C4" w:rsidRDefault="00274FD6" w:rsidP="00853C09">
            <w:pPr>
              <w:pStyle w:val="Iauiue1"/>
              <w:ind w:right="-85"/>
              <w:jc w:val="center"/>
              <w:rPr>
                <w:sz w:val="24"/>
                <w:szCs w:val="24"/>
              </w:rPr>
            </w:pPr>
            <w:r>
              <w:rPr>
                <w:sz w:val="24"/>
                <w:szCs w:val="24"/>
              </w:rPr>
              <w:t>409</w:t>
            </w:r>
          </w:p>
        </w:tc>
        <w:tc>
          <w:tcPr>
            <w:tcW w:w="1432" w:type="dxa"/>
            <w:vAlign w:val="center"/>
          </w:tcPr>
          <w:p w:rsidR="00CB29C4" w:rsidRPr="00CB29C4" w:rsidRDefault="00274FD6" w:rsidP="00853C09">
            <w:pPr>
              <w:pStyle w:val="Iauiue1"/>
              <w:ind w:right="-85"/>
              <w:jc w:val="center"/>
              <w:rPr>
                <w:sz w:val="24"/>
                <w:szCs w:val="24"/>
              </w:rPr>
            </w:pPr>
            <w:r>
              <w:rPr>
                <w:sz w:val="24"/>
                <w:szCs w:val="24"/>
              </w:rPr>
              <w:t>408</w:t>
            </w:r>
          </w:p>
        </w:tc>
      </w:tr>
      <w:tr w:rsidR="00CB29C4" w:rsidRPr="00CB29C4" w:rsidTr="00853C09">
        <w:trPr>
          <w:trHeight w:val="336"/>
          <w:jc w:val="center"/>
        </w:trPr>
        <w:tc>
          <w:tcPr>
            <w:tcW w:w="2686" w:type="dxa"/>
            <w:vAlign w:val="center"/>
          </w:tcPr>
          <w:p w:rsidR="00CB29C4" w:rsidRPr="00CB29C4" w:rsidRDefault="00CB29C4" w:rsidP="00853C09">
            <w:pPr>
              <w:pStyle w:val="Iauiue1"/>
              <w:ind w:right="-85"/>
              <w:jc w:val="center"/>
              <w:rPr>
                <w:b/>
                <w:sz w:val="24"/>
                <w:szCs w:val="24"/>
              </w:rPr>
            </w:pPr>
            <w:r w:rsidRPr="00CB29C4">
              <w:rPr>
                <w:b/>
                <w:sz w:val="24"/>
                <w:szCs w:val="24"/>
              </w:rPr>
              <w:t>ИТОГО по поселению:</w:t>
            </w:r>
          </w:p>
        </w:tc>
        <w:tc>
          <w:tcPr>
            <w:tcW w:w="1421" w:type="dxa"/>
            <w:vAlign w:val="center"/>
          </w:tcPr>
          <w:p w:rsidR="00CB29C4" w:rsidRPr="00CB29C4" w:rsidRDefault="00274FD6" w:rsidP="00853C09">
            <w:pPr>
              <w:pStyle w:val="Iauiue1"/>
              <w:ind w:right="-85"/>
              <w:jc w:val="center"/>
              <w:rPr>
                <w:b/>
                <w:sz w:val="24"/>
                <w:szCs w:val="24"/>
              </w:rPr>
            </w:pPr>
            <w:r>
              <w:rPr>
                <w:b/>
                <w:sz w:val="24"/>
                <w:szCs w:val="24"/>
              </w:rPr>
              <w:t>457</w:t>
            </w:r>
          </w:p>
        </w:tc>
        <w:tc>
          <w:tcPr>
            <w:tcW w:w="1432" w:type="dxa"/>
            <w:vAlign w:val="center"/>
          </w:tcPr>
          <w:p w:rsidR="00CB29C4" w:rsidRPr="00CB29C4" w:rsidRDefault="00274FD6" w:rsidP="00853C09">
            <w:pPr>
              <w:pStyle w:val="Iauiue1"/>
              <w:ind w:right="-85"/>
              <w:jc w:val="center"/>
              <w:rPr>
                <w:b/>
                <w:sz w:val="24"/>
                <w:szCs w:val="24"/>
              </w:rPr>
            </w:pPr>
            <w:r>
              <w:rPr>
                <w:b/>
                <w:sz w:val="24"/>
                <w:szCs w:val="24"/>
              </w:rPr>
              <w:t>444</w:t>
            </w:r>
          </w:p>
        </w:tc>
        <w:tc>
          <w:tcPr>
            <w:tcW w:w="1431" w:type="dxa"/>
            <w:vAlign w:val="center"/>
          </w:tcPr>
          <w:p w:rsidR="00CB29C4" w:rsidRPr="00CB29C4" w:rsidRDefault="00CB29C4" w:rsidP="00853C09">
            <w:pPr>
              <w:pStyle w:val="Iauiue1"/>
              <w:ind w:right="-85"/>
              <w:jc w:val="center"/>
              <w:rPr>
                <w:b/>
                <w:sz w:val="24"/>
                <w:szCs w:val="24"/>
              </w:rPr>
            </w:pPr>
            <w:r w:rsidRPr="00CB29C4">
              <w:rPr>
                <w:b/>
                <w:sz w:val="24"/>
                <w:szCs w:val="24"/>
              </w:rPr>
              <w:t>4</w:t>
            </w:r>
            <w:r w:rsidR="00274FD6">
              <w:rPr>
                <w:b/>
                <w:sz w:val="24"/>
                <w:szCs w:val="24"/>
              </w:rPr>
              <w:t>22</w:t>
            </w:r>
          </w:p>
        </w:tc>
        <w:tc>
          <w:tcPr>
            <w:tcW w:w="1288" w:type="dxa"/>
            <w:vAlign w:val="center"/>
          </w:tcPr>
          <w:p w:rsidR="00CB29C4" w:rsidRPr="00CB29C4" w:rsidRDefault="00CB29C4" w:rsidP="00853C09">
            <w:pPr>
              <w:pStyle w:val="Iauiue1"/>
              <w:ind w:right="-85"/>
              <w:jc w:val="center"/>
              <w:rPr>
                <w:b/>
                <w:sz w:val="24"/>
                <w:szCs w:val="24"/>
              </w:rPr>
            </w:pPr>
            <w:r w:rsidRPr="00CB29C4">
              <w:rPr>
                <w:b/>
                <w:sz w:val="24"/>
                <w:szCs w:val="24"/>
              </w:rPr>
              <w:t>4</w:t>
            </w:r>
            <w:r w:rsidR="00274FD6">
              <w:rPr>
                <w:b/>
                <w:sz w:val="24"/>
                <w:szCs w:val="24"/>
              </w:rPr>
              <w:t>09</w:t>
            </w:r>
          </w:p>
        </w:tc>
        <w:tc>
          <w:tcPr>
            <w:tcW w:w="1432" w:type="dxa"/>
            <w:vAlign w:val="center"/>
          </w:tcPr>
          <w:p w:rsidR="00CB29C4" w:rsidRPr="00CB29C4" w:rsidRDefault="00CB29C4" w:rsidP="00853C09">
            <w:pPr>
              <w:pStyle w:val="Iauiue1"/>
              <w:ind w:right="-85"/>
              <w:jc w:val="center"/>
              <w:rPr>
                <w:b/>
                <w:sz w:val="24"/>
                <w:szCs w:val="24"/>
              </w:rPr>
            </w:pPr>
            <w:r w:rsidRPr="00CB29C4">
              <w:rPr>
                <w:b/>
                <w:sz w:val="24"/>
                <w:szCs w:val="24"/>
              </w:rPr>
              <w:t>4</w:t>
            </w:r>
            <w:r w:rsidR="00636BF0">
              <w:rPr>
                <w:b/>
                <w:sz w:val="24"/>
                <w:szCs w:val="24"/>
              </w:rPr>
              <w:t>08</w:t>
            </w:r>
          </w:p>
        </w:tc>
      </w:tr>
    </w:tbl>
    <w:p w:rsidR="00CB29C4" w:rsidRPr="00CB29C4" w:rsidRDefault="00CB29C4" w:rsidP="00CB29C4">
      <w:pPr>
        <w:pStyle w:val="Iauiue1"/>
        <w:ind w:right="-85"/>
        <w:jc w:val="both"/>
        <w:rPr>
          <w:sz w:val="24"/>
          <w:szCs w:val="24"/>
        </w:rPr>
      </w:pPr>
      <w:r w:rsidRPr="00CB29C4">
        <w:rPr>
          <w:sz w:val="24"/>
          <w:szCs w:val="24"/>
        </w:rPr>
        <w:t>* Численность жителей, зарегистрированных по месту проживания, на начало соответствующего года.</w:t>
      </w:r>
    </w:p>
    <w:p w:rsidR="00CB29C4" w:rsidRPr="00CB29C4" w:rsidRDefault="00CB29C4" w:rsidP="00CB29C4">
      <w:pPr>
        <w:pStyle w:val="Iauiue1"/>
        <w:ind w:right="-85"/>
        <w:jc w:val="both"/>
        <w:rPr>
          <w:sz w:val="24"/>
          <w:szCs w:val="24"/>
        </w:rPr>
      </w:pPr>
    </w:p>
    <w:p w:rsidR="00CB29C4" w:rsidRPr="00CB29C4" w:rsidRDefault="00CB29C4" w:rsidP="00CB29C4">
      <w:pPr>
        <w:pStyle w:val="Iauiue1"/>
        <w:ind w:firstLine="567"/>
        <w:jc w:val="both"/>
        <w:rPr>
          <w:sz w:val="24"/>
          <w:szCs w:val="24"/>
        </w:rPr>
      </w:pPr>
      <w:r w:rsidRPr="00CB29C4">
        <w:rPr>
          <w:sz w:val="24"/>
          <w:szCs w:val="24"/>
        </w:rPr>
        <w:t>Доля трудоспособного населения (женщины в возрасте от 18 до 49 лет, мужчины в возраст</w:t>
      </w:r>
      <w:r w:rsidR="00864AB2">
        <w:rPr>
          <w:sz w:val="24"/>
          <w:szCs w:val="24"/>
        </w:rPr>
        <w:t>е от 18 до 54 лет) составляет 50</w:t>
      </w:r>
      <w:r w:rsidRPr="00CB29C4">
        <w:rPr>
          <w:sz w:val="24"/>
          <w:szCs w:val="24"/>
        </w:rPr>
        <w:t xml:space="preserve"> % от общей численности, население дошкол</w:t>
      </w:r>
      <w:r w:rsidR="00864AB2">
        <w:rPr>
          <w:sz w:val="24"/>
          <w:szCs w:val="24"/>
        </w:rPr>
        <w:t>ьного и школьного возрастов - 24</w:t>
      </w:r>
      <w:r w:rsidRPr="00CB29C4">
        <w:rPr>
          <w:sz w:val="24"/>
          <w:szCs w:val="24"/>
        </w:rPr>
        <w:t xml:space="preserve"> %, нас</w:t>
      </w:r>
      <w:r w:rsidR="00864AB2">
        <w:rPr>
          <w:sz w:val="24"/>
          <w:szCs w:val="24"/>
        </w:rPr>
        <w:t>еление пенсионного возраста - 25</w:t>
      </w:r>
      <w:r w:rsidRPr="00CB29C4">
        <w:rPr>
          <w:sz w:val="24"/>
          <w:szCs w:val="24"/>
        </w:rPr>
        <w:t xml:space="preserve"> % (Таблица № 2). </w:t>
      </w:r>
    </w:p>
    <w:p w:rsidR="00CB29C4" w:rsidRPr="00CB29C4" w:rsidRDefault="00CB29C4" w:rsidP="00CB29C4">
      <w:pPr>
        <w:pStyle w:val="Iauiue1"/>
        <w:ind w:firstLine="567"/>
        <w:jc w:val="both"/>
        <w:rPr>
          <w:sz w:val="24"/>
          <w:szCs w:val="24"/>
        </w:rPr>
      </w:pPr>
    </w:p>
    <w:p w:rsidR="00CB29C4" w:rsidRPr="00CB29C4" w:rsidRDefault="00CB29C4" w:rsidP="00CB29C4">
      <w:pPr>
        <w:pStyle w:val="Iauiue1"/>
        <w:ind w:firstLine="720"/>
        <w:jc w:val="right"/>
        <w:rPr>
          <w:sz w:val="24"/>
          <w:szCs w:val="24"/>
        </w:rPr>
      </w:pPr>
      <w:r w:rsidRPr="00CB29C4">
        <w:rPr>
          <w:sz w:val="24"/>
          <w:szCs w:val="24"/>
        </w:rPr>
        <w:t>Таблица № 2</w:t>
      </w:r>
    </w:p>
    <w:p w:rsidR="00CB29C4" w:rsidRPr="00CB29C4" w:rsidRDefault="00CB29C4" w:rsidP="00CB29C4">
      <w:pPr>
        <w:pStyle w:val="Iauiue1"/>
        <w:ind w:firstLine="720"/>
        <w:jc w:val="right"/>
        <w:rPr>
          <w:sz w:val="24"/>
          <w:szCs w:val="24"/>
        </w:rPr>
      </w:pPr>
      <w:r w:rsidRPr="00CB29C4">
        <w:rPr>
          <w:sz w:val="24"/>
          <w:szCs w:val="24"/>
        </w:rPr>
        <w:t xml:space="preserve">Демографический состав населения </w:t>
      </w:r>
      <w:proofErr w:type="spellStart"/>
      <w:r w:rsidR="004354DA">
        <w:rPr>
          <w:sz w:val="24"/>
          <w:szCs w:val="24"/>
        </w:rPr>
        <w:t>Усть-Тымского</w:t>
      </w:r>
      <w:proofErr w:type="spellEnd"/>
      <w:r w:rsidRPr="00CB29C4">
        <w:rPr>
          <w:sz w:val="24"/>
          <w:szCs w:val="24"/>
        </w:rPr>
        <w:t xml:space="preserve"> сельского поселения</w:t>
      </w:r>
    </w:p>
    <w:p w:rsidR="00CB29C4" w:rsidRPr="00CB29C4" w:rsidRDefault="00CB29C4" w:rsidP="00CB29C4">
      <w:pPr>
        <w:pStyle w:val="Iauiue1"/>
        <w:ind w:right="-85"/>
        <w:jc w:val="right"/>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24"/>
        <w:gridCol w:w="1569"/>
        <w:gridCol w:w="1559"/>
        <w:gridCol w:w="1701"/>
        <w:gridCol w:w="1559"/>
      </w:tblGrid>
      <w:tr w:rsidR="00CB29C4" w:rsidRPr="00CB29C4" w:rsidTr="00853C09">
        <w:trPr>
          <w:trHeight w:val="1324"/>
        </w:trPr>
        <w:tc>
          <w:tcPr>
            <w:tcW w:w="2235" w:type="dxa"/>
          </w:tcPr>
          <w:p w:rsidR="00CB29C4" w:rsidRPr="00CB29C4" w:rsidRDefault="00CB29C4" w:rsidP="00853C09">
            <w:pPr>
              <w:pStyle w:val="Iauiue1"/>
              <w:ind w:right="-85"/>
              <w:jc w:val="center"/>
              <w:rPr>
                <w:b/>
                <w:sz w:val="24"/>
                <w:szCs w:val="24"/>
              </w:rPr>
            </w:pPr>
            <w:r w:rsidRPr="00CB29C4">
              <w:rPr>
                <w:b/>
                <w:sz w:val="24"/>
                <w:szCs w:val="24"/>
              </w:rPr>
              <w:t>Наименование населенного пункта</w:t>
            </w:r>
          </w:p>
        </w:tc>
        <w:tc>
          <w:tcPr>
            <w:tcW w:w="1124" w:type="dxa"/>
          </w:tcPr>
          <w:p w:rsidR="00CB29C4" w:rsidRPr="00CB29C4" w:rsidRDefault="00CB29C4" w:rsidP="00853C09">
            <w:pPr>
              <w:pStyle w:val="Iauiue1"/>
              <w:ind w:right="-85"/>
              <w:jc w:val="center"/>
              <w:rPr>
                <w:b/>
                <w:sz w:val="24"/>
                <w:szCs w:val="24"/>
              </w:rPr>
            </w:pPr>
            <w:r w:rsidRPr="00CB29C4">
              <w:rPr>
                <w:b/>
                <w:sz w:val="24"/>
                <w:szCs w:val="24"/>
              </w:rPr>
              <w:t>Число жителей</w:t>
            </w:r>
          </w:p>
        </w:tc>
        <w:tc>
          <w:tcPr>
            <w:tcW w:w="1569" w:type="dxa"/>
          </w:tcPr>
          <w:p w:rsidR="00CB29C4" w:rsidRPr="00CB29C4" w:rsidRDefault="00CB29C4" w:rsidP="00853C09">
            <w:pPr>
              <w:pStyle w:val="Iauiue1"/>
              <w:ind w:right="-85"/>
              <w:jc w:val="center"/>
              <w:rPr>
                <w:b/>
                <w:sz w:val="24"/>
                <w:szCs w:val="24"/>
              </w:rPr>
            </w:pPr>
            <w:r w:rsidRPr="00CB29C4">
              <w:rPr>
                <w:b/>
                <w:sz w:val="24"/>
                <w:szCs w:val="24"/>
              </w:rPr>
              <w:t xml:space="preserve">Детей </w:t>
            </w:r>
          </w:p>
          <w:p w:rsidR="00CB29C4" w:rsidRPr="00CB29C4" w:rsidRDefault="00CB29C4" w:rsidP="00853C09">
            <w:pPr>
              <w:pStyle w:val="Iauiue1"/>
              <w:ind w:right="-85"/>
              <w:jc w:val="center"/>
              <w:rPr>
                <w:b/>
                <w:sz w:val="24"/>
                <w:szCs w:val="24"/>
              </w:rPr>
            </w:pPr>
            <w:r w:rsidRPr="00CB29C4">
              <w:rPr>
                <w:b/>
                <w:sz w:val="24"/>
                <w:szCs w:val="24"/>
              </w:rPr>
              <w:t xml:space="preserve">дошкольного возраста </w:t>
            </w:r>
          </w:p>
          <w:p w:rsidR="00CB29C4" w:rsidRPr="00CB29C4" w:rsidRDefault="00CB29C4" w:rsidP="00853C09">
            <w:pPr>
              <w:pStyle w:val="Iauiue1"/>
              <w:ind w:right="-85"/>
              <w:jc w:val="center"/>
              <w:rPr>
                <w:b/>
                <w:sz w:val="24"/>
                <w:szCs w:val="24"/>
              </w:rPr>
            </w:pPr>
            <w:r w:rsidRPr="00CB29C4">
              <w:rPr>
                <w:b/>
                <w:sz w:val="24"/>
                <w:szCs w:val="24"/>
              </w:rPr>
              <w:t>(от 0 до 6 лет)</w:t>
            </w:r>
          </w:p>
        </w:tc>
        <w:tc>
          <w:tcPr>
            <w:tcW w:w="1559" w:type="dxa"/>
          </w:tcPr>
          <w:p w:rsidR="00CB29C4" w:rsidRPr="00CB29C4" w:rsidRDefault="00CB29C4" w:rsidP="00853C09">
            <w:pPr>
              <w:pStyle w:val="Iauiue1"/>
              <w:ind w:right="-85"/>
              <w:jc w:val="center"/>
              <w:rPr>
                <w:b/>
                <w:sz w:val="24"/>
                <w:szCs w:val="24"/>
              </w:rPr>
            </w:pPr>
            <w:r w:rsidRPr="00CB29C4">
              <w:rPr>
                <w:b/>
                <w:sz w:val="24"/>
                <w:szCs w:val="24"/>
              </w:rPr>
              <w:t xml:space="preserve">Детей </w:t>
            </w:r>
          </w:p>
          <w:p w:rsidR="00CB29C4" w:rsidRPr="00CB29C4" w:rsidRDefault="00CB29C4" w:rsidP="00853C09">
            <w:pPr>
              <w:pStyle w:val="Iauiue1"/>
              <w:ind w:right="-85"/>
              <w:jc w:val="center"/>
              <w:rPr>
                <w:b/>
                <w:sz w:val="24"/>
                <w:szCs w:val="24"/>
              </w:rPr>
            </w:pPr>
            <w:r w:rsidRPr="00CB29C4">
              <w:rPr>
                <w:b/>
                <w:sz w:val="24"/>
                <w:szCs w:val="24"/>
              </w:rPr>
              <w:t xml:space="preserve">школьного возраста </w:t>
            </w:r>
          </w:p>
          <w:p w:rsidR="00CB29C4" w:rsidRPr="00CB29C4" w:rsidRDefault="00CB29C4" w:rsidP="00853C09">
            <w:pPr>
              <w:pStyle w:val="Iauiue1"/>
              <w:ind w:right="-85"/>
              <w:jc w:val="center"/>
              <w:rPr>
                <w:b/>
                <w:sz w:val="24"/>
                <w:szCs w:val="24"/>
              </w:rPr>
            </w:pPr>
            <w:r w:rsidRPr="00CB29C4">
              <w:rPr>
                <w:b/>
                <w:sz w:val="24"/>
                <w:szCs w:val="24"/>
              </w:rPr>
              <w:t>(от 7 до 17 лет)</w:t>
            </w:r>
          </w:p>
        </w:tc>
        <w:tc>
          <w:tcPr>
            <w:tcW w:w="1701" w:type="dxa"/>
          </w:tcPr>
          <w:p w:rsidR="00CB29C4" w:rsidRPr="00CB29C4" w:rsidRDefault="00CB29C4" w:rsidP="00853C09">
            <w:pPr>
              <w:pStyle w:val="Iauiue1"/>
              <w:ind w:right="-85"/>
              <w:jc w:val="center"/>
              <w:rPr>
                <w:b/>
                <w:sz w:val="24"/>
                <w:szCs w:val="24"/>
              </w:rPr>
            </w:pPr>
            <w:r w:rsidRPr="00CB29C4">
              <w:rPr>
                <w:b/>
                <w:sz w:val="24"/>
                <w:szCs w:val="24"/>
              </w:rPr>
              <w:t xml:space="preserve">Население </w:t>
            </w:r>
            <w:proofErr w:type="spellStart"/>
            <w:proofErr w:type="gramStart"/>
            <w:r w:rsidRPr="00CB29C4">
              <w:rPr>
                <w:b/>
                <w:sz w:val="24"/>
                <w:szCs w:val="24"/>
              </w:rPr>
              <w:t>трудоспособ-ного</w:t>
            </w:r>
            <w:proofErr w:type="spellEnd"/>
            <w:proofErr w:type="gramEnd"/>
            <w:r w:rsidRPr="00CB29C4">
              <w:rPr>
                <w:b/>
                <w:sz w:val="24"/>
                <w:szCs w:val="24"/>
              </w:rPr>
              <w:t xml:space="preserve"> возраста</w:t>
            </w:r>
          </w:p>
          <w:p w:rsidR="00CB29C4" w:rsidRPr="00CB29C4" w:rsidRDefault="00CB29C4" w:rsidP="00853C09">
            <w:pPr>
              <w:pStyle w:val="Iauiue1"/>
              <w:ind w:right="-85"/>
              <w:jc w:val="center"/>
              <w:rPr>
                <w:b/>
                <w:sz w:val="24"/>
                <w:szCs w:val="24"/>
              </w:rPr>
            </w:pPr>
            <w:r w:rsidRPr="00CB29C4">
              <w:rPr>
                <w:b/>
                <w:sz w:val="24"/>
                <w:szCs w:val="24"/>
              </w:rPr>
              <w:t>(женщины с 18 до 49 лет, мужчины с 18 до 54 лет)</w:t>
            </w:r>
          </w:p>
        </w:tc>
        <w:tc>
          <w:tcPr>
            <w:tcW w:w="1559" w:type="dxa"/>
          </w:tcPr>
          <w:p w:rsidR="00CB29C4" w:rsidRPr="00CB29C4" w:rsidRDefault="00CB29C4" w:rsidP="00853C09">
            <w:pPr>
              <w:pStyle w:val="Iauiue1"/>
              <w:ind w:right="-85"/>
              <w:jc w:val="center"/>
              <w:rPr>
                <w:b/>
                <w:sz w:val="24"/>
                <w:szCs w:val="24"/>
              </w:rPr>
            </w:pPr>
            <w:r w:rsidRPr="00CB29C4">
              <w:rPr>
                <w:b/>
                <w:sz w:val="24"/>
                <w:szCs w:val="24"/>
              </w:rPr>
              <w:t>Население пенсионного возраста (женщины с 50 лет, мужчины с 55 лет)</w:t>
            </w:r>
          </w:p>
        </w:tc>
      </w:tr>
      <w:tr w:rsidR="00CB29C4" w:rsidRPr="00CB29C4" w:rsidTr="00853C09">
        <w:trPr>
          <w:trHeight w:val="337"/>
        </w:trPr>
        <w:tc>
          <w:tcPr>
            <w:tcW w:w="2235" w:type="dxa"/>
            <w:vAlign w:val="center"/>
          </w:tcPr>
          <w:p w:rsidR="00CB29C4" w:rsidRPr="00CB29C4" w:rsidRDefault="00CB29C4" w:rsidP="00853C09">
            <w:pPr>
              <w:pStyle w:val="Iauiue1"/>
              <w:ind w:right="-85"/>
              <w:jc w:val="center"/>
              <w:rPr>
                <w:sz w:val="24"/>
                <w:szCs w:val="24"/>
              </w:rPr>
            </w:pPr>
            <w:r w:rsidRPr="00CB29C4">
              <w:rPr>
                <w:sz w:val="24"/>
                <w:szCs w:val="24"/>
              </w:rPr>
              <w:t xml:space="preserve">с. </w:t>
            </w:r>
            <w:proofErr w:type="spellStart"/>
            <w:r w:rsidR="00864AB2">
              <w:rPr>
                <w:sz w:val="24"/>
                <w:szCs w:val="24"/>
              </w:rPr>
              <w:t>Усть-Тым</w:t>
            </w:r>
            <w:proofErr w:type="spellEnd"/>
          </w:p>
        </w:tc>
        <w:tc>
          <w:tcPr>
            <w:tcW w:w="1124" w:type="dxa"/>
            <w:vAlign w:val="center"/>
          </w:tcPr>
          <w:p w:rsidR="00CB29C4" w:rsidRPr="00CB29C4" w:rsidRDefault="004354DA" w:rsidP="00853C09">
            <w:pPr>
              <w:pStyle w:val="Iauiue1"/>
              <w:ind w:right="-85"/>
              <w:jc w:val="center"/>
              <w:rPr>
                <w:sz w:val="24"/>
                <w:szCs w:val="24"/>
              </w:rPr>
            </w:pPr>
            <w:r>
              <w:rPr>
                <w:sz w:val="24"/>
                <w:szCs w:val="24"/>
              </w:rPr>
              <w:t>408</w:t>
            </w:r>
          </w:p>
        </w:tc>
        <w:tc>
          <w:tcPr>
            <w:tcW w:w="1569" w:type="dxa"/>
            <w:vAlign w:val="center"/>
          </w:tcPr>
          <w:p w:rsidR="00CB29C4" w:rsidRPr="00CB29C4" w:rsidRDefault="008E1A11" w:rsidP="00853C09">
            <w:pPr>
              <w:pStyle w:val="Iauiue1"/>
              <w:ind w:right="-85"/>
              <w:jc w:val="center"/>
              <w:rPr>
                <w:sz w:val="24"/>
                <w:szCs w:val="24"/>
              </w:rPr>
            </w:pPr>
            <w:r>
              <w:rPr>
                <w:sz w:val="24"/>
                <w:szCs w:val="24"/>
              </w:rPr>
              <w:t>31</w:t>
            </w:r>
          </w:p>
        </w:tc>
        <w:tc>
          <w:tcPr>
            <w:tcW w:w="1559" w:type="dxa"/>
            <w:vAlign w:val="center"/>
          </w:tcPr>
          <w:p w:rsidR="00CB29C4" w:rsidRPr="00CB29C4" w:rsidRDefault="008E1A11" w:rsidP="00853C09">
            <w:pPr>
              <w:pStyle w:val="Iauiue1"/>
              <w:ind w:right="-85"/>
              <w:jc w:val="center"/>
              <w:rPr>
                <w:sz w:val="24"/>
                <w:szCs w:val="24"/>
              </w:rPr>
            </w:pPr>
            <w:r>
              <w:rPr>
                <w:sz w:val="24"/>
                <w:szCs w:val="24"/>
              </w:rPr>
              <w:t>69</w:t>
            </w:r>
          </w:p>
        </w:tc>
        <w:tc>
          <w:tcPr>
            <w:tcW w:w="1701" w:type="dxa"/>
            <w:vAlign w:val="center"/>
          </w:tcPr>
          <w:p w:rsidR="00CB29C4" w:rsidRPr="00CB29C4" w:rsidRDefault="008E1A11" w:rsidP="00853C09">
            <w:pPr>
              <w:pStyle w:val="Iauiue1"/>
              <w:ind w:right="-85"/>
              <w:jc w:val="center"/>
              <w:rPr>
                <w:sz w:val="24"/>
                <w:szCs w:val="24"/>
              </w:rPr>
            </w:pPr>
            <w:r>
              <w:rPr>
                <w:sz w:val="24"/>
                <w:szCs w:val="24"/>
              </w:rPr>
              <w:t>207</w:t>
            </w:r>
          </w:p>
        </w:tc>
        <w:tc>
          <w:tcPr>
            <w:tcW w:w="1559" w:type="dxa"/>
            <w:vAlign w:val="center"/>
          </w:tcPr>
          <w:p w:rsidR="00CB29C4" w:rsidRPr="00CB29C4" w:rsidRDefault="008E1A11" w:rsidP="00853C09">
            <w:pPr>
              <w:pStyle w:val="Iauiue1"/>
              <w:ind w:right="-85"/>
              <w:jc w:val="center"/>
              <w:rPr>
                <w:sz w:val="24"/>
                <w:szCs w:val="24"/>
              </w:rPr>
            </w:pPr>
            <w:r>
              <w:rPr>
                <w:sz w:val="24"/>
                <w:szCs w:val="24"/>
              </w:rPr>
              <w:t>101</w:t>
            </w:r>
          </w:p>
        </w:tc>
      </w:tr>
      <w:tr w:rsidR="00CB29C4" w:rsidRPr="00CB29C4" w:rsidTr="00853C09">
        <w:trPr>
          <w:trHeight w:val="673"/>
        </w:trPr>
        <w:tc>
          <w:tcPr>
            <w:tcW w:w="2235" w:type="dxa"/>
            <w:vAlign w:val="center"/>
          </w:tcPr>
          <w:p w:rsidR="00CB29C4" w:rsidRPr="00CB29C4" w:rsidRDefault="00CB29C4" w:rsidP="00853C09">
            <w:pPr>
              <w:pStyle w:val="Iauiue1"/>
              <w:ind w:right="-85"/>
              <w:jc w:val="center"/>
              <w:rPr>
                <w:b/>
                <w:sz w:val="24"/>
                <w:szCs w:val="24"/>
              </w:rPr>
            </w:pPr>
            <w:r w:rsidRPr="00CB29C4">
              <w:rPr>
                <w:b/>
                <w:sz w:val="24"/>
                <w:szCs w:val="24"/>
              </w:rPr>
              <w:t>Итого по поселению:</w:t>
            </w:r>
          </w:p>
        </w:tc>
        <w:tc>
          <w:tcPr>
            <w:tcW w:w="1124" w:type="dxa"/>
            <w:vAlign w:val="center"/>
          </w:tcPr>
          <w:p w:rsidR="00CB29C4" w:rsidRPr="00CB29C4" w:rsidRDefault="00CB29C4" w:rsidP="00853C09">
            <w:pPr>
              <w:pStyle w:val="Iauiue1"/>
              <w:ind w:right="-85"/>
              <w:jc w:val="center"/>
              <w:rPr>
                <w:b/>
                <w:sz w:val="24"/>
                <w:szCs w:val="24"/>
              </w:rPr>
            </w:pPr>
            <w:r w:rsidRPr="00CB29C4">
              <w:rPr>
                <w:b/>
                <w:sz w:val="24"/>
                <w:szCs w:val="24"/>
              </w:rPr>
              <w:t>4</w:t>
            </w:r>
            <w:r w:rsidR="008E1A11">
              <w:rPr>
                <w:b/>
                <w:sz w:val="24"/>
                <w:szCs w:val="24"/>
              </w:rPr>
              <w:t>08</w:t>
            </w:r>
          </w:p>
        </w:tc>
        <w:tc>
          <w:tcPr>
            <w:tcW w:w="1569" w:type="dxa"/>
            <w:vAlign w:val="center"/>
          </w:tcPr>
          <w:p w:rsidR="00CB29C4" w:rsidRPr="00CB29C4" w:rsidRDefault="00CB29C4" w:rsidP="00853C09">
            <w:pPr>
              <w:pStyle w:val="Iauiue1"/>
              <w:ind w:right="-85"/>
              <w:jc w:val="center"/>
              <w:rPr>
                <w:b/>
                <w:sz w:val="24"/>
                <w:szCs w:val="24"/>
              </w:rPr>
            </w:pPr>
            <w:r w:rsidRPr="00CB29C4">
              <w:rPr>
                <w:b/>
                <w:sz w:val="24"/>
                <w:szCs w:val="24"/>
              </w:rPr>
              <w:t>31</w:t>
            </w:r>
          </w:p>
        </w:tc>
        <w:tc>
          <w:tcPr>
            <w:tcW w:w="1559" w:type="dxa"/>
            <w:vAlign w:val="center"/>
          </w:tcPr>
          <w:p w:rsidR="00CB29C4" w:rsidRPr="00CB29C4" w:rsidRDefault="008E1A11" w:rsidP="00853C09">
            <w:pPr>
              <w:pStyle w:val="Iauiue1"/>
              <w:ind w:right="-85"/>
              <w:jc w:val="center"/>
              <w:rPr>
                <w:b/>
                <w:sz w:val="24"/>
                <w:szCs w:val="24"/>
              </w:rPr>
            </w:pPr>
            <w:r>
              <w:rPr>
                <w:b/>
                <w:sz w:val="24"/>
                <w:szCs w:val="24"/>
              </w:rPr>
              <w:t>69</w:t>
            </w:r>
          </w:p>
        </w:tc>
        <w:tc>
          <w:tcPr>
            <w:tcW w:w="1701" w:type="dxa"/>
            <w:vAlign w:val="center"/>
          </w:tcPr>
          <w:p w:rsidR="00CB29C4" w:rsidRPr="00CB29C4" w:rsidRDefault="008E1A11" w:rsidP="00853C09">
            <w:pPr>
              <w:pStyle w:val="Iauiue1"/>
              <w:ind w:right="-85"/>
              <w:jc w:val="center"/>
              <w:rPr>
                <w:b/>
                <w:sz w:val="24"/>
                <w:szCs w:val="24"/>
              </w:rPr>
            </w:pPr>
            <w:r>
              <w:rPr>
                <w:b/>
                <w:sz w:val="24"/>
                <w:szCs w:val="24"/>
              </w:rPr>
              <w:t>207</w:t>
            </w:r>
          </w:p>
        </w:tc>
        <w:tc>
          <w:tcPr>
            <w:tcW w:w="1559" w:type="dxa"/>
            <w:vAlign w:val="center"/>
          </w:tcPr>
          <w:p w:rsidR="00CB29C4" w:rsidRPr="00CB29C4" w:rsidRDefault="008E1A11" w:rsidP="00853C09">
            <w:pPr>
              <w:pStyle w:val="Iauiue1"/>
              <w:ind w:right="-85"/>
              <w:jc w:val="center"/>
              <w:rPr>
                <w:b/>
                <w:sz w:val="24"/>
                <w:szCs w:val="24"/>
              </w:rPr>
            </w:pPr>
            <w:r>
              <w:rPr>
                <w:b/>
                <w:sz w:val="24"/>
                <w:szCs w:val="24"/>
              </w:rPr>
              <w:t>101</w:t>
            </w:r>
          </w:p>
        </w:tc>
      </w:tr>
    </w:tbl>
    <w:p w:rsidR="00CB29C4" w:rsidRPr="00CB29C4" w:rsidRDefault="00CB29C4" w:rsidP="00CB29C4">
      <w:pPr>
        <w:pStyle w:val="Iauiue1"/>
        <w:ind w:right="-85"/>
        <w:jc w:val="both"/>
        <w:rPr>
          <w:sz w:val="24"/>
          <w:szCs w:val="24"/>
        </w:rPr>
      </w:pPr>
      <w:r w:rsidRPr="00CB29C4">
        <w:rPr>
          <w:sz w:val="24"/>
          <w:szCs w:val="24"/>
        </w:rPr>
        <w:t xml:space="preserve">* Данные по состоянию  01.01.2018 г. </w:t>
      </w:r>
    </w:p>
    <w:p w:rsidR="00CB29C4" w:rsidRPr="00CB29C4" w:rsidRDefault="00CB29C4" w:rsidP="00CB29C4">
      <w:pPr>
        <w:pStyle w:val="Iauiue1"/>
        <w:ind w:right="-85"/>
        <w:jc w:val="right"/>
        <w:rPr>
          <w:b/>
          <w:sz w:val="24"/>
          <w:szCs w:val="24"/>
        </w:rPr>
      </w:pPr>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 xml:space="preserve">Баланс рождаемость-смертность в поселении за период 2015-2017 годы </w:t>
      </w:r>
      <w:r w:rsidR="00426E26">
        <w:rPr>
          <w:rFonts w:ascii="Times New Roman" w:hAnsi="Times New Roman" w:cs="Times New Roman"/>
          <w:sz w:val="24"/>
        </w:rPr>
        <w:t>остается в отрицательном</w:t>
      </w:r>
      <w:r w:rsidRPr="00CB29C4">
        <w:rPr>
          <w:rFonts w:ascii="Times New Roman" w:hAnsi="Times New Roman" w:cs="Times New Roman"/>
          <w:sz w:val="24"/>
        </w:rPr>
        <w:t xml:space="preserve"> значении: число</w:t>
      </w:r>
      <w:r w:rsidR="00426E26">
        <w:rPr>
          <w:rFonts w:ascii="Times New Roman" w:hAnsi="Times New Roman" w:cs="Times New Roman"/>
          <w:sz w:val="24"/>
        </w:rPr>
        <w:t xml:space="preserve"> </w:t>
      </w:r>
      <w:proofErr w:type="gramStart"/>
      <w:r w:rsidR="00426E26" w:rsidRPr="00CB29C4">
        <w:rPr>
          <w:rFonts w:ascii="Times New Roman" w:hAnsi="Times New Roman" w:cs="Times New Roman"/>
          <w:sz w:val="24"/>
        </w:rPr>
        <w:t>умерших</w:t>
      </w:r>
      <w:proofErr w:type="gramEnd"/>
      <w:r w:rsidR="00426E26">
        <w:rPr>
          <w:rFonts w:ascii="Times New Roman" w:hAnsi="Times New Roman" w:cs="Times New Roman"/>
          <w:sz w:val="24"/>
        </w:rPr>
        <w:t xml:space="preserve"> </w:t>
      </w:r>
      <w:r w:rsidR="00426E26" w:rsidRPr="00CB29C4">
        <w:rPr>
          <w:rFonts w:ascii="Times New Roman" w:hAnsi="Times New Roman" w:cs="Times New Roman"/>
          <w:sz w:val="24"/>
        </w:rPr>
        <w:t>превышает</w:t>
      </w:r>
      <w:r w:rsidR="00426E26">
        <w:rPr>
          <w:rFonts w:ascii="Times New Roman" w:hAnsi="Times New Roman" w:cs="Times New Roman"/>
          <w:sz w:val="24"/>
        </w:rPr>
        <w:t xml:space="preserve"> </w:t>
      </w:r>
      <w:r w:rsidRPr="00CB29C4">
        <w:rPr>
          <w:rFonts w:ascii="Times New Roman" w:hAnsi="Times New Roman" w:cs="Times New Roman"/>
          <w:sz w:val="24"/>
        </w:rPr>
        <w:t xml:space="preserve"> число</w:t>
      </w:r>
      <w:r w:rsidR="00426E26" w:rsidRPr="00426E26">
        <w:rPr>
          <w:rFonts w:ascii="Times New Roman" w:hAnsi="Times New Roman" w:cs="Times New Roman"/>
          <w:sz w:val="24"/>
        </w:rPr>
        <w:t xml:space="preserve"> </w:t>
      </w:r>
      <w:r w:rsidR="00426E26" w:rsidRPr="00CB29C4">
        <w:rPr>
          <w:rFonts w:ascii="Times New Roman" w:hAnsi="Times New Roman" w:cs="Times New Roman"/>
          <w:sz w:val="24"/>
        </w:rPr>
        <w:t>родившихся</w:t>
      </w:r>
      <w:r w:rsidRPr="00CB29C4">
        <w:rPr>
          <w:rFonts w:ascii="Times New Roman" w:hAnsi="Times New Roman" w:cs="Times New Roman"/>
          <w:sz w:val="24"/>
        </w:rPr>
        <w:t>. При этом процесс естественной убыли населения остается неизменным, на 01.09.2018г. естествен</w:t>
      </w:r>
      <w:r w:rsidR="00426E26">
        <w:rPr>
          <w:rFonts w:ascii="Times New Roman" w:hAnsi="Times New Roman" w:cs="Times New Roman"/>
          <w:sz w:val="24"/>
        </w:rPr>
        <w:t>ный прирост населения составил -4</w:t>
      </w:r>
      <w:r w:rsidRPr="00CB29C4">
        <w:rPr>
          <w:rFonts w:ascii="Times New Roman" w:hAnsi="Times New Roman" w:cs="Times New Roman"/>
          <w:sz w:val="24"/>
        </w:rPr>
        <w:t xml:space="preserve"> человека.</w:t>
      </w:r>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 xml:space="preserve">Рождаемость в 2017 году по сравнению с 2015 </w:t>
      </w:r>
      <w:r w:rsidR="00426E26">
        <w:rPr>
          <w:rFonts w:ascii="Times New Roman" w:hAnsi="Times New Roman" w:cs="Times New Roman"/>
          <w:sz w:val="24"/>
        </w:rPr>
        <w:t>годом увеличилась на 1 человека</w:t>
      </w:r>
    </w:p>
    <w:p w:rsidR="00CB29C4" w:rsidRPr="00CB29C4" w:rsidRDefault="00CB29C4" w:rsidP="00CB29C4">
      <w:pPr>
        <w:tabs>
          <w:tab w:val="left" w:pos="3628"/>
        </w:tabs>
        <w:ind w:firstLine="708"/>
        <w:jc w:val="right"/>
        <w:rPr>
          <w:rFonts w:ascii="Times New Roman" w:hAnsi="Times New Roman" w:cs="Times New Roman"/>
          <w:sz w:val="24"/>
        </w:rPr>
      </w:pPr>
    </w:p>
    <w:p w:rsidR="00CB29C4" w:rsidRPr="00CB29C4" w:rsidRDefault="00CB29C4" w:rsidP="00CB29C4">
      <w:pPr>
        <w:tabs>
          <w:tab w:val="left" w:pos="3628"/>
        </w:tabs>
        <w:ind w:firstLine="708"/>
        <w:jc w:val="right"/>
        <w:rPr>
          <w:rFonts w:ascii="Times New Roman" w:hAnsi="Times New Roman" w:cs="Times New Roman"/>
          <w:sz w:val="24"/>
        </w:rPr>
      </w:pPr>
    </w:p>
    <w:p w:rsidR="00CB29C4" w:rsidRPr="00CB29C4" w:rsidRDefault="00CB29C4" w:rsidP="00CB29C4">
      <w:pPr>
        <w:tabs>
          <w:tab w:val="left" w:pos="3628"/>
        </w:tabs>
        <w:ind w:firstLine="708"/>
        <w:jc w:val="right"/>
        <w:rPr>
          <w:rFonts w:ascii="Times New Roman" w:hAnsi="Times New Roman" w:cs="Times New Roman"/>
          <w:sz w:val="24"/>
        </w:rPr>
      </w:pPr>
      <w:r w:rsidRPr="00CB29C4">
        <w:rPr>
          <w:rFonts w:ascii="Times New Roman" w:hAnsi="Times New Roman" w:cs="Times New Roman"/>
          <w:sz w:val="24"/>
        </w:rPr>
        <w:t>Таблица № 3</w:t>
      </w:r>
    </w:p>
    <w:p w:rsidR="00CB29C4" w:rsidRPr="00CB29C4" w:rsidRDefault="00CB29C4" w:rsidP="00CB29C4">
      <w:pPr>
        <w:jc w:val="right"/>
        <w:rPr>
          <w:rFonts w:ascii="Times New Roman" w:hAnsi="Times New Roman" w:cs="Times New Roman"/>
          <w:sz w:val="24"/>
        </w:rPr>
      </w:pPr>
      <w:r w:rsidRPr="00CB29C4">
        <w:rPr>
          <w:rFonts w:ascii="Times New Roman" w:hAnsi="Times New Roman" w:cs="Times New Roman"/>
          <w:sz w:val="24"/>
        </w:rPr>
        <w:t>Естественный прирост (убыль) населения</w:t>
      </w:r>
    </w:p>
    <w:p w:rsidR="00CB29C4" w:rsidRPr="00CB29C4" w:rsidRDefault="00CB29C4" w:rsidP="00CB29C4">
      <w:pPr>
        <w:pStyle w:val="a8"/>
        <w:rPr>
          <w:rFonts w:ascii="Times New Roman" w:hAnsi="Times New Roman" w:cs="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3"/>
        <w:gridCol w:w="1145"/>
        <w:gridCol w:w="1276"/>
        <w:gridCol w:w="1134"/>
        <w:gridCol w:w="992"/>
        <w:gridCol w:w="1417"/>
      </w:tblGrid>
      <w:tr w:rsidR="00CB29C4" w:rsidRPr="00CB29C4" w:rsidTr="00853C09">
        <w:trPr>
          <w:trHeight w:val="293"/>
        </w:trPr>
        <w:tc>
          <w:tcPr>
            <w:tcW w:w="3783" w:type="dxa"/>
            <w:vMerge w:val="restart"/>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Показатели</w:t>
            </w:r>
          </w:p>
        </w:tc>
        <w:tc>
          <w:tcPr>
            <w:tcW w:w="5964" w:type="dxa"/>
            <w:gridSpan w:val="5"/>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Годы</w:t>
            </w:r>
          </w:p>
        </w:tc>
      </w:tr>
      <w:tr w:rsidR="00CB29C4" w:rsidRPr="00CB29C4" w:rsidTr="00853C09">
        <w:trPr>
          <w:trHeight w:val="293"/>
        </w:trPr>
        <w:tc>
          <w:tcPr>
            <w:tcW w:w="3783" w:type="dxa"/>
            <w:vMerge/>
            <w:shd w:val="clear" w:color="auto" w:fill="auto"/>
            <w:vAlign w:val="center"/>
          </w:tcPr>
          <w:p w:rsidR="00CB29C4" w:rsidRPr="00CB29C4" w:rsidRDefault="00CB29C4" w:rsidP="00853C09">
            <w:pPr>
              <w:jc w:val="center"/>
              <w:rPr>
                <w:rFonts w:ascii="Times New Roman" w:hAnsi="Times New Roman" w:cs="Times New Roman"/>
                <w:b/>
                <w:sz w:val="24"/>
              </w:rPr>
            </w:pPr>
          </w:p>
        </w:tc>
        <w:tc>
          <w:tcPr>
            <w:tcW w:w="1145" w:type="dxa"/>
            <w:shd w:val="clear" w:color="auto" w:fill="auto"/>
            <w:vAlign w:val="center"/>
          </w:tcPr>
          <w:p w:rsidR="00CB29C4" w:rsidRPr="00CB29C4" w:rsidRDefault="00426E26" w:rsidP="00426E26">
            <w:pPr>
              <w:ind w:firstLine="0"/>
              <w:rPr>
                <w:rFonts w:ascii="Times New Roman" w:hAnsi="Times New Roman" w:cs="Times New Roman"/>
                <w:b/>
                <w:sz w:val="24"/>
              </w:rPr>
            </w:pPr>
            <w:r>
              <w:rPr>
                <w:rFonts w:ascii="Times New Roman" w:hAnsi="Times New Roman" w:cs="Times New Roman"/>
                <w:b/>
                <w:sz w:val="24"/>
              </w:rPr>
              <w:t>2014</w:t>
            </w:r>
          </w:p>
        </w:tc>
        <w:tc>
          <w:tcPr>
            <w:tcW w:w="1276" w:type="dxa"/>
            <w:shd w:val="clear" w:color="auto" w:fill="auto"/>
            <w:vAlign w:val="center"/>
          </w:tcPr>
          <w:p w:rsidR="00CB29C4" w:rsidRPr="00CB29C4" w:rsidRDefault="00426E26" w:rsidP="00426E26">
            <w:pPr>
              <w:ind w:firstLine="0"/>
              <w:rPr>
                <w:rFonts w:ascii="Times New Roman" w:hAnsi="Times New Roman" w:cs="Times New Roman"/>
                <w:b/>
                <w:sz w:val="24"/>
              </w:rPr>
            </w:pPr>
            <w:r>
              <w:rPr>
                <w:rFonts w:ascii="Times New Roman" w:hAnsi="Times New Roman" w:cs="Times New Roman"/>
                <w:b/>
                <w:sz w:val="24"/>
              </w:rPr>
              <w:t>2015</w:t>
            </w:r>
          </w:p>
        </w:tc>
        <w:tc>
          <w:tcPr>
            <w:tcW w:w="1134" w:type="dxa"/>
            <w:shd w:val="clear" w:color="auto" w:fill="auto"/>
            <w:vAlign w:val="center"/>
          </w:tcPr>
          <w:p w:rsidR="00CB29C4" w:rsidRPr="00CB29C4" w:rsidRDefault="00CB29C4" w:rsidP="00426E26">
            <w:pPr>
              <w:ind w:firstLine="0"/>
              <w:rPr>
                <w:rFonts w:ascii="Times New Roman" w:hAnsi="Times New Roman" w:cs="Times New Roman"/>
                <w:b/>
                <w:sz w:val="24"/>
              </w:rPr>
            </w:pPr>
            <w:r w:rsidRPr="00CB29C4">
              <w:rPr>
                <w:rFonts w:ascii="Times New Roman" w:hAnsi="Times New Roman" w:cs="Times New Roman"/>
                <w:b/>
                <w:sz w:val="24"/>
              </w:rPr>
              <w:t>2016</w:t>
            </w:r>
          </w:p>
        </w:tc>
        <w:tc>
          <w:tcPr>
            <w:tcW w:w="992" w:type="dxa"/>
            <w:shd w:val="clear" w:color="auto" w:fill="auto"/>
            <w:vAlign w:val="center"/>
          </w:tcPr>
          <w:p w:rsidR="00CB29C4" w:rsidRPr="00CB29C4" w:rsidRDefault="00CB29C4" w:rsidP="00426E26">
            <w:pPr>
              <w:ind w:firstLine="0"/>
              <w:rPr>
                <w:rFonts w:ascii="Times New Roman" w:hAnsi="Times New Roman" w:cs="Times New Roman"/>
                <w:b/>
                <w:sz w:val="24"/>
              </w:rPr>
            </w:pPr>
            <w:r w:rsidRPr="00CB29C4">
              <w:rPr>
                <w:rFonts w:ascii="Times New Roman" w:hAnsi="Times New Roman" w:cs="Times New Roman"/>
                <w:b/>
                <w:sz w:val="24"/>
              </w:rPr>
              <w:t>2017</w:t>
            </w:r>
          </w:p>
        </w:tc>
        <w:tc>
          <w:tcPr>
            <w:tcW w:w="1417" w:type="dxa"/>
            <w:vAlign w:val="center"/>
          </w:tcPr>
          <w:p w:rsidR="00CB29C4" w:rsidRDefault="00CB29C4" w:rsidP="00426E26">
            <w:pPr>
              <w:ind w:firstLine="0"/>
              <w:rPr>
                <w:rFonts w:ascii="Times New Roman" w:hAnsi="Times New Roman" w:cs="Times New Roman"/>
                <w:b/>
                <w:sz w:val="24"/>
              </w:rPr>
            </w:pPr>
            <w:r w:rsidRPr="00CB29C4">
              <w:rPr>
                <w:rFonts w:ascii="Times New Roman" w:hAnsi="Times New Roman" w:cs="Times New Roman"/>
                <w:b/>
                <w:sz w:val="24"/>
              </w:rPr>
              <w:t>2018</w:t>
            </w:r>
          </w:p>
          <w:p w:rsidR="00426E26" w:rsidRPr="00CB29C4" w:rsidRDefault="00426E26" w:rsidP="00426E26">
            <w:pPr>
              <w:ind w:firstLine="0"/>
              <w:rPr>
                <w:rFonts w:ascii="Times New Roman" w:hAnsi="Times New Roman" w:cs="Times New Roman"/>
                <w:b/>
                <w:sz w:val="24"/>
              </w:rPr>
            </w:pPr>
            <w:r>
              <w:rPr>
                <w:rFonts w:ascii="Times New Roman" w:hAnsi="Times New Roman" w:cs="Times New Roman"/>
                <w:b/>
                <w:sz w:val="24"/>
              </w:rPr>
              <w:t>(прогноз)</w:t>
            </w:r>
          </w:p>
        </w:tc>
      </w:tr>
      <w:tr w:rsidR="00CB29C4" w:rsidRPr="00CB29C4" w:rsidTr="00853C09">
        <w:trPr>
          <w:trHeight w:val="587"/>
        </w:trPr>
        <w:tc>
          <w:tcPr>
            <w:tcW w:w="3783" w:type="dxa"/>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Число родившихся</w:t>
            </w:r>
          </w:p>
          <w:p w:rsidR="00CB29C4" w:rsidRPr="00CB29C4" w:rsidRDefault="00CB29C4" w:rsidP="00853C09">
            <w:pPr>
              <w:jc w:val="center"/>
              <w:rPr>
                <w:rFonts w:ascii="Times New Roman" w:hAnsi="Times New Roman" w:cs="Times New Roman"/>
                <w:b/>
                <w:sz w:val="24"/>
              </w:rPr>
            </w:pPr>
          </w:p>
        </w:tc>
        <w:tc>
          <w:tcPr>
            <w:tcW w:w="1145"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9</w:t>
            </w:r>
          </w:p>
        </w:tc>
        <w:tc>
          <w:tcPr>
            <w:tcW w:w="1276"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3</w:t>
            </w:r>
          </w:p>
        </w:tc>
        <w:tc>
          <w:tcPr>
            <w:tcW w:w="1134"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7</w:t>
            </w:r>
          </w:p>
        </w:tc>
        <w:tc>
          <w:tcPr>
            <w:tcW w:w="992"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4</w:t>
            </w:r>
          </w:p>
        </w:tc>
        <w:tc>
          <w:tcPr>
            <w:tcW w:w="1417" w:type="dxa"/>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5</w:t>
            </w:r>
          </w:p>
        </w:tc>
      </w:tr>
      <w:tr w:rsidR="00CB29C4" w:rsidRPr="00CB29C4" w:rsidTr="00853C09">
        <w:trPr>
          <w:trHeight w:val="771"/>
        </w:trPr>
        <w:tc>
          <w:tcPr>
            <w:tcW w:w="3783" w:type="dxa"/>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lastRenderedPageBreak/>
              <w:t>Число умерших</w:t>
            </w:r>
          </w:p>
          <w:p w:rsidR="00CB29C4" w:rsidRPr="00CB29C4" w:rsidRDefault="00CB29C4" w:rsidP="00853C09">
            <w:pPr>
              <w:jc w:val="center"/>
              <w:rPr>
                <w:rFonts w:ascii="Times New Roman" w:hAnsi="Times New Roman" w:cs="Times New Roman"/>
                <w:sz w:val="24"/>
              </w:rPr>
            </w:pPr>
          </w:p>
        </w:tc>
        <w:tc>
          <w:tcPr>
            <w:tcW w:w="1145"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3</w:t>
            </w:r>
          </w:p>
        </w:tc>
        <w:tc>
          <w:tcPr>
            <w:tcW w:w="1276"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8</w:t>
            </w:r>
          </w:p>
        </w:tc>
        <w:tc>
          <w:tcPr>
            <w:tcW w:w="1134" w:type="dxa"/>
            <w:shd w:val="clear" w:color="auto" w:fill="auto"/>
            <w:vAlign w:val="center"/>
          </w:tcPr>
          <w:p w:rsidR="00CB29C4" w:rsidRPr="00CB29C4" w:rsidRDefault="00426E26" w:rsidP="00426E26">
            <w:pPr>
              <w:ind w:firstLine="0"/>
              <w:rPr>
                <w:rFonts w:ascii="Times New Roman" w:hAnsi="Times New Roman" w:cs="Times New Roman"/>
                <w:sz w:val="24"/>
              </w:rPr>
            </w:pPr>
            <w:r>
              <w:rPr>
                <w:rFonts w:ascii="Times New Roman" w:hAnsi="Times New Roman" w:cs="Times New Roman"/>
                <w:sz w:val="24"/>
              </w:rPr>
              <w:t>10</w:t>
            </w:r>
          </w:p>
        </w:tc>
        <w:tc>
          <w:tcPr>
            <w:tcW w:w="992"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8</w:t>
            </w:r>
          </w:p>
        </w:tc>
        <w:tc>
          <w:tcPr>
            <w:tcW w:w="1417" w:type="dxa"/>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7</w:t>
            </w:r>
          </w:p>
        </w:tc>
      </w:tr>
      <w:tr w:rsidR="00CB29C4" w:rsidRPr="00CB29C4" w:rsidTr="00853C09">
        <w:trPr>
          <w:trHeight w:val="339"/>
        </w:trPr>
        <w:tc>
          <w:tcPr>
            <w:tcW w:w="3783" w:type="dxa"/>
            <w:shd w:val="clear" w:color="auto" w:fill="auto"/>
            <w:vAlign w:val="center"/>
          </w:tcPr>
          <w:p w:rsidR="00CB29C4" w:rsidRPr="00CB29C4" w:rsidRDefault="00CB29C4" w:rsidP="00853C09">
            <w:pPr>
              <w:jc w:val="center"/>
              <w:rPr>
                <w:rFonts w:ascii="Times New Roman" w:hAnsi="Times New Roman" w:cs="Times New Roman"/>
                <w:sz w:val="24"/>
              </w:rPr>
            </w:pPr>
            <w:r w:rsidRPr="00CB29C4">
              <w:rPr>
                <w:rFonts w:ascii="Times New Roman" w:hAnsi="Times New Roman" w:cs="Times New Roman"/>
                <w:b/>
                <w:sz w:val="24"/>
              </w:rPr>
              <w:t>Естественный прирост, убыль (-)</w:t>
            </w:r>
          </w:p>
        </w:tc>
        <w:tc>
          <w:tcPr>
            <w:tcW w:w="1145" w:type="dxa"/>
            <w:shd w:val="clear" w:color="auto" w:fill="auto"/>
            <w:vAlign w:val="center"/>
          </w:tcPr>
          <w:p w:rsidR="00CB29C4" w:rsidRPr="00CB29C4" w:rsidRDefault="00426E26" w:rsidP="00426E26">
            <w:pPr>
              <w:ind w:firstLine="0"/>
              <w:rPr>
                <w:rFonts w:ascii="Times New Roman" w:hAnsi="Times New Roman" w:cs="Times New Roman"/>
                <w:sz w:val="24"/>
              </w:rPr>
            </w:pPr>
            <w:r>
              <w:rPr>
                <w:rFonts w:ascii="Times New Roman" w:hAnsi="Times New Roman" w:cs="Times New Roman"/>
                <w:sz w:val="24"/>
              </w:rPr>
              <w:t>+6</w:t>
            </w:r>
          </w:p>
        </w:tc>
        <w:tc>
          <w:tcPr>
            <w:tcW w:w="1276"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-5</w:t>
            </w:r>
          </w:p>
        </w:tc>
        <w:tc>
          <w:tcPr>
            <w:tcW w:w="1134" w:type="dxa"/>
            <w:shd w:val="clear" w:color="auto" w:fill="auto"/>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-3</w:t>
            </w:r>
          </w:p>
        </w:tc>
        <w:tc>
          <w:tcPr>
            <w:tcW w:w="992" w:type="dxa"/>
            <w:shd w:val="clear" w:color="auto" w:fill="auto"/>
            <w:vAlign w:val="center"/>
          </w:tcPr>
          <w:p w:rsidR="00CB29C4" w:rsidRPr="00CB29C4" w:rsidRDefault="00CB29C4" w:rsidP="00426E26">
            <w:pPr>
              <w:ind w:firstLine="0"/>
              <w:rPr>
                <w:rFonts w:ascii="Times New Roman" w:hAnsi="Times New Roman" w:cs="Times New Roman"/>
                <w:sz w:val="24"/>
              </w:rPr>
            </w:pPr>
            <w:r w:rsidRPr="00CB29C4">
              <w:rPr>
                <w:rFonts w:ascii="Times New Roman" w:hAnsi="Times New Roman" w:cs="Times New Roman"/>
                <w:sz w:val="24"/>
              </w:rPr>
              <w:t>-</w:t>
            </w:r>
            <w:r w:rsidR="00426E26">
              <w:rPr>
                <w:rFonts w:ascii="Times New Roman" w:hAnsi="Times New Roman" w:cs="Times New Roman"/>
                <w:sz w:val="24"/>
              </w:rPr>
              <w:t>4</w:t>
            </w:r>
          </w:p>
        </w:tc>
        <w:tc>
          <w:tcPr>
            <w:tcW w:w="1417" w:type="dxa"/>
            <w:vAlign w:val="center"/>
          </w:tcPr>
          <w:p w:rsidR="00CB29C4" w:rsidRPr="00CB29C4" w:rsidRDefault="00426E26" w:rsidP="00853C09">
            <w:pPr>
              <w:jc w:val="center"/>
              <w:rPr>
                <w:rFonts w:ascii="Times New Roman" w:hAnsi="Times New Roman" w:cs="Times New Roman"/>
                <w:sz w:val="24"/>
              </w:rPr>
            </w:pPr>
            <w:r>
              <w:rPr>
                <w:rFonts w:ascii="Times New Roman" w:hAnsi="Times New Roman" w:cs="Times New Roman"/>
                <w:sz w:val="24"/>
              </w:rPr>
              <w:t>-2</w:t>
            </w:r>
          </w:p>
        </w:tc>
      </w:tr>
    </w:tbl>
    <w:p w:rsidR="00CB29C4" w:rsidRPr="00CB29C4" w:rsidRDefault="00CB29C4" w:rsidP="00CB29C4">
      <w:pPr>
        <w:pStyle w:val="Iauiue1"/>
        <w:ind w:firstLine="567"/>
        <w:jc w:val="both"/>
        <w:rPr>
          <w:sz w:val="24"/>
          <w:szCs w:val="24"/>
        </w:rPr>
      </w:pPr>
    </w:p>
    <w:p w:rsidR="00CB29C4" w:rsidRPr="00CB29C4" w:rsidRDefault="00CB29C4" w:rsidP="00CB29C4">
      <w:pPr>
        <w:pStyle w:val="Iauiue1"/>
        <w:ind w:firstLine="567"/>
        <w:jc w:val="both"/>
        <w:rPr>
          <w:sz w:val="24"/>
          <w:szCs w:val="24"/>
        </w:rPr>
      </w:pPr>
      <w:r w:rsidRPr="00CB29C4">
        <w:rPr>
          <w:sz w:val="24"/>
          <w:szCs w:val="24"/>
        </w:rPr>
        <w:t xml:space="preserve">Миграционная ситуация в поселении складывается отрицательным образом: сохраняется тенденция к уменьшению числа прибывших в поселение граждан над числом выехавших из поселения.   </w:t>
      </w:r>
    </w:p>
    <w:p w:rsidR="00CB29C4" w:rsidRPr="00CB29C4" w:rsidRDefault="00CB29C4" w:rsidP="00CB29C4">
      <w:pPr>
        <w:jc w:val="right"/>
        <w:rPr>
          <w:rFonts w:ascii="Times New Roman" w:hAnsi="Times New Roman" w:cs="Times New Roman"/>
          <w:sz w:val="24"/>
        </w:rPr>
      </w:pPr>
      <w:r w:rsidRPr="00CB29C4">
        <w:rPr>
          <w:rFonts w:ascii="Times New Roman" w:hAnsi="Times New Roman" w:cs="Times New Roman"/>
          <w:sz w:val="24"/>
        </w:rPr>
        <w:t>Таблица № 4</w:t>
      </w:r>
    </w:p>
    <w:p w:rsidR="00CB29C4" w:rsidRPr="00CB29C4" w:rsidRDefault="00CB29C4" w:rsidP="00CB29C4">
      <w:pPr>
        <w:jc w:val="right"/>
        <w:rPr>
          <w:rFonts w:ascii="Times New Roman" w:hAnsi="Times New Roman" w:cs="Times New Roman"/>
          <w:sz w:val="24"/>
        </w:rPr>
      </w:pPr>
      <w:r w:rsidRPr="00CB29C4">
        <w:rPr>
          <w:rFonts w:ascii="Times New Roman" w:hAnsi="Times New Roman" w:cs="Times New Roman"/>
          <w:sz w:val="24"/>
        </w:rPr>
        <w:t>Миграционный прирост (убыль) населения</w:t>
      </w:r>
    </w:p>
    <w:p w:rsidR="00CB29C4" w:rsidRPr="00CB29C4" w:rsidRDefault="00CB29C4" w:rsidP="00CB29C4">
      <w:pPr>
        <w:jc w:val="right"/>
        <w:rPr>
          <w:rFonts w:ascii="Times New Roman" w:hAnsi="Times New Roman" w:cs="Times New Roman"/>
          <w:sz w:val="24"/>
        </w:rPr>
      </w:pPr>
    </w:p>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8"/>
        <w:gridCol w:w="1549"/>
        <w:gridCol w:w="1696"/>
        <w:gridCol w:w="1106"/>
        <w:gridCol w:w="1078"/>
        <w:gridCol w:w="1106"/>
        <w:gridCol w:w="854"/>
      </w:tblGrid>
      <w:tr w:rsidR="00CB29C4" w:rsidRPr="00CB29C4" w:rsidTr="0020462B">
        <w:trPr>
          <w:trHeight w:val="574"/>
        </w:trPr>
        <w:tc>
          <w:tcPr>
            <w:tcW w:w="2648" w:type="dxa"/>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Показатели</w:t>
            </w:r>
          </w:p>
        </w:tc>
        <w:tc>
          <w:tcPr>
            <w:tcW w:w="1549" w:type="dxa"/>
            <w:vAlign w:val="center"/>
          </w:tcPr>
          <w:p w:rsidR="00CB29C4" w:rsidRPr="00CB29C4" w:rsidRDefault="00CB29C4" w:rsidP="00503C3A">
            <w:pPr>
              <w:ind w:firstLine="0"/>
              <w:rPr>
                <w:rFonts w:ascii="Times New Roman" w:hAnsi="Times New Roman" w:cs="Times New Roman"/>
                <w:b/>
                <w:sz w:val="24"/>
              </w:rPr>
            </w:pPr>
            <w:r w:rsidRPr="00CB29C4">
              <w:rPr>
                <w:rFonts w:ascii="Times New Roman" w:hAnsi="Times New Roman" w:cs="Times New Roman"/>
                <w:b/>
                <w:sz w:val="24"/>
              </w:rPr>
              <w:t>Единица измерения</w:t>
            </w:r>
          </w:p>
        </w:tc>
        <w:tc>
          <w:tcPr>
            <w:tcW w:w="1696" w:type="dxa"/>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2014</w:t>
            </w:r>
          </w:p>
        </w:tc>
        <w:tc>
          <w:tcPr>
            <w:tcW w:w="1106" w:type="dxa"/>
            <w:shd w:val="clear" w:color="auto" w:fill="auto"/>
            <w:vAlign w:val="center"/>
          </w:tcPr>
          <w:p w:rsidR="00CB29C4" w:rsidRPr="00CB29C4" w:rsidRDefault="00CB29C4" w:rsidP="00503C3A">
            <w:pPr>
              <w:ind w:firstLine="0"/>
              <w:rPr>
                <w:rFonts w:ascii="Times New Roman" w:hAnsi="Times New Roman" w:cs="Times New Roman"/>
                <w:b/>
                <w:sz w:val="24"/>
              </w:rPr>
            </w:pPr>
            <w:r w:rsidRPr="00CB29C4">
              <w:rPr>
                <w:rFonts w:ascii="Times New Roman" w:hAnsi="Times New Roman" w:cs="Times New Roman"/>
                <w:b/>
                <w:sz w:val="24"/>
              </w:rPr>
              <w:t>2015</w:t>
            </w:r>
          </w:p>
        </w:tc>
        <w:tc>
          <w:tcPr>
            <w:tcW w:w="1078" w:type="dxa"/>
            <w:shd w:val="clear" w:color="auto" w:fill="auto"/>
            <w:vAlign w:val="center"/>
          </w:tcPr>
          <w:p w:rsidR="00CB29C4" w:rsidRPr="00CB29C4" w:rsidRDefault="00CB29C4" w:rsidP="00503C3A">
            <w:pPr>
              <w:ind w:firstLine="0"/>
              <w:rPr>
                <w:rFonts w:ascii="Times New Roman" w:hAnsi="Times New Roman" w:cs="Times New Roman"/>
                <w:b/>
                <w:sz w:val="24"/>
              </w:rPr>
            </w:pPr>
            <w:r w:rsidRPr="00CB29C4">
              <w:rPr>
                <w:rFonts w:ascii="Times New Roman" w:hAnsi="Times New Roman" w:cs="Times New Roman"/>
                <w:b/>
                <w:sz w:val="24"/>
              </w:rPr>
              <w:t>2016</w:t>
            </w:r>
          </w:p>
        </w:tc>
        <w:tc>
          <w:tcPr>
            <w:tcW w:w="1106" w:type="dxa"/>
            <w:shd w:val="clear" w:color="auto" w:fill="auto"/>
            <w:vAlign w:val="center"/>
          </w:tcPr>
          <w:p w:rsidR="00CB29C4" w:rsidRPr="00CB29C4" w:rsidRDefault="00CB29C4" w:rsidP="00503C3A">
            <w:pPr>
              <w:ind w:firstLine="0"/>
              <w:rPr>
                <w:rFonts w:ascii="Times New Roman" w:hAnsi="Times New Roman" w:cs="Times New Roman"/>
                <w:b/>
                <w:sz w:val="24"/>
              </w:rPr>
            </w:pPr>
            <w:r w:rsidRPr="00CB29C4">
              <w:rPr>
                <w:rFonts w:ascii="Times New Roman" w:hAnsi="Times New Roman" w:cs="Times New Roman"/>
                <w:b/>
                <w:sz w:val="24"/>
              </w:rPr>
              <w:t>2017</w:t>
            </w:r>
          </w:p>
        </w:tc>
        <w:tc>
          <w:tcPr>
            <w:tcW w:w="854" w:type="dxa"/>
            <w:vAlign w:val="center"/>
          </w:tcPr>
          <w:p w:rsidR="00CB29C4" w:rsidRPr="00CB29C4" w:rsidRDefault="00CB29C4" w:rsidP="00503C3A">
            <w:pPr>
              <w:ind w:firstLine="0"/>
              <w:rPr>
                <w:rFonts w:ascii="Times New Roman" w:hAnsi="Times New Roman" w:cs="Times New Roman"/>
                <w:b/>
                <w:sz w:val="24"/>
              </w:rPr>
            </w:pPr>
            <w:r w:rsidRPr="00CB29C4">
              <w:rPr>
                <w:rFonts w:ascii="Times New Roman" w:hAnsi="Times New Roman" w:cs="Times New Roman"/>
                <w:b/>
                <w:sz w:val="24"/>
              </w:rPr>
              <w:t>2018</w:t>
            </w:r>
          </w:p>
        </w:tc>
      </w:tr>
      <w:tr w:rsidR="00CB29C4" w:rsidRPr="00CB29C4" w:rsidTr="0020462B">
        <w:trPr>
          <w:trHeight w:val="500"/>
        </w:trPr>
        <w:tc>
          <w:tcPr>
            <w:tcW w:w="2648" w:type="dxa"/>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Прибыло</w:t>
            </w:r>
          </w:p>
        </w:tc>
        <w:tc>
          <w:tcPr>
            <w:tcW w:w="1549"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hAnsi="Times New Roman" w:cs="Times New Roman"/>
                <w:sz w:val="24"/>
              </w:rPr>
              <w:t>чел.</w:t>
            </w:r>
          </w:p>
        </w:tc>
        <w:tc>
          <w:tcPr>
            <w:tcW w:w="1696" w:type="dxa"/>
            <w:shd w:val="clear" w:color="auto" w:fill="auto"/>
            <w:vAlign w:val="center"/>
          </w:tcPr>
          <w:p w:rsidR="00CB29C4" w:rsidRPr="00CB29C4" w:rsidRDefault="00503C3A" w:rsidP="00503C3A">
            <w:pPr>
              <w:jc w:val="center"/>
              <w:rPr>
                <w:rFonts w:ascii="Times New Roman" w:hAnsi="Times New Roman" w:cs="Times New Roman"/>
                <w:sz w:val="24"/>
              </w:rPr>
            </w:pPr>
            <w:r>
              <w:rPr>
                <w:rFonts w:ascii="Times New Roman" w:hAnsi="Times New Roman" w:cs="Times New Roman"/>
                <w:sz w:val="24"/>
              </w:rPr>
              <w:t>3</w:t>
            </w:r>
          </w:p>
        </w:tc>
        <w:tc>
          <w:tcPr>
            <w:tcW w:w="1106" w:type="dxa"/>
            <w:shd w:val="clear" w:color="auto" w:fill="auto"/>
            <w:vAlign w:val="center"/>
          </w:tcPr>
          <w:p w:rsidR="00CB29C4" w:rsidRPr="00CB29C4" w:rsidRDefault="00503C3A" w:rsidP="00503C3A">
            <w:pPr>
              <w:ind w:firstLine="0"/>
              <w:jc w:val="center"/>
              <w:rPr>
                <w:rFonts w:ascii="Times New Roman" w:hAnsi="Times New Roman" w:cs="Times New Roman"/>
                <w:sz w:val="24"/>
              </w:rPr>
            </w:pPr>
            <w:r>
              <w:rPr>
                <w:rFonts w:ascii="Times New Roman" w:hAnsi="Times New Roman" w:cs="Times New Roman"/>
                <w:sz w:val="24"/>
              </w:rPr>
              <w:t>6</w:t>
            </w:r>
          </w:p>
        </w:tc>
        <w:tc>
          <w:tcPr>
            <w:tcW w:w="1078" w:type="dxa"/>
            <w:shd w:val="clear" w:color="auto" w:fill="auto"/>
            <w:vAlign w:val="center"/>
          </w:tcPr>
          <w:p w:rsidR="00CB29C4" w:rsidRPr="00CB29C4" w:rsidRDefault="00503C3A" w:rsidP="00503C3A">
            <w:pPr>
              <w:tabs>
                <w:tab w:val="left" w:pos="318"/>
                <w:tab w:val="center" w:pos="459"/>
              </w:tabs>
              <w:ind w:firstLine="0"/>
              <w:jc w:val="center"/>
              <w:rPr>
                <w:rFonts w:ascii="Times New Roman" w:hAnsi="Times New Roman" w:cs="Times New Roman"/>
                <w:sz w:val="24"/>
              </w:rPr>
            </w:pPr>
            <w:r>
              <w:rPr>
                <w:rFonts w:ascii="Times New Roman" w:hAnsi="Times New Roman" w:cs="Times New Roman"/>
                <w:sz w:val="24"/>
              </w:rPr>
              <w:t>12</w:t>
            </w:r>
          </w:p>
        </w:tc>
        <w:tc>
          <w:tcPr>
            <w:tcW w:w="1106" w:type="dxa"/>
            <w:shd w:val="clear" w:color="auto" w:fill="auto"/>
            <w:vAlign w:val="center"/>
          </w:tcPr>
          <w:p w:rsidR="00CB29C4" w:rsidRPr="00CB29C4" w:rsidRDefault="00503C3A" w:rsidP="00503C3A">
            <w:pPr>
              <w:ind w:firstLine="0"/>
              <w:rPr>
                <w:rFonts w:ascii="Times New Roman" w:hAnsi="Times New Roman" w:cs="Times New Roman"/>
                <w:sz w:val="24"/>
              </w:rPr>
            </w:pPr>
            <w:r>
              <w:rPr>
                <w:rFonts w:ascii="Times New Roman" w:hAnsi="Times New Roman" w:cs="Times New Roman"/>
                <w:sz w:val="24"/>
              </w:rPr>
              <w:t>5</w:t>
            </w:r>
          </w:p>
        </w:tc>
        <w:tc>
          <w:tcPr>
            <w:tcW w:w="854" w:type="dxa"/>
            <w:vAlign w:val="center"/>
          </w:tcPr>
          <w:p w:rsidR="00CB29C4" w:rsidRPr="00CB29C4" w:rsidRDefault="00503C3A" w:rsidP="00503C3A">
            <w:pPr>
              <w:jc w:val="center"/>
              <w:rPr>
                <w:rFonts w:ascii="Times New Roman" w:hAnsi="Times New Roman" w:cs="Times New Roman"/>
                <w:sz w:val="24"/>
              </w:rPr>
            </w:pPr>
            <w:r>
              <w:rPr>
                <w:rFonts w:ascii="Times New Roman" w:hAnsi="Times New Roman" w:cs="Times New Roman"/>
                <w:sz w:val="24"/>
              </w:rPr>
              <w:t>44</w:t>
            </w:r>
          </w:p>
        </w:tc>
      </w:tr>
      <w:tr w:rsidR="00CB29C4" w:rsidRPr="00CB29C4" w:rsidTr="0020462B">
        <w:trPr>
          <w:trHeight w:val="755"/>
        </w:trPr>
        <w:tc>
          <w:tcPr>
            <w:tcW w:w="2648" w:type="dxa"/>
            <w:shd w:val="clear" w:color="auto" w:fill="auto"/>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Выбыло</w:t>
            </w:r>
          </w:p>
        </w:tc>
        <w:tc>
          <w:tcPr>
            <w:tcW w:w="1549"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hAnsi="Times New Roman" w:cs="Times New Roman"/>
                <w:sz w:val="24"/>
              </w:rPr>
              <w:t>чел.</w:t>
            </w:r>
          </w:p>
        </w:tc>
        <w:tc>
          <w:tcPr>
            <w:tcW w:w="1696" w:type="dxa"/>
            <w:shd w:val="clear" w:color="auto" w:fill="auto"/>
            <w:vAlign w:val="center"/>
          </w:tcPr>
          <w:p w:rsidR="00CB29C4" w:rsidRPr="00CB29C4" w:rsidRDefault="00503C3A" w:rsidP="00503C3A">
            <w:pPr>
              <w:jc w:val="center"/>
              <w:rPr>
                <w:rFonts w:ascii="Times New Roman" w:hAnsi="Times New Roman" w:cs="Times New Roman"/>
                <w:sz w:val="24"/>
              </w:rPr>
            </w:pPr>
            <w:r>
              <w:rPr>
                <w:rFonts w:ascii="Times New Roman" w:hAnsi="Times New Roman" w:cs="Times New Roman"/>
                <w:sz w:val="24"/>
              </w:rPr>
              <w:t>2</w:t>
            </w:r>
            <w:r w:rsidR="00CB29C4" w:rsidRPr="00CB29C4">
              <w:rPr>
                <w:rFonts w:ascii="Times New Roman" w:hAnsi="Times New Roman" w:cs="Times New Roman"/>
                <w:sz w:val="24"/>
              </w:rPr>
              <w:t>7</w:t>
            </w:r>
          </w:p>
        </w:tc>
        <w:tc>
          <w:tcPr>
            <w:tcW w:w="1106" w:type="dxa"/>
            <w:shd w:val="clear" w:color="auto" w:fill="auto"/>
            <w:vAlign w:val="center"/>
          </w:tcPr>
          <w:p w:rsidR="00CB29C4" w:rsidRPr="00CB29C4" w:rsidRDefault="00503C3A" w:rsidP="00503C3A">
            <w:pPr>
              <w:ind w:firstLine="0"/>
              <w:jc w:val="center"/>
              <w:rPr>
                <w:rFonts w:ascii="Times New Roman" w:hAnsi="Times New Roman" w:cs="Times New Roman"/>
                <w:sz w:val="24"/>
              </w:rPr>
            </w:pPr>
            <w:r>
              <w:rPr>
                <w:rFonts w:ascii="Times New Roman" w:hAnsi="Times New Roman" w:cs="Times New Roman"/>
                <w:sz w:val="24"/>
              </w:rPr>
              <w:t>19</w:t>
            </w:r>
          </w:p>
        </w:tc>
        <w:tc>
          <w:tcPr>
            <w:tcW w:w="1078" w:type="dxa"/>
            <w:shd w:val="clear" w:color="auto" w:fill="auto"/>
            <w:vAlign w:val="center"/>
          </w:tcPr>
          <w:p w:rsidR="00CB29C4" w:rsidRPr="00CB29C4" w:rsidRDefault="00503C3A" w:rsidP="00503C3A">
            <w:pPr>
              <w:ind w:firstLine="0"/>
              <w:jc w:val="center"/>
              <w:rPr>
                <w:rFonts w:ascii="Times New Roman" w:hAnsi="Times New Roman" w:cs="Times New Roman"/>
                <w:sz w:val="24"/>
              </w:rPr>
            </w:pPr>
            <w:r>
              <w:rPr>
                <w:rFonts w:ascii="Times New Roman" w:hAnsi="Times New Roman" w:cs="Times New Roman"/>
                <w:sz w:val="24"/>
              </w:rPr>
              <w:t>29</w:t>
            </w:r>
          </w:p>
        </w:tc>
        <w:tc>
          <w:tcPr>
            <w:tcW w:w="1106" w:type="dxa"/>
            <w:shd w:val="clear" w:color="auto" w:fill="auto"/>
            <w:vAlign w:val="center"/>
          </w:tcPr>
          <w:p w:rsidR="00CB29C4" w:rsidRPr="00CB29C4" w:rsidRDefault="00CB29C4" w:rsidP="00503C3A">
            <w:pPr>
              <w:ind w:firstLine="0"/>
              <w:rPr>
                <w:rFonts w:ascii="Times New Roman" w:hAnsi="Times New Roman" w:cs="Times New Roman"/>
                <w:sz w:val="24"/>
              </w:rPr>
            </w:pPr>
            <w:r w:rsidRPr="00CB29C4">
              <w:rPr>
                <w:rFonts w:ascii="Times New Roman" w:hAnsi="Times New Roman" w:cs="Times New Roman"/>
                <w:sz w:val="24"/>
              </w:rPr>
              <w:t>1</w:t>
            </w:r>
            <w:r w:rsidR="00503C3A">
              <w:rPr>
                <w:rFonts w:ascii="Times New Roman" w:hAnsi="Times New Roman" w:cs="Times New Roman"/>
                <w:sz w:val="24"/>
              </w:rPr>
              <w:t>8</w:t>
            </w:r>
          </w:p>
        </w:tc>
        <w:tc>
          <w:tcPr>
            <w:tcW w:w="854" w:type="dxa"/>
            <w:vAlign w:val="center"/>
          </w:tcPr>
          <w:p w:rsidR="00CB29C4" w:rsidRPr="00CB29C4" w:rsidRDefault="00503C3A" w:rsidP="00503C3A">
            <w:pPr>
              <w:jc w:val="center"/>
              <w:rPr>
                <w:rFonts w:ascii="Times New Roman" w:hAnsi="Times New Roman" w:cs="Times New Roman"/>
                <w:sz w:val="24"/>
              </w:rPr>
            </w:pPr>
            <w:r>
              <w:rPr>
                <w:rFonts w:ascii="Times New Roman" w:hAnsi="Times New Roman" w:cs="Times New Roman"/>
                <w:sz w:val="24"/>
              </w:rPr>
              <w:t>130</w:t>
            </w:r>
          </w:p>
        </w:tc>
      </w:tr>
      <w:tr w:rsidR="00CB29C4" w:rsidRPr="00CB29C4" w:rsidTr="0020462B">
        <w:trPr>
          <w:trHeight w:val="905"/>
        </w:trPr>
        <w:tc>
          <w:tcPr>
            <w:tcW w:w="2648" w:type="dxa"/>
            <w:shd w:val="clear" w:color="auto" w:fill="auto"/>
            <w:vAlign w:val="center"/>
          </w:tcPr>
          <w:p w:rsidR="00CB29C4" w:rsidRPr="00CB29C4" w:rsidRDefault="00CB29C4" w:rsidP="00503C3A">
            <w:pPr>
              <w:ind w:firstLine="0"/>
              <w:rPr>
                <w:rFonts w:ascii="Times New Roman" w:hAnsi="Times New Roman" w:cs="Times New Roman"/>
                <w:b/>
                <w:sz w:val="24"/>
              </w:rPr>
            </w:pPr>
            <w:r w:rsidRPr="00CB29C4">
              <w:rPr>
                <w:rFonts w:ascii="Times New Roman" w:hAnsi="Times New Roman" w:cs="Times New Roman"/>
                <w:b/>
                <w:sz w:val="24"/>
              </w:rPr>
              <w:t>Миграционный прирост, убыль(-)</w:t>
            </w:r>
          </w:p>
        </w:tc>
        <w:tc>
          <w:tcPr>
            <w:tcW w:w="1549"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hAnsi="Times New Roman" w:cs="Times New Roman"/>
                <w:sz w:val="24"/>
              </w:rPr>
              <w:t>чел.</w:t>
            </w:r>
          </w:p>
        </w:tc>
        <w:tc>
          <w:tcPr>
            <w:tcW w:w="1696" w:type="dxa"/>
            <w:shd w:val="clear" w:color="auto" w:fill="auto"/>
            <w:vAlign w:val="center"/>
          </w:tcPr>
          <w:p w:rsidR="00CB29C4" w:rsidRPr="00CB29C4" w:rsidRDefault="00CB29C4" w:rsidP="00503C3A">
            <w:pPr>
              <w:jc w:val="center"/>
              <w:rPr>
                <w:rFonts w:ascii="Times New Roman" w:hAnsi="Times New Roman" w:cs="Times New Roman"/>
                <w:sz w:val="24"/>
              </w:rPr>
            </w:pPr>
            <w:r w:rsidRPr="00CB29C4">
              <w:rPr>
                <w:rFonts w:ascii="Times New Roman" w:hAnsi="Times New Roman" w:cs="Times New Roman"/>
                <w:sz w:val="24"/>
              </w:rPr>
              <w:t>-</w:t>
            </w:r>
            <w:r w:rsidR="00503C3A">
              <w:rPr>
                <w:rFonts w:ascii="Times New Roman" w:hAnsi="Times New Roman" w:cs="Times New Roman"/>
                <w:sz w:val="24"/>
              </w:rPr>
              <w:t>24</w:t>
            </w:r>
          </w:p>
        </w:tc>
        <w:tc>
          <w:tcPr>
            <w:tcW w:w="1106" w:type="dxa"/>
            <w:shd w:val="clear" w:color="auto" w:fill="auto"/>
            <w:vAlign w:val="center"/>
          </w:tcPr>
          <w:p w:rsidR="00CB29C4" w:rsidRPr="00CB29C4" w:rsidRDefault="00CB29C4" w:rsidP="00503C3A">
            <w:pPr>
              <w:ind w:firstLine="0"/>
              <w:rPr>
                <w:rFonts w:ascii="Times New Roman" w:hAnsi="Times New Roman" w:cs="Times New Roman"/>
                <w:sz w:val="24"/>
              </w:rPr>
            </w:pPr>
            <w:r w:rsidRPr="00CB29C4">
              <w:rPr>
                <w:rFonts w:ascii="Times New Roman" w:hAnsi="Times New Roman" w:cs="Times New Roman"/>
                <w:sz w:val="24"/>
              </w:rPr>
              <w:t>-</w:t>
            </w:r>
            <w:r w:rsidR="00503C3A">
              <w:rPr>
                <w:rFonts w:ascii="Times New Roman" w:hAnsi="Times New Roman" w:cs="Times New Roman"/>
                <w:sz w:val="24"/>
              </w:rPr>
              <w:t>13</w:t>
            </w:r>
          </w:p>
        </w:tc>
        <w:tc>
          <w:tcPr>
            <w:tcW w:w="1078" w:type="dxa"/>
            <w:shd w:val="clear" w:color="auto" w:fill="auto"/>
            <w:vAlign w:val="center"/>
          </w:tcPr>
          <w:p w:rsidR="00CB29C4" w:rsidRPr="00CB29C4" w:rsidRDefault="00CB29C4" w:rsidP="00503C3A">
            <w:pPr>
              <w:ind w:firstLine="0"/>
              <w:rPr>
                <w:rFonts w:ascii="Times New Roman" w:hAnsi="Times New Roman" w:cs="Times New Roman"/>
                <w:sz w:val="24"/>
              </w:rPr>
            </w:pPr>
            <w:r w:rsidRPr="00CB29C4">
              <w:rPr>
                <w:rFonts w:ascii="Times New Roman" w:hAnsi="Times New Roman" w:cs="Times New Roman"/>
                <w:sz w:val="24"/>
              </w:rPr>
              <w:t>-</w:t>
            </w:r>
            <w:r w:rsidR="00503C3A">
              <w:rPr>
                <w:rFonts w:ascii="Times New Roman" w:hAnsi="Times New Roman" w:cs="Times New Roman"/>
                <w:sz w:val="24"/>
              </w:rPr>
              <w:t>17</w:t>
            </w:r>
          </w:p>
        </w:tc>
        <w:tc>
          <w:tcPr>
            <w:tcW w:w="1106" w:type="dxa"/>
            <w:shd w:val="clear" w:color="auto" w:fill="auto"/>
            <w:vAlign w:val="center"/>
          </w:tcPr>
          <w:p w:rsidR="00CB29C4" w:rsidRPr="00CB29C4" w:rsidRDefault="00CB29C4" w:rsidP="00503C3A">
            <w:pPr>
              <w:ind w:firstLine="0"/>
              <w:rPr>
                <w:rFonts w:ascii="Times New Roman" w:hAnsi="Times New Roman" w:cs="Times New Roman"/>
                <w:sz w:val="24"/>
              </w:rPr>
            </w:pPr>
            <w:r w:rsidRPr="00CB29C4">
              <w:rPr>
                <w:rFonts w:ascii="Times New Roman" w:hAnsi="Times New Roman" w:cs="Times New Roman"/>
                <w:sz w:val="24"/>
              </w:rPr>
              <w:t>-</w:t>
            </w:r>
            <w:r w:rsidR="00503C3A">
              <w:rPr>
                <w:rFonts w:ascii="Times New Roman" w:hAnsi="Times New Roman" w:cs="Times New Roman"/>
                <w:sz w:val="24"/>
              </w:rPr>
              <w:t>13</w:t>
            </w:r>
          </w:p>
        </w:tc>
        <w:tc>
          <w:tcPr>
            <w:tcW w:w="854" w:type="dxa"/>
            <w:vAlign w:val="center"/>
          </w:tcPr>
          <w:p w:rsidR="00CB29C4" w:rsidRPr="00CB29C4" w:rsidRDefault="0020462B" w:rsidP="00503C3A">
            <w:pPr>
              <w:jc w:val="center"/>
              <w:rPr>
                <w:rFonts w:ascii="Times New Roman" w:hAnsi="Times New Roman" w:cs="Times New Roman"/>
                <w:sz w:val="24"/>
              </w:rPr>
            </w:pPr>
            <w:r>
              <w:rPr>
                <w:rFonts w:ascii="Times New Roman" w:hAnsi="Times New Roman" w:cs="Times New Roman"/>
                <w:sz w:val="24"/>
              </w:rPr>
              <w:t>--26</w:t>
            </w:r>
          </w:p>
        </w:tc>
      </w:tr>
    </w:tbl>
    <w:p w:rsidR="00CB29C4" w:rsidRPr="00CB29C4" w:rsidRDefault="00CB29C4" w:rsidP="00CB29C4">
      <w:pPr>
        <w:ind w:left="720"/>
        <w:rPr>
          <w:rFonts w:ascii="Times New Roman" w:hAnsi="Times New Roman" w:cs="Times New Roman"/>
          <w:sz w:val="24"/>
        </w:rPr>
      </w:pPr>
    </w:p>
    <w:p w:rsidR="00CB29C4" w:rsidRPr="00CB29C4" w:rsidRDefault="00CB29C4" w:rsidP="00CB29C4">
      <w:pPr>
        <w:pStyle w:val="Iauiue1"/>
        <w:tabs>
          <w:tab w:val="left" w:pos="567"/>
        </w:tabs>
        <w:ind w:firstLine="567"/>
        <w:jc w:val="both"/>
        <w:rPr>
          <w:sz w:val="24"/>
          <w:szCs w:val="24"/>
        </w:rPr>
      </w:pPr>
      <w:r w:rsidRPr="00CB29C4">
        <w:rPr>
          <w:sz w:val="24"/>
          <w:szCs w:val="24"/>
        </w:rPr>
        <w:tab/>
        <w:t>Численность работающих</w:t>
      </w:r>
      <w:r w:rsidR="0020462B">
        <w:rPr>
          <w:sz w:val="24"/>
          <w:szCs w:val="24"/>
        </w:rPr>
        <w:t xml:space="preserve"> в </w:t>
      </w:r>
      <w:proofErr w:type="spellStart"/>
      <w:r w:rsidR="0020462B">
        <w:rPr>
          <w:sz w:val="24"/>
          <w:szCs w:val="24"/>
        </w:rPr>
        <w:t>Усть-Тымском</w:t>
      </w:r>
      <w:proofErr w:type="spellEnd"/>
      <w:r w:rsidRPr="00CB29C4">
        <w:rPr>
          <w:sz w:val="24"/>
          <w:szCs w:val="24"/>
        </w:rPr>
        <w:t xml:space="preserve"> сельском поселении относительно стабильна с незначительной тенденцией к росту. Уровень безработицы в поселении низок и с каждым годом все больше снижается. По состоянию на 01.01.2018 г. экономически активное населении </w:t>
      </w:r>
      <w:r w:rsidR="005A558F" w:rsidRPr="005A558F">
        <w:rPr>
          <w:sz w:val="24"/>
          <w:szCs w:val="24"/>
        </w:rPr>
        <w:t>составляет 300</w:t>
      </w:r>
      <w:r w:rsidRPr="005A558F">
        <w:rPr>
          <w:sz w:val="24"/>
          <w:szCs w:val="24"/>
        </w:rPr>
        <w:t xml:space="preserve"> человек (80 %</w:t>
      </w:r>
      <w:r w:rsidRPr="00CB29C4">
        <w:rPr>
          <w:sz w:val="24"/>
          <w:szCs w:val="24"/>
        </w:rPr>
        <w:t xml:space="preserve"> от общей численности населения). </w:t>
      </w:r>
      <w:r w:rsidRPr="00CB29C4">
        <w:rPr>
          <w:bCs/>
          <w:sz w:val="24"/>
          <w:szCs w:val="24"/>
        </w:rPr>
        <w:t xml:space="preserve">Основная часть трудовых ресурсов – это трудоспособное население в трудоспособном возрасте, доля работающих лиц старших возрастов незначительна. </w:t>
      </w:r>
    </w:p>
    <w:p w:rsidR="00CB29C4" w:rsidRPr="00CB29C4" w:rsidRDefault="00CB29C4" w:rsidP="00CB29C4">
      <w:pPr>
        <w:pStyle w:val="20"/>
        <w:spacing w:before="0"/>
        <w:ind w:left="720"/>
        <w:jc w:val="both"/>
        <w:rPr>
          <w:rFonts w:ascii="Times New Roman" w:hAnsi="Times New Roman"/>
          <w:bCs w:val="0"/>
          <w:sz w:val="24"/>
          <w:szCs w:val="24"/>
        </w:rPr>
      </w:pPr>
      <w:bookmarkStart w:id="0" w:name="_Toc169444755"/>
    </w:p>
    <w:p w:rsidR="00CB29C4" w:rsidRPr="00CB29C4" w:rsidRDefault="00CB29C4" w:rsidP="00CB29C4">
      <w:pPr>
        <w:rPr>
          <w:rFonts w:ascii="Times New Roman" w:hAnsi="Times New Roman" w:cs="Times New Roman"/>
          <w:b/>
          <w:sz w:val="24"/>
        </w:rPr>
      </w:pPr>
      <w:r w:rsidRPr="00CB29C4">
        <w:rPr>
          <w:rFonts w:ascii="Times New Roman" w:hAnsi="Times New Roman" w:cs="Times New Roman"/>
          <w:b/>
          <w:sz w:val="24"/>
        </w:rPr>
        <w:t>Экономическая ситуация</w:t>
      </w:r>
    </w:p>
    <w:bookmarkEnd w:id="0"/>
    <w:p w:rsidR="00CB29C4" w:rsidRPr="00CB29C4" w:rsidRDefault="00CB29C4" w:rsidP="00CB29C4">
      <w:pPr>
        <w:contextualSpacing/>
        <w:rPr>
          <w:rFonts w:ascii="Times New Roman" w:hAnsi="Times New Roman" w:cs="Times New Roman"/>
          <w:sz w:val="24"/>
        </w:rPr>
      </w:pPr>
    </w:p>
    <w:p w:rsidR="0020462B" w:rsidRDefault="0020462B" w:rsidP="00CB29C4">
      <w:pPr>
        <w:rPr>
          <w:rFonts w:ascii="Times New Roman" w:hAnsi="Times New Roman" w:cs="Times New Roman"/>
          <w:sz w:val="24"/>
        </w:rPr>
      </w:pPr>
      <w:r>
        <w:rPr>
          <w:rFonts w:ascii="Times New Roman" w:hAnsi="Times New Roman" w:cs="Times New Roman"/>
          <w:sz w:val="24"/>
        </w:rPr>
        <w:t>По состоянию на 01.01.2018 года на территории поселения зарегистрировано 4 индивидуальных предпринимателя.</w:t>
      </w:r>
    </w:p>
    <w:p w:rsidR="00CB29C4" w:rsidRPr="00CB29C4" w:rsidRDefault="00CB29C4" w:rsidP="0020462B">
      <w:pPr>
        <w:rPr>
          <w:rStyle w:val="FontStyle21"/>
          <w:sz w:val="24"/>
        </w:rPr>
      </w:pPr>
      <w:r w:rsidRPr="00CB29C4">
        <w:rPr>
          <w:rStyle w:val="FontStyle21"/>
          <w:sz w:val="24"/>
        </w:rPr>
        <w:t xml:space="preserve">     Основн</w:t>
      </w:r>
      <w:r w:rsidR="004F242C">
        <w:rPr>
          <w:rStyle w:val="FontStyle21"/>
          <w:sz w:val="24"/>
        </w:rPr>
        <w:t xml:space="preserve">ыми видами деятельности в поселении </w:t>
      </w:r>
      <w:r w:rsidR="00985EAB">
        <w:rPr>
          <w:rStyle w:val="FontStyle21"/>
          <w:sz w:val="24"/>
        </w:rPr>
        <w:t>остается</w:t>
      </w:r>
      <w:r w:rsidR="004F242C">
        <w:rPr>
          <w:rStyle w:val="FontStyle21"/>
          <w:sz w:val="24"/>
        </w:rPr>
        <w:t xml:space="preserve"> торговля, рыбная промышленность.</w:t>
      </w:r>
    </w:p>
    <w:p w:rsidR="00CB29C4" w:rsidRPr="00CB29C4" w:rsidRDefault="00CB29C4" w:rsidP="00CB29C4">
      <w:pPr>
        <w:rPr>
          <w:rFonts w:ascii="Times New Roman" w:hAnsi="Times New Roman" w:cs="Times New Roman"/>
          <w:sz w:val="28"/>
          <w:szCs w:val="28"/>
        </w:rPr>
      </w:pPr>
      <w:r w:rsidRPr="00CB29C4">
        <w:rPr>
          <w:rFonts w:ascii="Times New Roman" w:hAnsi="Times New Roman" w:cs="Times New Roman"/>
          <w:sz w:val="24"/>
        </w:rPr>
        <w:t xml:space="preserve">     </w:t>
      </w:r>
      <w:r w:rsidR="004F242C">
        <w:rPr>
          <w:rFonts w:ascii="Times New Roman" w:hAnsi="Times New Roman" w:cs="Times New Roman"/>
          <w:sz w:val="24"/>
        </w:rPr>
        <w:t>На территории поселения в торговле и общественном питании занято 3 индивидуальных предпринимателя. В поселении иметься 6 магазинов ассортимент представлен смешенными товарами.</w:t>
      </w:r>
    </w:p>
    <w:p w:rsidR="00CB29C4" w:rsidRPr="00CB29C4" w:rsidRDefault="00CB29C4" w:rsidP="00CB29C4">
      <w:pPr>
        <w:rPr>
          <w:rFonts w:ascii="Times New Roman" w:hAnsi="Times New Roman" w:cs="Times New Roman"/>
          <w:sz w:val="24"/>
        </w:rPr>
      </w:pPr>
      <w:r w:rsidRPr="00CB29C4">
        <w:rPr>
          <w:rFonts w:ascii="Times New Roman" w:hAnsi="Times New Roman" w:cs="Times New Roman"/>
          <w:sz w:val="24"/>
        </w:rPr>
        <w:t xml:space="preserve">     </w:t>
      </w:r>
      <w:r w:rsidRPr="00CB29C4">
        <w:rPr>
          <w:rStyle w:val="FontStyle21"/>
          <w:sz w:val="24"/>
        </w:rPr>
        <w:t>Предприятие общественного питания в муниц</w:t>
      </w:r>
      <w:r w:rsidR="004F242C">
        <w:rPr>
          <w:rStyle w:val="FontStyle21"/>
          <w:sz w:val="24"/>
        </w:rPr>
        <w:t>ипальном образовании «</w:t>
      </w:r>
      <w:proofErr w:type="spellStart"/>
      <w:r w:rsidR="004F242C">
        <w:rPr>
          <w:rStyle w:val="FontStyle21"/>
          <w:sz w:val="24"/>
        </w:rPr>
        <w:t>Усть-Тымское</w:t>
      </w:r>
      <w:proofErr w:type="spellEnd"/>
      <w:r w:rsidRPr="00CB29C4">
        <w:rPr>
          <w:rStyle w:val="FontStyle21"/>
          <w:sz w:val="24"/>
        </w:rPr>
        <w:t xml:space="preserve"> сельское поселение</w:t>
      </w:r>
      <w:r w:rsidR="004F242C">
        <w:rPr>
          <w:rStyle w:val="FontStyle21"/>
          <w:sz w:val="24"/>
        </w:rPr>
        <w:t>»: столовая (МКОУ «</w:t>
      </w:r>
      <w:proofErr w:type="spellStart"/>
      <w:r w:rsidR="00BA5863">
        <w:rPr>
          <w:rStyle w:val="FontStyle21"/>
          <w:sz w:val="24"/>
        </w:rPr>
        <w:t>Усть-Тымская</w:t>
      </w:r>
      <w:proofErr w:type="spellEnd"/>
      <w:r w:rsidRPr="00CB29C4">
        <w:rPr>
          <w:rStyle w:val="FontStyle21"/>
          <w:sz w:val="24"/>
        </w:rPr>
        <w:t xml:space="preserve"> ООШ»)  с общим количеством посадочных мест 30</w:t>
      </w:r>
      <w:r w:rsidRPr="00CB29C4">
        <w:rPr>
          <w:rFonts w:ascii="Times New Roman" w:hAnsi="Times New Roman" w:cs="Times New Roman"/>
          <w:sz w:val="24"/>
        </w:rPr>
        <w:tab/>
      </w:r>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Услуги связи населению оказывают ПАО «Ростелеком» и ФГ</w:t>
      </w:r>
      <w:r w:rsidR="00BA5863">
        <w:rPr>
          <w:rFonts w:ascii="Times New Roman" w:hAnsi="Times New Roman" w:cs="Times New Roman"/>
          <w:sz w:val="24"/>
        </w:rPr>
        <w:t xml:space="preserve">УП «Почта России». В с. </w:t>
      </w:r>
      <w:proofErr w:type="spellStart"/>
      <w:r w:rsidR="00BA5863">
        <w:rPr>
          <w:rFonts w:ascii="Times New Roman" w:hAnsi="Times New Roman" w:cs="Times New Roman"/>
          <w:sz w:val="24"/>
        </w:rPr>
        <w:t>Усть-Тым</w:t>
      </w:r>
      <w:proofErr w:type="spellEnd"/>
      <w:r w:rsidRPr="00CB29C4">
        <w:rPr>
          <w:rFonts w:ascii="Times New Roman" w:hAnsi="Times New Roman" w:cs="Times New Roman"/>
          <w:sz w:val="24"/>
        </w:rPr>
        <w:t xml:space="preserve"> имеется почтовое отделение.</w:t>
      </w:r>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 xml:space="preserve">Потребность в традиционных и востребованных услугах, таких как парикмахерские услуги, ремонт бытовой техники и ремонт одежды и обуви, может стать полем деятельности для развития малого и среднего предпринимательства на территории поселения. </w:t>
      </w:r>
    </w:p>
    <w:p w:rsidR="00CB29C4" w:rsidRPr="00CB29C4" w:rsidRDefault="00CB29C4" w:rsidP="00CB29C4">
      <w:pPr>
        <w:ind w:firstLine="567"/>
        <w:rPr>
          <w:rFonts w:ascii="Times New Roman" w:hAnsi="Times New Roman" w:cs="Times New Roman"/>
          <w:sz w:val="24"/>
        </w:rPr>
      </w:pPr>
    </w:p>
    <w:p w:rsidR="00CB29C4" w:rsidRPr="00CB29C4" w:rsidRDefault="00CB29C4" w:rsidP="00CB29C4">
      <w:pPr>
        <w:rPr>
          <w:rFonts w:ascii="Times New Roman" w:hAnsi="Times New Roman" w:cs="Times New Roman"/>
          <w:b/>
          <w:sz w:val="24"/>
        </w:rPr>
      </w:pPr>
      <w:r w:rsidRPr="00CB29C4">
        <w:rPr>
          <w:rFonts w:ascii="Times New Roman" w:hAnsi="Times New Roman" w:cs="Times New Roman"/>
          <w:b/>
          <w:sz w:val="24"/>
        </w:rPr>
        <w:t>Сведения о градостроительной деятельности на территории поселения</w:t>
      </w:r>
    </w:p>
    <w:p w:rsidR="00CB29C4" w:rsidRPr="00CB29C4" w:rsidRDefault="00CB29C4" w:rsidP="00CB29C4">
      <w:pPr>
        <w:rPr>
          <w:rFonts w:ascii="Times New Roman" w:eastAsia="Arial Unicode MS" w:hAnsi="Times New Roman" w:cs="Times New Roman"/>
          <w:sz w:val="24"/>
        </w:rPr>
      </w:pPr>
      <w:r w:rsidRPr="00CB29C4">
        <w:rPr>
          <w:rFonts w:ascii="Times New Roman" w:hAnsi="Times New Roman" w:cs="Times New Roman"/>
          <w:sz w:val="24"/>
        </w:rPr>
        <w:tab/>
        <w:t xml:space="preserve">Градостроительная деятельность на территории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регулируется Генеральным планом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w:t>
      </w:r>
      <w:proofErr w:type="spellStart"/>
      <w:r w:rsidRPr="00CB29C4">
        <w:rPr>
          <w:rFonts w:ascii="Times New Roman" w:hAnsi="Times New Roman" w:cs="Times New Roman"/>
          <w:sz w:val="24"/>
        </w:rPr>
        <w:t>Каргасокского</w:t>
      </w:r>
      <w:proofErr w:type="spellEnd"/>
      <w:r w:rsidRPr="00CB29C4">
        <w:rPr>
          <w:rFonts w:ascii="Times New Roman" w:hAnsi="Times New Roman" w:cs="Times New Roman"/>
          <w:sz w:val="24"/>
        </w:rPr>
        <w:t xml:space="preserve"> района, утвержденным решением Совета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от </w:t>
      </w:r>
      <w:r w:rsidR="00BA5863">
        <w:rPr>
          <w:rFonts w:ascii="Times New Roman" w:eastAsia="Arial Unicode MS" w:hAnsi="Times New Roman" w:cs="Times New Roman"/>
          <w:sz w:val="24"/>
        </w:rPr>
        <w:t>20.11.2013 г. № 55</w:t>
      </w:r>
      <w:r w:rsidRPr="00CB29C4">
        <w:rPr>
          <w:rFonts w:ascii="Times New Roman" w:eastAsia="Arial Unicode MS" w:hAnsi="Times New Roman" w:cs="Times New Roman"/>
          <w:sz w:val="24"/>
        </w:rPr>
        <w:t xml:space="preserve">; Правилами землепользования и застройки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w:t>
      </w:r>
      <w:r w:rsidRPr="00CB29C4">
        <w:rPr>
          <w:rFonts w:ascii="Times New Roman" w:hAnsi="Times New Roman" w:cs="Times New Roman"/>
          <w:sz w:val="24"/>
        </w:rPr>
        <w:lastRenderedPageBreak/>
        <w:t xml:space="preserve">поселения </w:t>
      </w:r>
      <w:proofErr w:type="spellStart"/>
      <w:r w:rsidRPr="00CB29C4">
        <w:rPr>
          <w:rFonts w:ascii="Times New Roman" w:hAnsi="Times New Roman" w:cs="Times New Roman"/>
          <w:sz w:val="24"/>
        </w:rPr>
        <w:t>Каргасокского</w:t>
      </w:r>
      <w:proofErr w:type="spellEnd"/>
      <w:r w:rsidRPr="00CB29C4">
        <w:rPr>
          <w:rFonts w:ascii="Times New Roman" w:hAnsi="Times New Roman" w:cs="Times New Roman"/>
          <w:sz w:val="24"/>
        </w:rPr>
        <w:t xml:space="preserve"> района, утвержденным решением Совета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от </w:t>
      </w:r>
      <w:r w:rsidR="00BA5863">
        <w:rPr>
          <w:rFonts w:ascii="Times New Roman" w:eastAsia="Arial Unicode MS" w:hAnsi="Times New Roman" w:cs="Times New Roman"/>
          <w:sz w:val="24"/>
        </w:rPr>
        <w:t>20.11.2013 г. № 55</w:t>
      </w:r>
      <w:r w:rsidRPr="00CB29C4">
        <w:rPr>
          <w:rFonts w:ascii="Times New Roman" w:eastAsia="Arial Unicode MS" w:hAnsi="Times New Roman" w:cs="Times New Roman"/>
          <w:sz w:val="24"/>
        </w:rPr>
        <w:t>.</w:t>
      </w:r>
    </w:p>
    <w:p w:rsidR="00CB29C4" w:rsidRPr="00CB29C4" w:rsidRDefault="00CB29C4" w:rsidP="00CB29C4">
      <w:pPr>
        <w:rPr>
          <w:rFonts w:ascii="Times New Roman" w:hAnsi="Times New Roman" w:cs="Times New Roman"/>
          <w:sz w:val="24"/>
        </w:rPr>
      </w:pPr>
    </w:p>
    <w:p w:rsidR="00CB29C4" w:rsidRPr="00CB29C4" w:rsidRDefault="00CB29C4" w:rsidP="00CB29C4">
      <w:pPr>
        <w:rPr>
          <w:rStyle w:val="aff"/>
          <w:rFonts w:ascii="Times New Roman" w:hAnsi="Times New Roman"/>
          <w:bCs w:val="0"/>
          <w:sz w:val="24"/>
        </w:rPr>
      </w:pPr>
      <w:r w:rsidRPr="00CB29C4">
        <w:rPr>
          <w:rFonts w:ascii="Times New Roman" w:hAnsi="Times New Roman" w:cs="Times New Roman"/>
          <w:b/>
          <w:sz w:val="24"/>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социальными услугами.</w:t>
      </w:r>
    </w:p>
    <w:p w:rsidR="00CB29C4" w:rsidRPr="00CB29C4" w:rsidRDefault="00CB29C4" w:rsidP="00CB29C4">
      <w:pPr>
        <w:rPr>
          <w:rStyle w:val="aff"/>
          <w:rFonts w:ascii="Times New Roman" w:hAnsi="Times New Roman"/>
          <w:sz w:val="24"/>
          <w:shd w:val="clear" w:color="auto" w:fill="FFFFFF"/>
        </w:rPr>
      </w:pPr>
    </w:p>
    <w:p w:rsidR="00CB29C4" w:rsidRPr="00CB29C4" w:rsidRDefault="00CB29C4" w:rsidP="00CB29C4">
      <w:pPr>
        <w:rPr>
          <w:rStyle w:val="aff"/>
          <w:rFonts w:ascii="Times New Roman" w:hAnsi="Times New Roman"/>
          <w:sz w:val="24"/>
          <w:shd w:val="clear" w:color="auto" w:fill="FFFFFF"/>
        </w:rPr>
      </w:pPr>
      <w:r w:rsidRPr="00CB29C4">
        <w:rPr>
          <w:rStyle w:val="aff"/>
          <w:rFonts w:ascii="Times New Roman" w:hAnsi="Times New Roman"/>
          <w:sz w:val="24"/>
          <w:shd w:val="clear" w:color="auto" w:fill="FFFFFF"/>
        </w:rPr>
        <w:t>Образование</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Комфортное проживание на территории </w:t>
      </w:r>
      <w:proofErr w:type="spellStart"/>
      <w:r w:rsidR="004354DA">
        <w:rPr>
          <w:rStyle w:val="aff"/>
          <w:rFonts w:ascii="Times New Roman" w:hAnsi="Times New Roman"/>
          <w:b w:val="0"/>
          <w:sz w:val="24"/>
          <w:shd w:val="clear" w:color="auto" w:fill="FFFFFF"/>
        </w:rPr>
        <w:t>Усть-Тымского</w:t>
      </w:r>
      <w:proofErr w:type="spellEnd"/>
      <w:r w:rsidRPr="00CB29C4">
        <w:rPr>
          <w:rStyle w:val="aff"/>
          <w:rFonts w:ascii="Times New Roman" w:hAnsi="Times New Roman"/>
          <w:b w:val="0"/>
          <w:sz w:val="24"/>
          <w:shd w:val="clear" w:color="auto" w:fill="FFFFFF"/>
        </w:rPr>
        <w:t xml:space="preserve"> сельского поселения предполагает доступность и качество образования – дошкольного, общего.</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Образовательные услуги на территории поселе</w:t>
      </w:r>
      <w:r w:rsidR="00CD0242">
        <w:rPr>
          <w:rStyle w:val="aff"/>
          <w:rFonts w:ascii="Times New Roman" w:hAnsi="Times New Roman"/>
          <w:b w:val="0"/>
          <w:sz w:val="24"/>
          <w:shd w:val="clear" w:color="auto" w:fill="FFFFFF"/>
        </w:rPr>
        <w:t>ния оказываются МКОУ «</w:t>
      </w:r>
      <w:proofErr w:type="spellStart"/>
      <w:r w:rsidR="00CD0242">
        <w:rPr>
          <w:rStyle w:val="aff"/>
          <w:rFonts w:ascii="Times New Roman" w:hAnsi="Times New Roman"/>
          <w:b w:val="0"/>
          <w:sz w:val="24"/>
          <w:shd w:val="clear" w:color="auto" w:fill="FFFFFF"/>
        </w:rPr>
        <w:t>Усть-Тымская</w:t>
      </w:r>
      <w:proofErr w:type="spellEnd"/>
      <w:r w:rsidRPr="00CB29C4">
        <w:rPr>
          <w:rStyle w:val="aff"/>
          <w:rFonts w:ascii="Times New Roman" w:hAnsi="Times New Roman"/>
          <w:b w:val="0"/>
          <w:sz w:val="24"/>
          <w:shd w:val="clear" w:color="auto" w:fill="FFFFFF"/>
        </w:rPr>
        <w:t xml:space="preserve"> ООШ» в которой обучаются </w:t>
      </w:r>
      <w:r w:rsidR="005A558F">
        <w:rPr>
          <w:rStyle w:val="aff"/>
          <w:rFonts w:ascii="Times New Roman" w:hAnsi="Times New Roman"/>
          <w:b w:val="0"/>
          <w:sz w:val="24"/>
          <w:shd w:val="clear" w:color="auto" w:fill="FFFFFF"/>
        </w:rPr>
        <w:t>34 ребенка.</w:t>
      </w:r>
    </w:p>
    <w:p w:rsidR="00CB29C4" w:rsidRPr="00CB29C4" w:rsidRDefault="00CB29C4" w:rsidP="00CB29C4">
      <w:pPr>
        <w:ind w:firstLine="567"/>
        <w:rPr>
          <w:rStyle w:val="aff"/>
          <w:rFonts w:ascii="Times New Roman" w:hAnsi="Times New Roman"/>
          <w:b w:val="0"/>
          <w:sz w:val="24"/>
          <w:shd w:val="clear" w:color="auto" w:fill="FFFFFF"/>
        </w:rPr>
      </w:pPr>
    </w:p>
    <w:p w:rsidR="00CB29C4" w:rsidRPr="00CB29C4" w:rsidRDefault="00CB29C4" w:rsidP="00CB29C4">
      <w:pPr>
        <w:ind w:firstLine="708"/>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На базе школы организована группа кратковременного пребывания детей, которую посещают </w:t>
      </w:r>
      <w:r w:rsidR="00716773">
        <w:rPr>
          <w:rStyle w:val="aff"/>
          <w:rFonts w:ascii="Times New Roman" w:hAnsi="Times New Roman"/>
          <w:b w:val="0"/>
          <w:sz w:val="24"/>
          <w:shd w:val="clear" w:color="auto" w:fill="FFFFFF"/>
        </w:rPr>
        <w:t>23 ребенка</w:t>
      </w:r>
      <w:r w:rsidR="005A558F">
        <w:rPr>
          <w:rStyle w:val="aff"/>
          <w:rFonts w:ascii="Times New Roman" w:hAnsi="Times New Roman"/>
          <w:b w:val="0"/>
          <w:sz w:val="24"/>
          <w:shd w:val="clear" w:color="auto" w:fill="FFFFFF"/>
        </w:rPr>
        <w:t>.</w:t>
      </w:r>
    </w:p>
    <w:p w:rsidR="00CB29C4" w:rsidRPr="00CB29C4" w:rsidRDefault="00CB29C4" w:rsidP="00CB29C4">
      <w:pPr>
        <w:rPr>
          <w:rFonts w:ascii="Times New Roman" w:eastAsia="Arial Unicode MS" w:hAnsi="Times New Roman" w:cs="Times New Roman"/>
          <w:sz w:val="24"/>
        </w:rPr>
      </w:pPr>
    </w:p>
    <w:p w:rsidR="00CB29C4" w:rsidRPr="00CB29C4" w:rsidRDefault="00CB29C4" w:rsidP="00CB29C4">
      <w:pPr>
        <w:rPr>
          <w:rStyle w:val="aff"/>
          <w:rFonts w:ascii="Times New Roman" w:hAnsi="Times New Roman"/>
          <w:sz w:val="24"/>
          <w:shd w:val="clear" w:color="auto" w:fill="FFFFFF"/>
        </w:rPr>
      </w:pPr>
      <w:r w:rsidRPr="00CB29C4">
        <w:rPr>
          <w:rStyle w:val="aff"/>
          <w:rFonts w:ascii="Times New Roman" w:hAnsi="Times New Roman"/>
          <w:sz w:val="24"/>
          <w:shd w:val="clear" w:color="auto" w:fill="FFFFFF"/>
        </w:rPr>
        <w:t>Физическая культура и массовый спорт</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В области физической культуры и массового спорта в поселении функционируют:</w:t>
      </w:r>
    </w:p>
    <w:p w:rsidR="00CB29C4" w:rsidRPr="00CB29C4" w:rsidRDefault="00CB29C4" w:rsidP="00CD0242">
      <w:pPr>
        <w:widowControl w:val="0"/>
        <w:autoSpaceDE w:val="0"/>
        <w:autoSpaceDN w:val="0"/>
        <w:adjustRightInd w:val="0"/>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 спортивный зал в здании школы, </w:t>
      </w:r>
      <w:r w:rsidRPr="00CB29C4">
        <w:rPr>
          <w:rFonts w:ascii="Times New Roman" w:hAnsi="Times New Roman" w:cs="Times New Roman"/>
          <w:sz w:val="24"/>
          <w:shd w:val="clear" w:color="auto" w:fill="FFFFFF"/>
        </w:rPr>
        <w:t>обеспечивает выполнение комплексной программы по физическому воспитанию.</w:t>
      </w:r>
      <w:r w:rsidRPr="00CB29C4">
        <w:rPr>
          <w:rStyle w:val="aff"/>
          <w:rFonts w:ascii="Times New Roman" w:hAnsi="Times New Roman"/>
          <w:b w:val="0"/>
          <w:sz w:val="24"/>
          <w:shd w:val="clear" w:color="auto" w:fill="FFFFFF"/>
        </w:rPr>
        <w:t xml:space="preserve"> В зале проводятся уроки физической культуры для школьников, во внеурочное время дети имеют возможность посещать спортивные секции по баскетболу, волейболу, легкой атлетике. Занятия в секциях по волейболу, баскетболу, легкой атлетике проводит преподаватель школы</w:t>
      </w:r>
      <w:r w:rsidR="00CD0242">
        <w:rPr>
          <w:rStyle w:val="aff"/>
          <w:rFonts w:ascii="Times New Roman" w:hAnsi="Times New Roman"/>
          <w:b w:val="0"/>
          <w:sz w:val="24"/>
          <w:shd w:val="clear" w:color="auto" w:fill="FFFFFF"/>
        </w:rPr>
        <w:t>.</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Также Администрацией </w:t>
      </w:r>
      <w:proofErr w:type="spellStart"/>
      <w:r w:rsidR="004354DA">
        <w:rPr>
          <w:rStyle w:val="aff"/>
          <w:rFonts w:ascii="Times New Roman" w:hAnsi="Times New Roman"/>
          <w:b w:val="0"/>
          <w:sz w:val="24"/>
          <w:shd w:val="clear" w:color="auto" w:fill="FFFFFF"/>
        </w:rPr>
        <w:t>Усть-Тымского</w:t>
      </w:r>
      <w:proofErr w:type="spellEnd"/>
      <w:r w:rsidRPr="00CB29C4">
        <w:rPr>
          <w:rStyle w:val="aff"/>
          <w:rFonts w:ascii="Times New Roman" w:hAnsi="Times New Roman"/>
          <w:b w:val="0"/>
          <w:sz w:val="24"/>
          <w:shd w:val="clear" w:color="auto" w:fill="FFFFFF"/>
        </w:rPr>
        <w:t xml:space="preserve">  сельского поселения приобретены и устан</w:t>
      </w:r>
      <w:r w:rsidR="00CD0242">
        <w:rPr>
          <w:rStyle w:val="aff"/>
          <w:rFonts w:ascii="Times New Roman" w:hAnsi="Times New Roman"/>
          <w:b w:val="0"/>
          <w:sz w:val="24"/>
          <w:shd w:val="clear" w:color="auto" w:fill="FFFFFF"/>
        </w:rPr>
        <w:t>овлены в помещении школы и Доме культуры  стол</w:t>
      </w:r>
      <w:r w:rsidRPr="00CB29C4">
        <w:rPr>
          <w:rStyle w:val="aff"/>
          <w:rFonts w:ascii="Times New Roman" w:hAnsi="Times New Roman"/>
          <w:b w:val="0"/>
          <w:sz w:val="24"/>
          <w:shd w:val="clear" w:color="auto" w:fill="FFFFFF"/>
        </w:rPr>
        <w:t xml:space="preserve"> для тенниса. Заниматься настольным теннисом могут любые желающие, доступ в зал предоставляет спортивный инструктор по предварительному уведомлению.  </w:t>
      </w:r>
    </w:p>
    <w:p w:rsidR="00CB29C4" w:rsidRPr="00CB29C4" w:rsidRDefault="00CB29C4" w:rsidP="00CB29C4">
      <w:pPr>
        <w:pStyle w:val="ad"/>
        <w:ind w:firstLine="709"/>
        <w:jc w:val="both"/>
        <w:rPr>
          <w:rFonts w:ascii="Times New Roman" w:hAnsi="Times New Roman"/>
          <w:sz w:val="24"/>
          <w:szCs w:val="24"/>
        </w:rPr>
      </w:pPr>
      <w:r w:rsidRPr="00CB29C4">
        <w:rPr>
          <w:rStyle w:val="aff"/>
          <w:rFonts w:ascii="Times New Roman" w:hAnsi="Times New Roman"/>
          <w:b w:val="0"/>
          <w:sz w:val="24"/>
          <w:szCs w:val="24"/>
          <w:shd w:val="clear" w:color="auto" w:fill="FFFFFF"/>
        </w:rPr>
        <w:t xml:space="preserve">Население </w:t>
      </w:r>
      <w:proofErr w:type="spellStart"/>
      <w:r w:rsidR="004354DA">
        <w:rPr>
          <w:rStyle w:val="aff"/>
          <w:rFonts w:ascii="Times New Roman" w:hAnsi="Times New Roman"/>
          <w:b w:val="0"/>
          <w:sz w:val="24"/>
          <w:szCs w:val="24"/>
          <w:shd w:val="clear" w:color="auto" w:fill="FFFFFF"/>
        </w:rPr>
        <w:t>Усть-Тымского</w:t>
      </w:r>
      <w:proofErr w:type="spellEnd"/>
      <w:r w:rsidRPr="00CB29C4">
        <w:rPr>
          <w:rStyle w:val="aff"/>
          <w:rFonts w:ascii="Times New Roman" w:hAnsi="Times New Roman"/>
          <w:b w:val="0"/>
          <w:sz w:val="24"/>
          <w:szCs w:val="24"/>
          <w:shd w:val="clear" w:color="auto" w:fill="FFFFFF"/>
        </w:rPr>
        <w:t xml:space="preserve"> сельского поселения физически активно. Д</w:t>
      </w:r>
      <w:r w:rsidRPr="00CB29C4">
        <w:rPr>
          <w:rFonts w:ascii="Times New Roman" w:hAnsi="Times New Roman"/>
          <w:spacing w:val="2"/>
          <w:sz w:val="24"/>
          <w:szCs w:val="24"/>
        </w:rPr>
        <w:t>оля жителей, систематически занимающихся физической ку</w:t>
      </w:r>
      <w:r w:rsidR="00CD0242">
        <w:rPr>
          <w:rFonts w:ascii="Times New Roman" w:hAnsi="Times New Roman"/>
          <w:spacing w:val="2"/>
          <w:sz w:val="24"/>
          <w:szCs w:val="24"/>
        </w:rPr>
        <w:t>льтурой и спортом, составляет 15</w:t>
      </w:r>
      <w:r w:rsidRPr="00CB29C4">
        <w:rPr>
          <w:rFonts w:ascii="Times New Roman" w:hAnsi="Times New Roman"/>
          <w:spacing w:val="2"/>
          <w:sz w:val="24"/>
          <w:szCs w:val="24"/>
        </w:rPr>
        <w:t xml:space="preserve">% от общей численности населения. </w:t>
      </w:r>
      <w:r w:rsidRPr="00CB29C4">
        <w:rPr>
          <w:rStyle w:val="aff"/>
          <w:rFonts w:ascii="Times New Roman" w:hAnsi="Times New Roman"/>
          <w:b w:val="0"/>
          <w:sz w:val="24"/>
          <w:szCs w:val="24"/>
          <w:shd w:val="clear" w:color="auto" w:fill="FFFFFF"/>
        </w:rPr>
        <w:t xml:space="preserve">Количество жителей, занимающихся физической культурой и посещающих спортивные мероприятия, в поселении с каждым годом увеличивается. </w:t>
      </w:r>
      <w:r w:rsidRPr="00CB29C4">
        <w:rPr>
          <w:rFonts w:ascii="Times New Roman" w:hAnsi="Times New Roman"/>
          <w:sz w:val="24"/>
          <w:szCs w:val="24"/>
        </w:rPr>
        <w:t xml:space="preserve">Возрастной состав занимающихся широк: от подростков и молодежи (около 60% от общего числа занимающихся) до людей пожилого возраста (55 лет и более).  </w:t>
      </w:r>
    </w:p>
    <w:p w:rsidR="00CB29C4" w:rsidRPr="00CB29C4" w:rsidRDefault="00CB29C4" w:rsidP="00CB29C4">
      <w:pPr>
        <w:pStyle w:val="ad"/>
        <w:ind w:firstLine="709"/>
        <w:jc w:val="both"/>
        <w:rPr>
          <w:rStyle w:val="aff"/>
          <w:rFonts w:ascii="Times New Roman" w:hAnsi="Times New Roman"/>
          <w:b w:val="0"/>
          <w:sz w:val="24"/>
          <w:szCs w:val="24"/>
          <w:shd w:val="clear" w:color="auto" w:fill="FFFFFF"/>
        </w:rPr>
      </w:pPr>
      <w:r w:rsidRPr="00CB29C4">
        <w:rPr>
          <w:rStyle w:val="aff"/>
          <w:rFonts w:ascii="Times New Roman" w:hAnsi="Times New Roman"/>
          <w:b w:val="0"/>
          <w:sz w:val="24"/>
          <w:szCs w:val="24"/>
          <w:shd w:val="clear" w:color="auto" w:fill="FFFFFF"/>
        </w:rPr>
        <w:t xml:space="preserve">Растет интерес к здоровому образу жизни и отказу от вредных привычек. </w:t>
      </w:r>
      <w:r w:rsidRPr="00CB29C4">
        <w:rPr>
          <w:rFonts w:ascii="Times New Roman" w:hAnsi="Times New Roman"/>
          <w:sz w:val="24"/>
          <w:szCs w:val="24"/>
        </w:rPr>
        <w:t>Поселение активно участвует  в районных спортивных играх «Сибирские узоры».</w:t>
      </w:r>
      <w:r w:rsidRPr="00CB29C4">
        <w:rPr>
          <w:rStyle w:val="aff"/>
          <w:rFonts w:ascii="Times New Roman" w:hAnsi="Times New Roman"/>
          <w:b w:val="0"/>
          <w:sz w:val="24"/>
          <w:szCs w:val="24"/>
          <w:shd w:val="clear" w:color="auto" w:fill="FFFFFF"/>
        </w:rPr>
        <w:t xml:space="preserve"> </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Сложившийся уровень обеспеченности населения поселения услугами в области физической культуры и массового спорта приведен в Таблице № 5.</w:t>
      </w:r>
    </w:p>
    <w:p w:rsidR="00CB29C4" w:rsidRPr="00CB29C4" w:rsidRDefault="00CB29C4" w:rsidP="00CB29C4">
      <w:pPr>
        <w:ind w:firstLine="567"/>
        <w:rPr>
          <w:rStyle w:val="aff"/>
          <w:rFonts w:ascii="Times New Roman" w:hAnsi="Times New Roman"/>
          <w:b w:val="0"/>
          <w:sz w:val="24"/>
          <w:shd w:val="clear" w:color="auto" w:fill="FFFFFF"/>
        </w:rPr>
      </w:pP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Таблица № 5</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Сложившийся уровень </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обеспеченности населения услугами в </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области физической культуры и массового спорта</w:t>
      </w:r>
    </w:p>
    <w:p w:rsidR="00CB29C4" w:rsidRPr="00CB29C4" w:rsidRDefault="00CB29C4" w:rsidP="00CB29C4">
      <w:pPr>
        <w:ind w:firstLine="708"/>
        <w:jc w:val="right"/>
        <w:rPr>
          <w:rStyle w:val="aff"/>
          <w:rFonts w:ascii="Times New Roman" w:hAnsi="Times New Roman"/>
          <w:b w:val="0"/>
          <w:sz w:val="24"/>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229"/>
        <w:gridCol w:w="1800"/>
        <w:gridCol w:w="1473"/>
        <w:gridCol w:w="1456"/>
        <w:gridCol w:w="2364"/>
      </w:tblGrid>
      <w:tr w:rsidR="00CB29C4" w:rsidRPr="00CB29C4" w:rsidTr="00853C09">
        <w:trPr>
          <w:trHeight w:val="415"/>
          <w:jc w:val="center"/>
        </w:trPr>
        <w:tc>
          <w:tcPr>
            <w:tcW w:w="531" w:type="dxa"/>
          </w:tcPr>
          <w:p w:rsidR="00CB29C4" w:rsidRPr="00CB29C4" w:rsidRDefault="00CB29C4" w:rsidP="00853C09">
            <w:pPr>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 </w:t>
            </w:r>
            <w:proofErr w:type="spellStart"/>
            <w:r w:rsidRPr="00CB29C4">
              <w:rPr>
                <w:rStyle w:val="aff"/>
                <w:rFonts w:ascii="Times New Roman" w:hAnsi="Times New Roman"/>
                <w:b w:val="0"/>
                <w:sz w:val="24"/>
                <w:shd w:val="clear" w:color="auto" w:fill="FFFFFF"/>
              </w:rPr>
              <w:t>пп</w:t>
            </w:r>
            <w:proofErr w:type="spellEnd"/>
            <w:r w:rsidRPr="00CB29C4">
              <w:rPr>
                <w:rStyle w:val="aff"/>
                <w:rFonts w:ascii="Times New Roman" w:hAnsi="Times New Roman"/>
                <w:b w:val="0"/>
                <w:sz w:val="24"/>
                <w:shd w:val="clear" w:color="auto" w:fill="FFFFFF"/>
              </w:rPr>
              <w:t xml:space="preserve">. </w:t>
            </w:r>
          </w:p>
        </w:tc>
        <w:tc>
          <w:tcPr>
            <w:tcW w:w="2303" w:type="dxa"/>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Наименование объекта, местоположение</w:t>
            </w:r>
          </w:p>
        </w:tc>
        <w:tc>
          <w:tcPr>
            <w:tcW w:w="1821" w:type="dxa"/>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Наименование расчетного показателя</w:t>
            </w:r>
          </w:p>
        </w:tc>
        <w:tc>
          <w:tcPr>
            <w:tcW w:w="1493" w:type="dxa"/>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Значение  расчетного показателя, норма *</w:t>
            </w:r>
          </w:p>
        </w:tc>
        <w:tc>
          <w:tcPr>
            <w:tcW w:w="1482" w:type="dxa"/>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Значение расчетного показателя в поселении (факт на 2018 г.)</w:t>
            </w:r>
          </w:p>
        </w:tc>
        <w:tc>
          <w:tcPr>
            <w:tcW w:w="2387" w:type="dxa"/>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Вывод о соответствии / несоответствии нормативам градостроительного проектирования</w:t>
            </w:r>
          </w:p>
        </w:tc>
      </w:tr>
      <w:tr w:rsidR="00CB29C4" w:rsidRPr="00CB29C4" w:rsidTr="00853C09">
        <w:trPr>
          <w:trHeight w:val="1068"/>
          <w:jc w:val="center"/>
        </w:trPr>
        <w:tc>
          <w:tcPr>
            <w:tcW w:w="531"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lastRenderedPageBreak/>
              <w:t>1</w:t>
            </w:r>
          </w:p>
        </w:tc>
        <w:tc>
          <w:tcPr>
            <w:tcW w:w="2303" w:type="dxa"/>
            <w:vAlign w:val="center"/>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открытый стадион</w:t>
            </w:r>
          </w:p>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(плоскостное спортивное сооружение)</w:t>
            </w:r>
          </w:p>
        </w:tc>
        <w:tc>
          <w:tcPr>
            <w:tcW w:w="1821" w:type="dxa"/>
            <w:vAlign w:val="center"/>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га на 1000 чел.</w:t>
            </w:r>
          </w:p>
        </w:tc>
        <w:tc>
          <w:tcPr>
            <w:tcW w:w="1493" w:type="dxa"/>
            <w:vAlign w:val="center"/>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0,7 - 0,9</w:t>
            </w:r>
          </w:p>
        </w:tc>
        <w:tc>
          <w:tcPr>
            <w:tcW w:w="1482"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0,4</w:t>
            </w:r>
          </w:p>
        </w:tc>
        <w:tc>
          <w:tcPr>
            <w:tcW w:w="2387"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не соответствует</w:t>
            </w:r>
          </w:p>
        </w:tc>
      </w:tr>
      <w:tr w:rsidR="00CB29C4" w:rsidRPr="00CB29C4" w:rsidTr="00853C09">
        <w:trPr>
          <w:trHeight w:val="1295"/>
          <w:jc w:val="center"/>
        </w:trPr>
        <w:tc>
          <w:tcPr>
            <w:tcW w:w="531"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2</w:t>
            </w:r>
          </w:p>
        </w:tc>
        <w:tc>
          <w:tcPr>
            <w:tcW w:w="2303" w:type="dxa"/>
            <w:vAlign w:val="center"/>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Спортивный зал</w:t>
            </w:r>
          </w:p>
          <w:p w:rsidR="00CB29C4" w:rsidRPr="00CB29C4" w:rsidRDefault="00CD0242" w:rsidP="00CD0242">
            <w:pPr>
              <w:ind w:firstLine="0"/>
              <w:rPr>
                <w:rStyle w:val="aff"/>
                <w:rFonts w:ascii="Times New Roman" w:hAnsi="Times New Roman"/>
                <w:b w:val="0"/>
                <w:sz w:val="24"/>
                <w:shd w:val="clear" w:color="auto" w:fill="FFFFFF"/>
              </w:rPr>
            </w:pPr>
            <w:r>
              <w:rPr>
                <w:rStyle w:val="aff"/>
                <w:rFonts w:ascii="Times New Roman" w:hAnsi="Times New Roman"/>
                <w:b w:val="0"/>
                <w:sz w:val="24"/>
                <w:shd w:val="clear" w:color="auto" w:fill="FFFFFF"/>
              </w:rPr>
              <w:t>МКОУ «</w:t>
            </w:r>
            <w:proofErr w:type="spellStart"/>
            <w:r>
              <w:rPr>
                <w:rStyle w:val="aff"/>
                <w:rFonts w:ascii="Times New Roman" w:hAnsi="Times New Roman"/>
                <w:b w:val="0"/>
                <w:sz w:val="24"/>
                <w:shd w:val="clear" w:color="auto" w:fill="FFFFFF"/>
              </w:rPr>
              <w:t>Усть-Тымская</w:t>
            </w:r>
            <w:proofErr w:type="spellEnd"/>
            <w:r w:rsidR="00CB29C4" w:rsidRPr="00CB29C4">
              <w:rPr>
                <w:rStyle w:val="aff"/>
                <w:rFonts w:ascii="Times New Roman" w:hAnsi="Times New Roman"/>
                <w:b w:val="0"/>
                <w:sz w:val="24"/>
                <w:shd w:val="clear" w:color="auto" w:fill="FFFFFF"/>
              </w:rPr>
              <w:t xml:space="preserve"> ООШ»</w:t>
            </w:r>
          </w:p>
        </w:tc>
        <w:tc>
          <w:tcPr>
            <w:tcW w:w="1821" w:type="dxa"/>
            <w:vAlign w:val="center"/>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кв. м. пола на 1000 чел.</w:t>
            </w:r>
          </w:p>
        </w:tc>
        <w:tc>
          <w:tcPr>
            <w:tcW w:w="1493" w:type="dxa"/>
            <w:vAlign w:val="center"/>
          </w:tcPr>
          <w:p w:rsidR="00CB29C4" w:rsidRPr="00CB29C4" w:rsidRDefault="00CB29C4" w:rsidP="00CD0242">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60-80</w:t>
            </w:r>
          </w:p>
        </w:tc>
        <w:tc>
          <w:tcPr>
            <w:tcW w:w="1482"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178</w:t>
            </w:r>
          </w:p>
        </w:tc>
        <w:tc>
          <w:tcPr>
            <w:tcW w:w="2387"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соответствует</w:t>
            </w:r>
          </w:p>
        </w:tc>
      </w:tr>
    </w:tbl>
    <w:p w:rsidR="00CB29C4" w:rsidRPr="00CB29C4" w:rsidRDefault="00CB29C4" w:rsidP="00CB29C4">
      <w:pPr>
        <w:ind w:firstLine="567"/>
        <w:rPr>
          <w:rFonts w:ascii="Times New Roman" w:eastAsia="Arial Unicode MS" w:hAnsi="Times New Roman" w:cs="Times New Roman"/>
          <w:sz w:val="24"/>
        </w:rPr>
      </w:pPr>
      <w:r w:rsidRPr="00CB29C4">
        <w:rPr>
          <w:rStyle w:val="aff"/>
          <w:rFonts w:ascii="Times New Roman" w:hAnsi="Times New Roman"/>
          <w:bCs w:val="0"/>
          <w:sz w:val="24"/>
          <w:shd w:val="clear" w:color="auto" w:fill="FFFFFF"/>
        </w:rPr>
        <w:t>*</w:t>
      </w:r>
      <w:r w:rsidRPr="00CB29C4">
        <w:rPr>
          <w:rStyle w:val="aff"/>
          <w:rFonts w:ascii="Times New Roman" w:hAnsi="Times New Roman"/>
          <w:b w:val="0"/>
          <w:sz w:val="24"/>
          <w:shd w:val="clear" w:color="auto" w:fill="FFFFFF"/>
        </w:rPr>
        <w:t xml:space="preserve"> Значения нормы расчетного показателя приняты согласно </w:t>
      </w:r>
      <w:r w:rsidRPr="00CB29C4">
        <w:rPr>
          <w:rFonts w:ascii="Times New Roman" w:eastAsia="Arial Unicode MS" w:hAnsi="Times New Roman" w:cs="Times New Roman"/>
          <w:sz w:val="24"/>
        </w:rPr>
        <w:t xml:space="preserve">Генеральному плану </w:t>
      </w:r>
      <w:proofErr w:type="spellStart"/>
      <w:r w:rsidR="004354DA">
        <w:rPr>
          <w:rFonts w:ascii="Times New Roman" w:eastAsia="Arial Unicode MS" w:hAnsi="Times New Roman" w:cs="Times New Roman"/>
          <w:sz w:val="24"/>
        </w:rPr>
        <w:t>Усть-Тымского</w:t>
      </w:r>
      <w:proofErr w:type="spellEnd"/>
      <w:r w:rsidRPr="00CB29C4">
        <w:rPr>
          <w:rFonts w:ascii="Times New Roman" w:eastAsia="Arial Unicode MS" w:hAnsi="Times New Roman" w:cs="Times New Roman"/>
          <w:sz w:val="24"/>
        </w:rPr>
        <w:t xml:space="preserve">  сельского поселения </w:t>
      </w:r>
      <w:proofErr w:type="spellStart"/>
      <w:r w:rsidRPr="00CB29C4">
        <w:rPr>
          <w:rFonts w:ascii="Times New Roman" w:eastAsia="Arial Unicode MS" w:hAnsi="Times New Roman" w:cs="Times New Roman"/>
          <w:sz w:val="24"/>
        </w:rPr>
        <w:t>Каргасокского</w:t>
      </w:r>
      <w:proofErr w:type="spellEnd"/>
      <w:r w:rsidRPr="00CB29C4">
        <w:rPr>
          <w:rFonts w:ascii="Times New Roman" w:eastAsia="Arial Unicode MS" w:hAnsi="Times New Roman" w:cs="Times New Roman"/>
          <w:sz w:val="24"/>
        </w:rPr>
        <w:t xml:space="preserve"> района Томской области (утвержден Решением Совета </w:t>
      </w:r>
      <w:proofErr w:type="spellStart"/>
      <w:r w:rsidR="004354DA">
        <w:rPr>
          <w:rFonts w:ascii="Times New Roman" w:eastAsia="Arial Unicode MS" w:hAnsi="Times New Roman" w:cs="Times New Roman"/>
          <w:sz w:val="24"/>
        </w:rPr>
        <w:t>Усть-Тымского</w:t>
      </w:r>
      <w:proofErr w:type="spellEnd"/>
      <w:r w:rsidRPr="00CB29C4">
        <w:rPr>
          <w:rFonts w:ascii="Times New Roman" w:eastAsia="Arial Unicode MS" w:hAnsi="Times New Roman" w:cs="Times New Roman"/>
          <w:sz w:val="24"/>
        </w:rPr>
        <w:t xml:space="preserve"> сельского</w:t>
      </w:r>
      <w:r w:rsidR="00CD0242">
        <w:rPr>
          <w:rFonts w:ascii="Times New Roman" w:eastAsia="Arial Unicode MS" w:hAnsi="Times New Roman" w:cs="Times New Roman"/>
          <w:sz w:val="24"/>
        </w:rPr>
        <w:t xml:space="preserve"> поселения от 20.11.2013 г. № 55</w:t>
      </w:r>
      <w:r w:rsidRPr="00CB29C4">
        <w:rPr>
          <w:rFonts w:ascii="Times New Roman" w:eastAsia="Arial Unicode MS" w:hAnsi="Times New Roman" w:cs="Times New Roman"/>
          <w:sz w:val="24"/>
        </w:rPr>
        <w:t xml:space="preserve">) и СП 42.13330.2011 «Свод правил. Градостроительство. Планировка и застройка городских и сельских поселений». </w:t>
      </w:r>
    </w:p>
    <w:p w:rsidR="00CB29C4" w:rsidRPr="00CB29C4" w:rsidRDefault="00CB29C4" w:rsidP="00CB29C4">
      <w:pPr>
        <w:pStyle w:val="e9"/>
        <w:jc w:val="both"/>
        <w:rPr>
          <w:b/>
          <w:sz w:val="24"/>
          <w:szCs w:val="24"/>
        </w:rPr>
      </w:pPr>
    </w:p>
    <w:p w:rsidR="00CB29C4" w:rsidRPr="00CB29C4" w:rsidRDefault="00CB29C4" w:rsidP="00CB29C4">
      <w:pPr>
        <w:pStyle w:val="e9"/>
        <w:jc w:val="both"/>
        <w:rPr>
          <w:b/>
          <w:sz w:val="24"/>
          <w:szCs w:val="24"/>
        </w:rPr>
      </w:pPr>
      <w:r w:rsidRPr="00CB29C4">
        <w:rPr>
          <w:b/>
          <w:sz w:val="24"/>
          <w:szCs w:val="24"/>
        </w:rPr>
        <w:t>Культура</w:t>
      </w:r>
    </w:p>
    <w:p w:rsidR="00CB29C4" w:rsidRPr="00CB29C4" w:rsidRDefault="00CB29C4" w:rsidP="00CB29C4">
      <w:pPr>
        <w:pStyle w:val="e9"/>
        <w:jc w:val="both"/>
        <w:rPr>
          <w:sz w:val="24"/>
          <w:szCs w:val="24"/>
        </w:rPr>
      </w:pPr>
    </w:p>
    <w:p w:rsidR="00CB29C4" w:rsidRPr="00CD0242" w:rsidRDefault="00CB29C4" w:rsidP="00CB29C4">
      <w:pPr>
        <w:pStyle w:val="Style7"/>
        <w:widowControl/>
        <w:spacing w:line="240" w:lineRule="auto"/>
        <w:ind w:firstLine="748"/>
        <w:rPr>
          <w:rStyle w:val="FontStyle21"/>
          <w:sz w:val="24"/>
          <w:szCs w:val="24"/>
        </w:rPr>
      </w:pPr>
      <w:r w:rsidRPr="00CD0242">
        <w:rPr>
          <w:rStyle w:val="FontStyle21"/>
          <w:sz w:val="24"/>
          <w:szCs w:val="24"/>
        </w:rPr>
        <w:t>Организатором культурно-досуговых мероприятий на территор</w:t>
      </w:r>
      <w:r w:rsidR="00CD0242">
        <w:rPr>
          <w:rStyle w:val="FontStyle21"/>
          <w:sz w:val="24"/>
          <w:szCs w:val="24"/>
        </w:rPr>
        <w:t>ии поселения является  МКУК «</w:t>
      </w:r>
      <w:proofErr w:type="spellStart"/>
      <w:r w:rsidR="00CD0242">
        <w:rPr>
          <w:rStyle w:val="FontStyle21"/>
          <w:sz w:val="24"/>
          <w:szCs w:val="24"/>
        </w:rPr>
        <w:t>Усть-Тымский</w:t>
      </w:r>
      <w:proofErr w:type="spellEnd"/>
      <w:r w:rsidR="00CD0242">
        <w:rPr>
          <w:rStyle w:val="FontStyle21"/>
          <w:sz w:val="24"/>
          <w:szCs w:val="24"/>
        </w:rPr>
        <w:t xml:space="preserve"> ДЦ»</w:t>
      </w:r>
    </w:p>
    <w:p w:rsidR="00CB29C4" w:rsidRPr="00CD0242" w:rsidRDefault="00CB29C4" w:rsidP="00CB29C4">
      <w:pPr>
        <w:pStyle w:val="Style7"/>
        <w:widowControl/>
        <w:spacing w:line="240" w:lineRule="auto"/>
        <w:ind w:firstLine="748"/>
        <w:rPr>
          <w:rStyle w:val="FontStyle21"/>
          <w:sz w:val="24"/>
          <w:szCs w:val="24"/>
        </w:rPr>
      </w:pPr>
      <w:r w:rsidRPr="00CD0242">
        <w:rPr>
          <w:rStyle w:val="FontStyle21"/>
          <w:sz w:val="24"/>
          <w:szCs w:val="24"/>
        </w:rPr>
        <w:t>С целью привлечения жителей  к участию в культурно-досуговых мероприятиях учреждением проводятся  конкурсы, мероприятия, массовые гуляния, для ребятишек всех возрастов работают кружки.</w:t>
      </w:r>
    </w:p>
    <w:p w:rsidR="00CB29C4" w:rsidRPr="00CB29C4" w:rsidRDefault="00CB29C4" w:rsidP="00CB29C4">
      <w:pPr>
        <w:rPr>
          <w:rFonts w:ascii="Times New Roman" w:hAnsi="Times New Roman" w:cs="Times New Roman"/>
          <w:sz w:val="24"/>
        </w:rPr>
      </w:pPr>
      <w:r w:rsidRPr="00CB29C4">
        <w:rPr>
          <w:rFonts w:ascii="Times New Roman" w:hAnsi="Times New Roman" w:cs="Times New Roman"/>
          <w:sz w:val="24"/>
        </w:rPr>
        <w:t xml:space="preserve">Дома культуры оснащены необходимым инвентарем: акустической аппаратурой, офисной техникой для работы, проведены капитальные ремонты,  проводятся текущие ремонты, постоянно обновляется материально техническая база. </w:t>
      </w:r>
    </w:p>
    <w:p w:rsidR="00CB29C4" w:rsidRPr="00CB29C4" w:rsidRDefault="00CB29C4" w:rsidP="00CB29C4">
      <w:pPr>
        <w:pStyle w:val="e9"/>
        <w:ind w:firstLine="567"/>
        <w:jc w:val="both"/>
        <w:rPr>
          <w:sz w:val="24"/>
          <w:szCs w:val="24"/>
        </w:rPr>
      </w:pPr>
      <w:r w:rsidRPr="00CB29C4">
        <w:rPr>
          <w:sz w:val="24"/>
          <w:szCs w:val="24"/>
        </w:rPr>
        <w:t>В поселении отмечается устойчивая тенденция к росту востребованности в услугах культуры. Увеличивается количество проводимых мероприятий и клубных формирований, расширяется круг партнёрства. Среди населения стали популярны социально значимые формы мероприятий, такие как День старшего поколения, День единства, День Победы, День защиты детей, День молодежи. Для молодежи и детей школьного возраста еженедельно проводятся дискотеки.</w:t>
      </w:r>
    </w:p>
    <w:p w:rsidR="00CB29C4" w:rsidRPr="00CB29C4" w:rsidRDefault="00CB29C4" w:rsidP="00CB29C4">
      <w:pPr>
        <w:pStyle w:val="e9"/>
        <w:ind w:firstLine="567"/>
        <w:jc w:val="both"/>
        <w:rPr>
          <w:sz w:val="24"/>
          <w:szCs w:val="24"/>
        </w:rPr>
      </w:pPr>
      <w:r w:rsidRPr="00CB29C4">
        <w:rPr>
          <w:sz w:val="24"/>
          <w:szCs w:val="24"/>
        </w:rPr>
        <w:t>Для обеспечения отдыха детей дошкольного и младшего школьного во</w:t>
      </w:r>
      <w:r w:rsidR="00CD0242">
        <w:rPr>
          <w:sz w:val="24"/>
          <w:szCs w:val="24"/>
        </w:rPr>
        <w:t>зрастов в  поселении построено 2 детских площадки.</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Сложившийся уровень обеспеченности населения поселения услугами в области культуры приведен в Таблице № 6.</w:t>
      </w:r>
    </w:p>
    <w:p w:rsidR="00CB29C4" w:rsidRPr="00CB29C4" w:rsidRDefault="00CB29C4" w:rsidP="00CB29C4">
      <w:pPr>
        <w:ind w:firstLine="708"/>
        <w:rPr>
          <w:rStyle w:val="aff"/>
          <w:rFonts w:ascii="Times New Roman" w:hAnsi="Times New Roman"/>
          <w:b w:val="0"/>
          <w:sz w:val="24"/>
          <w:shd w:val="clear" w:color="auto" w:fill="FFFFFF"/>
        </w:rPr>
      </w:pPr>
    </w:p>
    <w:p w:rsidR="00CB29C4" w:rsidRPr="00CB29C4" w:rsidRDefault="00CB29C4" w:rsidP="00CB29C4">
      <w:pPr>
        <w:rPr>
          <w:rStyle w:val="aff"/>
          <w:rFonts w:ascii="Times New Roman" w:hAnsi="Times New Roman"/>
          <w:sz w:val="24"/>
          <w:shd w:val="clear" w:color="auto" w:fill="FFFFFF"/>
        </w:rPr>
      </w:pPr>
      <w:r w:rsidRPr="00CB29C4">
        <w:rPr>
          <w:rStyle w:val="aff"/>
          <w:rFonts w:ascii="Times New Roman" w:hAnsi="Times New Roman"/>
          <w:sz w:val="24"/>
          <w:shd w:val="clear" w:color="auto" w:fill="FFFFFF"/>
        </w:rPr>
        <w:t xml:space="preserve">Библиотечное обслуживание населения </w:t>
      </w:r>
    </w:p>
    <w:p w:rsidR="00CB29C4" w:rsidRPr="00CB29C4" w:rsidRDefault="00CB29C4" w:rsidP="00CB29C4">
      <w:pPr>
        <w:ind w:firstLine="708"/>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Библиотечное обслуживание населения </w:t>
      </w:r>
      <w:proofErr w:type="spellStart"/>
      <w:r w:rsidR="004354DA">
        <w:rPr>
          <w:rStyle w:val="aff"/>
          <w:rFonts w:ascii="Times New Roman" w:hAnsi="Times New Roman"/>
          <w:b w:val="0"/>
          <w:sz w:val="24"/>
          <w:shd w:val="clear" w:color="auto" w:fill="FFFFFF"/>
        </w:rPr>
        <w:t>Усть-Тымского</w:t>
      </w:r>
      <w:proofErr w:type="spellEnd"/>
      <w:r w:rsidRPr="00CB29C4">
        <w:rPr>
          <w:rStyle w:val="aff"/>
          <w:rFonts w:ascii="Times New Roman" w:hAnsi="Times New Roman"/>
          <w:b w:val="0"/>
          <w:sz w:val="24"/>
          <w:shd w:val="clear" w:color="auto" w:fill="FFFFFF"/>
        </w:rPr>
        <w:t xml:space="preserve"> сельского поселения  выполняет 1 библиотека - филиал</w:t>
      </w:r>
      <w:r w:rsidRPr="00CB29C4">
        <w:rPr>
          <w:rStyle w:val="aff"/>
          <w:rFonts w:ascii="Times New Roman" w:hAnsi="Times New Roman"/>
          <w:sz w:val="24"/>
          <w:shd w:val="clear" w:color="auto" w:fill="FFFFFF"/>
        </w:rPr>
        <w:t xml:space="preserve"> </w:t>
      </w:r>
      <w:r w:rsidRPr="00CB29C4">
        <w:rPr>
          <w:rFonts w:ascii="Times New Roman" w:hAnsi="Times New Roman" w:cs="Times New Roman"/>
          <w:bCs/>
          <w:iCs/>
          <w:sz w:val="24"/>
        </w:rPr>
        <w:t>муниципального бюджетного учреждения «</w:t>
      </w:r>
      <w:proofErr w:type="spellStart"/>
      <w:r w:rsidRPr="00CB29C4">
        <w:rPr>
          <w:rFonts w:ascii="Times New Roman" w:hAnsi="Times New Roman" w:cs="Times New Roman"/>
          <w:bCs/>
          <w:iCs/>
          <w:sz w:val="24"/>
        </w:rPr>
        <w:t>Каргасокская</w:t>
      </w:r>
      <w:proofErr w:type="spellEnd"/>
      <w:r w:rsidRPr="00CB29C4">
        <w:rPr>
          <w:rFonts w:ascii="Times New Roman" w:hAnsi="Times New Roman" w:cs="Times New Roman"/>
          <w:bCs/>
          <w:iCs/>
          <w:sz w:val="24"/>
        </w:rPr>
        <w:t xml:space="preserve"> центральная библиотека».</w:t>
      </w:r>
      <w:r w:rsidRPr="00CB29C4">
        <w:rPr>
          <w:rStyle w:val="aff"/>
          <w:rFonts w:ascii="Times New Roman" w:hAnsi="Times New Roman"/>
          <w:b w:val="0"/>
          <w:sz w:val="24"/>
          <w:shd w:val="clear" w:color="auto" w:fill="FFFFFF"/>
        </w:rPr>
        <w:t xml:space="preserve"> Штатная численность работников библиотеки составляет 1 человек. </w:t>
      </w:r>
    </w:p>
    <w:p w:rsidR="00CB29C4" w:rsidRPr="00CB29C4" w:rsidRDefault="00CB29C4" w:rsidP="00CB29C4">
      <w:pPr>
        <w:ind w:firstLine="708"/>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В библиотеке регулярно проводятся выставки, в которых активно участвуют жители села. К памятным датам проводятся выставки и конкурсы детских ресурсов. </w:t>
      </w:r>
    </w:p>
    <w:p w:rsidR="00CB29C4" w:rsidRPr="00CB29C4" w:rsidRDefault="00CB29C4" w:rsidP="00CB29C4">
      <w:pPr>
        <w:ind w:firstLine="708"/>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Активно занимаются библиотеки  краеведением, ведётся накопление краеведческого материала, оформляются папки-накопители по истории села, о земляках, награждённых правительственными наградами, о репрессированных жителях, о фронтовиках, детях военного времени, родословные. </w:t>
      </w:r>
    </w:p>
    <w:p w:rsidR="00CB29C4" w:rsidRPr="00CB29C4" w:rsidRDefault="00CB29C4" w:rsidP="00CB29C4">
      <w:pPr>
        <w:pStyle w:val="e9"/>
        <w:ind w:firstLine="708"/>
        <w:jc w:val="both"/>
        <w:rPr>
          <w:rStyle w:val="aff"/>
          <w:b w:val="0"/>
          <w:bCs w:val="0"/>
          <w:sz w:val="24"/>
          <w:szCs w:val="24"/>
        </w:rPr>
      </w:pPr>
      <w:r w:rsidRPr="00CB29C4">
        <w:rPr>
          <w:rStyle w:val="aff"/>
          <w:b w:val="0"/>
          <w:sz w:val="24"/>
          <w:szCs w:val="24"/>
          <w:shd w:val="clear" w:color="auto" w:fill="FFFFFF"/>
        </w:rPr>
        <w:t xml:space="preserve">Сложившийся уровень обеспеченности населения поселения услугами в области библиотечного обслуживания приведен в Таблице № 6. </w:t>
      </w:r>
    </w:p>
    <w:p w:rsidR="00CB29C4" w:rsidRPr="00CB29C4" w:rsidRDefault="00CB29C4" w:rsidP="00CB29C4">
      <w:pPr>
        <w:ind w:firstLine="708"/>
        <w:jc w:val="right"/>
        <w:rPr>
          <w:rStyle w:val="aff"/>
          <w:rFonts w:ascii="Times New Roman" w:hAnsi="Times New Roman"/>
          <w:b w:val="0"/>
          <w:sz w:val="24"/>
          <w:shd w:val="clear" w:color="auto" w:fill="FFFFFF"/>
        </w:rPr>
      </w:pP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Таблица № 6</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Сложившийся уровень </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обеспеченности населения услугами в </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lastRenderedPageBreak/>
        <w:t>области культуры и библиотечного обслуживания</w:t>
      </w:r>
    </w:p>
    <w:p w:rsidR="00CB29C4" w:rsidRPr="00CB29C4" w:rsidRDefault="00CB29C4" w:rsidP="00CB29C4">
      <w:pPr>
        <w:ind w:firstLine="708"/>
        <w:jc w:val="right"/>
        <w:rPr>
          <w:rStyle w:val="aff"/>
          <w:rFonts w:ascii="Times New Roman" w:hAnsi="Times New Roman"/>
          <w:b w:val="0"/>
          <w:sz w:val="24"/>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516"/>
        <w:gridCol w:w="1715"/>
        <w:gridCol w:w="1391"/>
        <w:gridCol w:w="1429"/>
        <w:gridCol w:w="2271"/>
      </w:tblGrid>
      <w:tr w:rsidR="00CB29C4" w:rsidRPr="00CB29C4" w:rsidTr="00853C09">
        <w:trPr>
          <w:trHeight w:val="415"/>
          <w:jc w:val="center"/>
        </w:trPr>
        <w:tc>
          <w:tcPr>
            <w:tcW w:w="533" w:type="dxa"/>
          </w:tcPr>
          <w:p w:rsidR="00CB29C4" w:rsidRPr="00CB29C4" w:rsidRDefault="00CB29C4" w:rsidP="00853C09">
            <w:pPr>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 </w:t>
            </w:r>
            <w:proofErr w:type="spellStart"/>
            <w:r w:rsidRPr="00CB29C4">
              <w:rPr>
                <w:rStyle w:val="aff"/>
                <w:rFonts w:ascii="Times New Roman" w:hAnsi="Times New Roman"/>
                <w:b w:val="0"/>
                <w:sz w:val="24"/>
                <w:shd w:val="clear" w:color="auto" w:fill="FFFFFF"/>
              </w:rPr>
              <w:t>пп</w:t>
            </w:r>
            <w:proofErr w:type="spellEnd"/>
            <w:r w:rsidRPr="00CB29C4">
              <w:rPr>
                <w:rStyle w:val="aff"/>
                <w:rFonts w:ascii="Times New Roman" w:hAnsi="Times New Roman"/>
                <w:b w:val="0"/>
                <w:sz w:val="24"/>
                <w:shd w:val="clear" w:color="auto" w:fill="FFFFFF"/>
              </w:rPr>
              <w:t xml:space="preserve">. </w:t>
            </w:r>
          </w:p>
        </w:tc>
        <w:tc>
          <w:tcPr>
            <w:tcW w:w="2658" w:type="dxa"/>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Наименование объекта, местоположение</w:t>
            </w:r>
          </w:p>
        </w:tc>
        <w:tc>
          <w:tcPr>
            <w:tcW w:w="1715" w:type="dxa"/>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Наименование расчетного показателя</w:t>
            </w:r>
          </w:p>
        </w:tc>
        <w:tc>
          <w:tcPr>
            <w:tcW w:w="1391" w:type="dxa"/>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Значение  расчетного показателя, норма *</w:t>
            </w:r>
          </w:p>
        </w:tc>
        <w:tc>
          <w:tcPr>
            <w:tcW w:w="1449" w:type="dxa"/>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Значение расчетного показателя в поселении (факт на 2018 г.)</w:t>
            </w:r>
          </w:p>
        </w:tc>
        <w:tc>
          <w:tcPr>
            <w:tcW w:w="2271" w:type="dxa"/>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Вывод о соответствии / несоответствии нормативам градостроительного проектирования</w:t>
            </w:r>
          </w:p>
        </w:tc>
      </w:tr>
      <w:tr w:rsidR="00CB29C4" w:rsidRPr="00CB29C4" w:rsidTr="00853C09">
        <w:trPr>
          <w:trHeight w:val="1068"/>
          <w:jc w:val="center"/>
        </w:trPr>
        <w:tc>
          <w:tcPr>
            <w:tcW w:w="533" w:type="dxa"/>
            <w:vMerge w:val="restart"/>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w:t>
            </w:r>
          </w:p>
        </w:tc>
        <w:tc>
          <w:tcPr>
            <w:tcW w:w="2658" w:type="dxa"/>
            <w:vMerge w:val="restart"/>
            <w:vAlign w:val="center"/>
          </w:tcPr>
          <w:p w:rsidR="00CB29C4" w:rsidRPr="00CB29C4" w:rsidRDefault="00CB29C4" w:rsidP="00853C09">
            <w:pPr>
              <w:jc w:val="center"/>
              <w:rPr>
                <w:rStyle w:val="aff"/>
                <w:rFonts w:ascii="Times New Roman" w:hAnsi="Times New Roman"/>
                <w:b w:val="0"/>
                <w:sz w:val="24"/>
                <w:shd w:val="clear" w:color="auto" w:fill="FFFFFF"/>
              </w:rPr>
            </w:pPr>
          </w:p>
          <w:p w:rsidR="00EB0C5C" w:rsidRDefault="00EB0C5C" w:rsidP="00EB0C5C">
            <w:pPr>
              <w:ind w:firstLine="0"/>
              <w:rPr>
                <w:rStyle w:val="aff"/>
                <w:rFonts w:ascii="Times New Roman" w:hAnsi="Times New Roman"/>
                <w:b w:val="0"/>
                <w:sz w:val="24"/>
                <w:shd w:val="clear" w:color="auto" w:fill="FFFFFF"/>
              </w:rPr>
            </w:pPr>
            <w:r>
              <w:rPr>
                <w:rStyle w:val="aff"/>
                <w:rFonts w:ascii="Times New Roman" w:hAnsi="Times New Roman"/>
                <w:b w:val="0"/>
                <w:sz w:val="24"/>
                <w:shd w:val="clear" w:color="auto" w:fill="FFFFFF"/>
              </w:rPr>
              <w:t xml:space="preserve">МКУК </w:t>
            </w:r>
          </w:p>
          <w:p w:rsidR="00CB29C4" w:rsidRPr="00CB29C4" w:rsidRDefault="00EB0C5C" w:rsidP="00EB0C5C">
            <w:pPr>
              <w:ind w:firstLine="0"/>
              <w:rPr>
                <w:rStyle w:val="aff"/>
                <w:rFonts w:ascii="Times New Roman" w:hAnsi="Times New Roman"/>
                <w:b w:val="0"/>
                <w:sz w:val="24"/>
                <w:shd w:val="clear" w:color="auto" w:fill="FFFFFF"/>
              </w:rPr>
            </w:pPr>
            <w:r>
              <w:rPr>
                <w:rStyle w:val="aff"/>
                <w:rFonts w:ascii="Times New Roman" w:hAnsi="Times New Roman"/>
                <w:b w:val="0"/>
                <w:sz w:val="24"/>
                <w:shd w:val="clear" w:color="auto" w:fill="FFFFFF"/>
              </w:rPr>
              <w:t>«</w:t>
            </w:r>
            <w:proofErr w:type="spellStart"/>
            <w:r>
              <w:rPr>
                <w:rStyle w:val="aff"/>
                <w:rFonts w:ascii="Times New Roman" w:hAnsi="Times New Roman"/>
                <w:b w:val="0"/>
                <w:sz w:val="24"/>
                <w:shd w:val="clear" w:color="auto" w:fill="FFFFFF"/>
              </w:rPr>
              <w:t>Усть-Тымский</w:t>
            </w:r>
            <w:proofErr w:type="spellEnd"/>
            <w:r>
              <w:rPr>
                <w:rStyle w:val="aff"/>
                <w:rFonts w:ascii="Times New Roman" w:hAnsi="Times New Roman"/>
                <w:b w:val="0"/>
                <w:sz w:val="24"/>
                <w:shd w:val="clear" w:color="auto" w:fill="FFFFFF"/>
              </w:rPr>
              <w:t xml:space="preserve"> ДЦ</w:t>
            </w:r>
            <w:r w:rsidR="00CB29C4" w:rsidRPr="00CB29C4">
              <w:rPr>
                <w:rStyle w:val="aff"/>
                <w:rFonts w:ascii="Times New Roman" w:hAnsi="Times New Roman"/>
                <w:b w:val="0"/>
                <w:sz w:val="24"/>
                <w:shd w:val="clear" w:color="auto" w:fill="FFFFFF"/>
              </w:rPr>
              <w:t>»»</w:t>
            </w:r>
          </w:p>
        </w:tc>
        <w:tc>
          <w:tcPr>
            <w:tcW w:w="1715"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мест на 1000 жителей</w:t>
            </w:r>
          </w:p>
        </w:tc>
        <w:tc>
          <w:tcPr>
            <w:tcW w:w="1391"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150 - 500</w:t>
            </w:r>
          </w:p>
        </w:tc>
        <w:tc>
          <w:tcPr>
            <w:tcW w:w="1449"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19</w:t>
            </w:r>
          </w:p>
        </w:tc>
        <w:tc>
          <w:tcPr>
            <w:tcW w:w="2271"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не соответствует</w:t>
            </w:r>
          </w:p>
        </w:tc>
      </w:tr>
      <w:tr w:rsidR="00CB29C4" w:rsidRPr="00CB29C4" w:rsidTr="00853C09">
        <w:trPr>
          <w:trHeight w:val="1295"/>
          <w:jc w:val="center"/>
        </w:trPr>
        <w:tc>
          <w:tcPr>
            <w:tcW w:w="533" w:type="dxa"/>
            <w:vMerge/>
            <w:vAlign w:val="center"/>
          </w:tcPr>
          <w:p w:rsidR="00CB29C4" w:rsidRPr="00CB29C4" w:rsidRDefault="00CB29C4" w:rsidP="00853C09">
            <w:pPr>
              <w:jc w:val="center"/>
              <w:rPr>
                <w:rStyle w:val="aff"/>
                <w:rFonts w:ascii="Times New Roman" w:hAnsi="Times New Roman"/>
                <w:b w:val="0"/>
                <w:sz w:val="24"/>
                <w:shd w:val="clear" w:color="auto" w:fill="FFFFFF"/>
              </w:rPr>
            </w:pPr>
          </w:p>
        </w:tc>
        <w:tc>
          <w:tcPr>
            <w:tcW w:w="2658" w:type="dxa"/>
            <w:vMerge/>
            <w:vAlign w:val="center"/>
          </w:tcPr>
          <w:p w:rsidR="00CB29C4" w:rsidRPr="00CB29C4" w:rsidRDefault="00CB29C4" w:rsidP="00853C09">
            <w:pPr>
              <w:jc w:val="center"/>
              <w:rPr>
                <w:rStyle w:val="aff"/>
                <w:rFonts w:ascii="Times New Roman" w:hAnsi="Times New Roman"/>
                <w:b w:val="0"/>
                <w:sz w:val="24"/>
                <w:shd w:val="clear" w:color="auto" w:fill="FFFFFF"/>
              </w:rPr>
            </w:pPr>
          </w:p>
        </w:tc>
        <w:tc>
          <w:tcPr>
            <w:tcW w:w="1715"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радиус пешеходной доступности</w:t>
            </w:r>
          </w:p>
        </w:tc>
        <w:tc>
          <w:tcPr>
            <w:tcW w:w="1391"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500 м.</w:t>
            </w:r>
          </w:p>
        </w:tc>
        <w:tc>
          <w:tcPr>
            <w:tcW w:w="1449"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500 м.</w:t>
            </w:r>
          </w:p>
        </w:tc>
        <w:tc>
          <w:tcPr>
            <w:tcW w:w="2271"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соответствует</w:t>
            </w:r>
          </w:p>
        </w:tc>
      </w:tr>
      <w:tr w:rsidR="00CB29C4" w:rsidRPr="00CB29C4" w:rsidTr="00853C09">
        <w:trPr>
          <w:trHeight w:val="1295"/>
          <w:jc w:val="center"/>
        </w:trPr>
        <w:tc>
          <w:tcPr>
            <w:tcW w:w="533" w:type="dxa"/>
            <w:vMerge w:val="restart"/>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2</w:t>
            </w:r>
          </w:p>
        </w:tc>
        <w:tc>
          <w:tcPr>
            <w:tcW w:w="2658" w:type="dxa"/>
            <w:vMerge w:val="restart"/>
            <w:vAlign w:val="center"/>
          </w:tcPr>
          <w:p w:rsidR="00CB29C4" w:rsidRPr="00CB29C4" w:rsidRDefault="00A92054" w:rsidP="00A92054">
            <w:pPr>
              <w:ind w:firstLine="0"/>
              <w:rPr>
                <w:rStyle w:val="aff"/>
                <w:rFonts w:ascii="Times New Roman" w:hAnsi="Times New Roman"/>
                <w:b w:val="0"/>
                <w:sz w:val="24"/>
                <w:shd w:val="clear" w:color="auto" w:fill="FFFFFF"/>
              </w:rPr>
            </w:pPr>
            <w:r>
              <w:rPr>
                <w:rStyle w:val="aff"/>
                <w:rFonts w:ascii="Times New Roman" w:hAnsi="Times New Roman"/>
                <w:b w:val="0"/>
                <w:sz w:val="24"/>
                <w:shd w:val="clear" w:color="auto" w:fill="FFFFFF"/>
              </w:rPr>
              <w:t>УСТЬ-ТЫМСКАЯ</w:t>
            </w:r>
            <w:r w:rsidR="00CB29C4" w:rsidRPr="00CB29C4">
              <w:rPr>
                <w:rStyle w:val="aff"/>
                <w:rFonts w:ascii="Times New Roman" w:hAnsi="Times New Roman"/>
                <w:b w:val="0"/>
                <w:sz w:val="24"/>
                <w:shd w:val="clear" w:color="auto" w:fill="FFFFFF"/>
              </w:rPr>
              <w:t xml:space="preserve"> СЕЛЬСКАЯ БИБЛИОТЕКА</w:t>
            </w:r>
          </w:p>
        </w:tc>
        <w:tc>
          <w:tcPr>
            <w:tcW w:w="1715"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тыс. томов на 1000 жителей</w:t>
            </w:r>
          </w:p>
        </w:tc>
        <w:tc>
          <w:tcPr>
            <w:tcW w:w="1391" w:type="dxa"/>
            <w:vAlign w:val="center"/>
          </w:tcPr>
          <w:p w:rsidR="00CB29C4" w:rsidRPr="00CB29C4" w:rsidRDefault="00CB29C4" w:rsidP="00EB0C5C">
            <w:pP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5</w:t>
            </w:r>
          </w:p>
        </w:tc>
        <w:tc>
          <w:tcPr>
            <w:tcW w:w="1449"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7,8</w:t>
            </w:r>
          </w:p>
        </w:tc>
        <w:tc>
          <w:tcPr>
            <w:tcW w:w="2271"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соответствует</w:t>
            </w:r>
          </w:p>
        </w:tc>
      </w:tr>
      <w:tr w:rsidR="00CB29C4" w:rsidRPr="00CB29C4" w:rsidTr="00853C09">
        <w:trPr>
          <w:trHeight w:val="1295"/>
          <w:jc w:val="center"/>
        </w:trPr>
        <w:tc>
          <w:tcPr>
            <w:tcW w:w="533" w:type="dxa"/>
            <w:vMerge/>
            <w:vAlign w:val="center"/>
          </w:tcPr>
          <w:p w:rsidR="00CB29C4" w:rsidRPr="00CB29C4" w:rsidRDefault="00CB29C4" w:rsidP="00853C09">
            <w:pPr>
              <w:jc w:val="center"/>
              <w:rPr>
                <w:rStyle w:val="aff"/>
                <w:rFonts w:ascii="Times New Roman" w:hAnsi="Times New Roman"/>
                <w:b w:val="0"/>
                <w:sz w:val="24"/>
                <w:shd w:val="clear" w:color="auto" w:fill="FFFFFF"/>
              </w:rPr>
            </w:pPr>
          </w:p>
        </w:tc>
        <w:tc>
          <w:tcPr>
            <w:tcW w:w="2658" w:type="dxa"/>
            <w:vMerge/>
            <w:vAlign w:val="center"/>
          </w:tcPr>
          <w:p w:rsidR="00CB29C4" w:rsidRPr="00CB29C4" w:rsidRDefault="00CB29C4" w:rsidP="00853C09">
            <w:pPr>
              <w:jc w:val="center"/>
              <w:rPr>
                <w:rStyle w:val="aff"/>
                <w:rFonts w:ascii="Times New Roman" w:hAnsi="Times New Roman"/>
                <w:b w:val="0"/>
                <w:sz w:val="24"/>
                <w:shd w:val="clear" w:color="auto" w:fill="FFFFFF"/>
              </w:rPr>
            </w:pPr>
          </w:p>
        </w:tc>
        <w:tc>
          <w:tcPr>
            <w:tcW w:w="1715"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радиус пешеходной доступности</w:t>
            </w:r>
          </w:p>
        </w:tc>
        <w:tc>
          <w:tcPr>
            <w:tcW w:w="1391"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500 м.</w:t>
            </w:r>
          </w:p>
        </w:tc>
        <w:tc>
          <w:tcPr>
            <w:tcW w:w="1449"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500 м.</w:t>
            </w:r>
          </w:p>
        </w:tc>
        <w:tc>
          <w:tcPr>
            <w:tcW w:w="2271" w:type="dxa"/>
            <w:vAlign w:val="center"/>
          </w:tcPr>
          <w:p w:rsidR="00CB29C4" w:rsidRPr="00CB29C4" w:rsidRDefault="00CB29C4" w:rsidP="00EB0C5C">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соответствует</w:t>
            </w:r>
          </w:p>
        </w:tc>
      </w:tr>
    </w:tbl>
    <w:p w:rsidR="00CB29C4" w:rsidRPr="00CB29C4" w:rsidRDefault="00CB29C4" w:rsidP="00CB29C4">
      <w:pPr>
        <w:ind w:firstLine="567"/>
        <w:rPr>
          <w:rFonts w:ascii="Times New Roman" w:eastAsia="Arial Unicode MS" w:hAnsi="Times New Roman" w:cs="Times New Roman"/>
          <w:sz w:val="24"/>
        </w:rPr>
      </w:pPr>
      <w:r w:rsidRPr="00CB29C4">
        <w:rPr>
          <w:rStyle w:val="aff"/>
          <w:rFonts w:ascii="Times New Roman" w:hAnsi="Times New Roman"/>
          <w:bCs w:val="0"/>
          <w:sz w:val="24"/>
          <w:shd w:val="clear" w:color="auto" w:fill="FFFFFF"/>
        </w:rPr>
        <w:t>*</w:t>
      </w:r>
      <w:r w:rsidRPr="00CB29C4">
        <w:rPr>
          <w:rStyle w:val="aff"/>
          <w:rFonts w:ascii="Times New Roman" w:hAnsi="Times New Roman"/>
          <w:b w:val="0"/>
          <w:sz w:val="24"/>
          <w:shd w:val="clear" w:color="auto" w:fill="FFFFFF"/>
        </w:rPr>
        <w:t xml:space="preserve"> Значения нормы расчетного показателя приняты согласно </w:t>
      </w:r>
      <w:r w:rsidRPr="00CB29C4">
        <w:rPr>
          <w:rFonts w:ascii="Times New Roman" w:eastAsia="Arial Unicode MS" w:hAnsi="Times New Roman" w:cs="Times New Roman"/>
          <w:sz w:val="24"/>
        </w:rPr>
        <w:t xml:space="preserve">Генеральному плану </w:t>
      </w:r>
      <w:proofErr w:type="spellStart"/>
      <w:r w:rsidR="004354DA">
        <w:rPr>
          <w:rFonts w:ascii="Times New Roman" w:eastAsia="Arial Unicode MS" w:hAnsi="Times New Roman" w:cs="Times New Roman"/>
          <w:sz w:val="24"/>
        </w:rPr>
        <w:t>Усть-Тымского</w:t>
      </w:r>
      <w:proofErr w:type="spellEnd"/>
      <w:r w:rsidRPr="00CB29C4">
        <w:rPr>
          <w:rFonts w:ascii="Times New Roman" w:eastAsia="Arial Unicode MS" w:hAnsi="Times New Roman" w:cs="Times New Roman"/>
          <w:sz w:val="24"/>
        </w:rPr>
        <w:t xml:space="preserve"> сельского поселения </w:t>
      </w:r>
      <w:proofErr w:type="spellStart"/>
      <w:r w:rsidRPr="00CB29C4">
        <w:rPr>
          <w:rFonts w:ascii="Times New Roman" w:eastAsia="Arial Unicode MS" w:hAnsi="Times New Roman" w:cs="Times New Roman"/>
          <w:sz w:val="24"/>
        </w:rPr>
        <w:t>Каргасокского</w:t>
      </w:r>
      <w:proofErr w:type="spellEnd"/>
      <w:r w:rsidRPr="00CB29C4">
        <w:rPr>
          <w:rFonts w:ascii="Times New Roman" w:eastAsia="Arial Unicode MS" w:hAnsi="Times New Roman" w:cs="Times New Roman"/>
          <w:sz w:val="24"/>
        </w:rPr>
        <w:t xml:space="preserve"> района Томской области (утвержден Решением Совета </w:t>
      </w:r>
      <w:proofErr w:type="spellStart"/>
      <w:r w:rsidR="004354DA">
        <w:rPr>
          <w:rFonts w:ascii="Times New Roman" w:eastAsia="Arial Unicode MS" w:hAnsi="Times New Roman" w:cs="Times New Roman"/>
          <w:sz w:val="24"/>
        </w:rPr>
        <w:t>Усть-Тымского</w:t>
      </w:r>
      <w:proofErr w:type="spellEnd"/>
      <w:r w:rsidR="00A92054">
        <w:rPr>
          <w:rFonts w:ascii="Times New Roman" w:eastAsia="Arial Unicode MS" w:hAnsi="Times New Roman" w:cs="Times New Roman"/>
          <w:sz w:val="24"/>
        </w:rPr>
        <w:t xml:space="preserve"> сельского поселения от 20.11.2013 г. № 55</w:t>
      </w:r>
      <w:r w:rsidRPr="00CB29C4">
        <w:rPr>
          <w:rFonts w:ascii="Times New Roman" w:eastAsia="Arial Unicode MS" w:hAnsi="Times New Roman" w:cs="Times New Roman"/>
          <w:sz w:val="24"/>
        </w:rPr>
        <w:t xml:space="preserve">) и СП 42.13330.2011 «Свод правил. Градостроительство. Планировка и застройка городских и сельских поселений». </w:t>
      </w:r>
    </w:p>
    <w:p w:rsidR="00CB29C4" w:rsidRPr="00CB29C4" w:rsidRDefault="00CB29C4" w:rsidP="00CB29C4">
      <w:pPr>
        <w:ind w:firstLine="567"/>
        <w:rPr>
          <w:rFonts w:ascii="Times New Roman" w:hAnsi="Times New Roman" w:cs="Times New Roman"/>
          <w:b/>
          <w:sz w:val="24"/>
        </w:rPr>
      </w:pPr>
    </w:p>
    <w:p w:rsidR="00CB29C4" w:rsidRPr="00CB29C4" w:rsidRDefault="00CB29C4" w:rsidP="00CB29C4">
      <w:pPr>
        <w:ind w:firstLine="567"/>
        <w:rPr>
          <w:rFonts w:ascii="Times New Roman" w:hAnsi="Times New Roman" w:cs="Times New Roman"/>
          <w:b/>
          <w:sz w:val="24"/>
        </w:rPr>
      </w:pPr>
      <w:r w:rsidRPr="00CB29C4">
        <w:rPr>
          <w:rFonts w:ascii="Times New Roman" w:hAnsi="Times New Roman" w:cs="Times New Roman"/>
          <w:b/>
          <w:sz w:val="24"/>
        </w:rPr>
        <w:t>Здравоохранение</w:t>
      </w:r>
    </w:p>
    <w:p w:rsidR="00CB29C4" w:rsidRPr="00CB29C4" w:rsidRDefault="00CB29C4" w:rsidP="00CB29C4">
      <w:pPr>
        <w:rPr>
          <w:rFonts w:ascii="Times New Roman" w:hAnsi="Times New Roman" w:cs="Times New Roman"/>
          <w:sz w:val="24"/>
        </w:rPr>
      </w:pPr>
      <w:r w:rsidRPr="00CB29C4">
        <w:rPr>
          <w:rFonts w:ascii="Times New Roman" w:hAnsi="Times New Roman" w:cs="Times New Roman"/>
          <w:sz w:val="28"/>
          <w:szCs w:val="28"/>
        </w:rPr>
        <w:t xml:space="preserve">     </w:t>
      </w:r>
      <w:r w:rsidRPr="00CB29C4">
        <w:rPr>
          <w:rFonts w:ascii="Times New Roman" w:hAnsi="Times New Roman" w:cs="Times New Roman"/>
          <w:sz w:val="24"/>
        </w:rPr>
        <w:t xml:space="preserve">На </w:t>
      </w:r>
      <w:r w:rsidR="00A92054">
        <w:rPr>
          <w:rFonts w:ascii="Times New Roman" w:hAnsi="Times New Roman" w:cs="Times New Roman"/>
          <w:sz w:val="24"/>
        </w:rPr>
        <w:t xml:space="preserve">территории поселения </w:t>
      </w:r>
      <w:proofErr w:type="gramStart"/>
      <w:r w:rsidR="00A92054">
        <w:rPr>
          <w:rFonts w:ascii="Times New Roman" w:hAnsi="Times New Roman" w:cs="Times New Roman"/>
          <w:sz w:val="24"/>
        </w:rPr>
        <w:t>расположен</w:t>
      </w:r>
      <w:proofErr w:type="gramEnd"/>
      <w:r w:rsidR="00A92054">
        <w:rPr>
          <w:rFonts w:ascii="Times New Roman" w:hAnsi="Times New Roman" w:cs="Times New Roman"/>
          <w:sz w:val="24"/>
        </w:rPr>
        <w:t xml:space="preserve">  ФАП,  работу которого осуществляет акушерка и медсестра</w:t>
      </w:r>
      <w:r w:rsidRPr="00CB29C4">
        <w:rPr>
          <w:rFonts w:ascii="Times New Roman" w:hAnsi="Times New Roman" w:cs="Times New Roman"/>
          <w:sz w:val="24"/>
        </w:rPr>
        <w:t>. Прием граждан проводиться ежедневно.</w:t>
      </w:r>
    </w:p>
    <w:p w:rsidR="00CB29C4" w:rsidRPr="00CB29C4" w:rsidRDefault="00CB29C4" w:rsidP="00CB29C4">
      <w:pPr>
        <w:rPr>
          <w:rFonts w:ascii="Times New Roman" w:hAnsi="Times New Roman" w:cs="Times New Roman"/>
          <w:sz w:val="24"/>
        </w:rPr>
      </w:pPr>
      <w:r w:rsidRPr="00CB29C4">
        <w:rPr>
          <w:rFonts w:ascii="Times New Roman" w:hAnsi="Times New Roman" w:cs="Times New Roman"/>
          <w:sz w:val="24"/>
        </w:rPr>
        <w:t xml:space="preserve">Работником </w:t>
      </w:r>
      <w:proofErr w:type="spellStart"/>
      <w:r w:rsidRPr="00CB29C4">
        <w:rPr>
          <w:rFonts w:ascii="Times New Roman" w:hAnsi="Times New Roman" w:cs="Times New Roman"/>
          <w:sz w:val="24"/>
        </w:rPr>
        <w:t>ФАПов</w:t>
      </w:r>
      <w:proofErr w:type="spellEnd"/>
      <w:r w:rsidRPr="00CB29C4">
        <w:rPr>
          <w:rFonts w:ascii="Times New Roman" w:hAnsi="Times New Roman" w:cs="Times New Roman"/>
          <w:sz w:val="24"/>
        </w:rPr>
        <w:t xml:space="preserve"> проведена иммунизация  против гриппа, гепатита, АДС (столбняк), клещевой энцефалит, краснуха, </w:t>
      </w:r>
      <w:proofErr w:type="spellStart"/>
      <w:r w:rsidRPr="00CB29C4">
        <w:rPr>
          <w:rFonts w:ascii="Times New Roman" w:hAnsi="Times New Roman" w:cs="Times New Roman"/>
          <w:sz w:val="24"/>
        </w:rPr>
        <w:t>полиомелит</w:t>
      </w:r>
      <w:proofErr w:type="spellEnd"/>
      <w:r w:rsidRPr="00CB29C4">
        <w:rPr>
          <w:rFonts w:ascii="Times New Roman" w:hAnsi="Times New Roman" w:cs="Times New Roman"/>
          <w:sz w:val="24"/>
        </w:rPr>
        <w:t xml:space="preserve">, паротит, коклюш, БЦЖ, реакция МАНТУ.  </w:t>
      </w:r>
    </w:p>
    <w:p w:rsidR="00CB29C4" w:rsidRPr="00A92054" w:rsidRDefault="00CB29C4" w:rsidP="00A92054">
      <w:pPr>
        <w:rPr>
          <w:rFonts w:ascii="Times New Roman" w:hAnsi="Times New Roman" w:cs="Times New Roman"/>
          <w:sz w:val="24"/>
        </w:rPr>
      </w:pPr>
      <w:r w:rsidRPr="00CB29C4">
        <w:rPr>
          <w:rFonts w:ascii="Times New Roman" w:hAnsi="Times New Roman" w:cs="Times New Roman"/>
          <w:sz w:val="24"/>
        </w:rPr>
        <w:t>В 2018 году в помещени</w:t>
      </w:r>
      <w:r w:rsidR="00A92054">
        <w:rPr>
          <w:rFonts w:ascii="Times New Roman" w:hAnsi="Times New Roman" w:cs="Times New Roman"/>
          <w:sz w:val="24"/>
        </w:rPr>
        <w:t xml:space="preserve">и </w:t>
      </w:r>
      <w:proofErr w:type="spellStart"/>
      <w:r w:rsidR="00A92054">
        <w:rPr>
          <w:rFonts w:ascii="Times New Roman" w:hAnsi="Times New Roman" w:cs="Times New Roman"/>
          <w:sz w:val="24"/>
        </w:rPr>
        <w:t>ФАПа</w:t>
      </w:r>
      <w:proofErr w:type="spellEnd"/>
      <w:r w:rsidR="00A92054">
        <w:rPr>
          <w:rFonts w:ascii="Times New Roman" w:hAnsi="Times New Roman" w:cs="Times New Roman"/>
          <w:sz w:val="24"/>
        </w:rPr>
        <w:t xml:space="preserve">  проведен  капитальный  ремонт. </w:t>
      </w:r>
    </w:p>
    <w:p w:rsidR="00CB29C4" w:rsidRPr="00CB29C4" w:rsidRDefault="00CB29C4" w:rsidP="00CB29C4">
      <w:pPr>
        <w:pStyle w:val="e9"/>
        <w:jc w:val="both"/>
        <w:rPr>
          <w:sz w:val="24"/>
          <w:szCs w:val="24"/>
        </w:rPr>
      </w:pPr>
      <w:r w:rsidRPr="00CB29C4">
        <w:rPr>
          <w:sz w:val="24"/>
          <w:szCs w:val="24"/>
        </w:rPr>
        <w:t xml:space="preserve">    Населению доступна услуга заказа лекарственных средств. </w:t>
      </w:r>
    </w:p>
    <w:p w:rsidR="00CB29C4" w:rsidRPr="00CB29C4" w:rsidRDefault="00CB29C4" w:rsidP="00CB29C4">
      <w:pPr>
        <w:ind w:firstLine="708"/>
        <w:rPr>
          <w:rStyle w:val="aff"/>
          <w:rFonts w:ascii="Times New Roman" w:hAnsi="Times New Roman"/>
          <w:b w:val="0"/>
          <w:sz w:val="24"/>
          <w:shd w:val="clear" w:color="auto" w:fill="FFFFFF"/>
        </w:rPr>
      </w:pPr>
    </w:p>
    <w:p w:rsidR="00CB29C4" w:rsidRPr="00CB29C4" w:rsidRDefault="00CB29C4" w:rsidP="00CB29C4">
      <w:pPr>
        <w:ind w:firstLine="708"/>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Сложившийся уровень обеспеченности населения услугами в сфере здравоохранения приведен в Таблице № 7.</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Таблица № 7</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Сложившийся уровень обеспеченности </w:t>
      </w:r>
    </w:p>
    <w:p w:rsidR="00CB29C4" w:rsidRPr="00CB29C4" w:rsidRDefault="00CB29C4" w:rsidP="00CB29C4">
      <w:pPr>
        <w:ind w:firstLine="708"/>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населения услугами в сфере здравоохранения</w:t>
      </w:r>
    </w:p>
    <w:p w:rsidR="00CB29C4" w:rsidRPr="00CB29C4" w:rsidRDefault="00CB29C4" w:rsidP="00CB29C4">
      <w:pPr>
        <w:ind w:firstLine="708"/>
        <w:jc w:val="right"/>
        <w:rPr>
          <w:rStyle w:val="aff"/>
          <w:rFonts w:ascii="Times New Roman" w:hAnsi="Times New Roman"/>
          <w:b w:val="0"/>
          <w:sz w:val="24"/>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071"/>
        <w:gridCol w:w="1729"/>
        <w:gridCol w:w="1896"/>
        <w:gridCol w:w="1350"/>
        <w:gridCol w:w="2276"/>
      </w:tblGrid>
      <w:tr w:rsidR="00CB29C4" w:rsidRPr="00CB29C4" w:rsidTr="00853C09">
        <w:trPr>
          <w:trHeight w:val="1900"/>
          <w:jc w:val="center"/>
        </w:trPr>
        <w:tc>
          <w:tcPr>
            <w:tcW w:w="515" w:type="dxa"/>
          </w:tcPr>
          <w:p w:rsidR="00CB29C4" w:rsidRPr="00CB29C4" w:rsidRDefault="00CB29C4" w:rsidP="00853C09">
            <w:pPr>
              <w:jc w:val="right"/>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lastRenderedPageBreak/>
              <w:t xml:space="preserve">№ </w:t>
            </w:r>
            <w:proofErr w:type="spellStart"/>
            <w:r w:rsidRPr="00CB29C4">
              <w:rPr>
                <w:rStyle w:val="aff"/>
                <w:rFonts w:ascii="Times New Roman" w:hAnsi="Times New Roman"/>
                <w:b w:val="0"/>
                <w:sz w:val="24"/>
                <w:shd w:val="clear" w:color="auto" w:fill="FFFFFF"/>
              </w:rPr>
              <w:t>пп</w:t>
            </w:r>
            <w:proofErr w:type="spellEnd"/>
            <w:r w:rsidRPr="00CB29C4">
              <w:rPr>
                <w:rStyle w:val="aff"/>
                <w:rFonts w:ascii="Times New Roman" w:hAnsi="Times New Roman"/>
                <w:b w:val="0"/>
                <w:sz w:val="24"/>
                <w:shd w:val="clear" w:color="auto" w:fill="FFFFFF"/>
              </w:rPr>
              <w:t xml:space="preserve">. </w:t>
            </w:r>
          </w:p>
        </w:tc>
        <w:tc>
          <w:tcPr>
            <w:tcW w:w="2200" w:type="dxa"/>
          </w:tcPr>
          <w:p w:rsidR="00CB29C4" w:rsidRPr="00CB29C4" w:rsidRDefault="00CB29C4" w:rsidP="00A92054">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Наименование объекта, местоположение</w:t>
            </w:r>
          </w:p>
        </w:tc>
        <w:tc>
          <w:tcPr>
            <w:tcW w:w="1742" w:type="dxa"/>
          </w:tcPr>
          <w:p w:rsidR="00CB29C4" w:rsidRPr="00CB29C4" w:rsidRDefault="00CB29C4" w:rsidP="00A92054">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Наименование расчетного показателя</w:t>
            </w:r>
          </w:p>
        </w:tc>
        <w:tc>
          <w:tcPr>
            <w:tcW w:w="1912" w:type="dxa"/>
          </w:tcPr>
          <w:p w:rsidR="00CB29C4" w:rsidRPr="00CB29C4" w:rsidRDefault="00CB29C4" w:rsidP="00A92054">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Значение показателя норма *</w:t>
            </w:r>
          </w:p>
        </w:tc>
        <w:tc>
          <w:tcPr>
            <w:tcW w:w="1368" w:type="dxa"/>
          </w:tcPr>
          <w:p w:rsidR="00CB29C4" w:rsidRPr="00CB29C4" w:rsidRDefault="00CB29C4" w:rsidP="00A92054">
            <w:pPr>
              <w:ind w:firstLine="0"/>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Значение показателя в поселении (факт на 2018 г.)</w:t>
            </w:r>
          </w:p>
        </w:tc>
        <w:tc>
          <w:tcPr>
            <w:tcW w:w="2280" w:type="dxa"/>
          </w:tcPr>
          <w:p w:rsidR="00CB29C4" w:rsidRPr="00CB29C4" w:rsidRDefault="00A92054" w:rsidP="00A92054">
            <w:pPr>
              <w:ind w:firstLine="0"/>
              <w:rPr>
                <w:rStyle w:val="aff"/>
                <w:rFonts w:ascii="Times New Roman" w:hAnsi="Times New Roman"/>
                <w:b w:val="0"/>
                <w:sz w:val="24"/>
                <w:shd w:val="clear" w:color="auto" w:fill="FFFFFF"/>
              </w:rPr>
            </w:pPr>
            <w:r>
              <w:rPr>
                <w:rStyle w:val="aff"/>
                <w:rFonts w:ascii="Times New Roman" w:hAnsi="Times New Roman"/>
                <w:b w:val="0"/>
                <w:sz w:val="24"/>
                <w:shd w:val="clear" w:color="auto" w:fill="FFFFFF"/>
              </w:rPr>
              <w:t xml:space="preserve">Вывод </w:t>
            </w:r>
            <w:r w:rsidR="00CB29C4" w:rsidRPr="00CB29C4">
              <w:rPr>
                <w:rStyle w:val="aff"/>
                <w:rFonts w:ascii="Times New Roman" w:hAnsi="Times New Roman"/>
                <w:b w:val="0"/>
                <w:sz w:val="24"/>
                <w:shd w:val="clear" w:color="auto" w:fill="FFFFFF"/>
              </w:rPr>
              <w:t>о соответствии / несоответствии нормативам градостроительного проектирования</w:t>
            </w:r>
          </w:p>
        </w:tc>
      </w:tr>
      <w:tr w:rsidR="00CB29C4" w:rsidRPr="00CB29C4" w:rsidTr="00853C09">
        <w:trPr>
          <w:trHeight w:val="293"/>
          <w:jc w:val="center"/>
        </w:trPr>
        <w:tc>
          <w:tcPr>
            <w:tcW w:w="515" w:type="dxa"/>
            <w:vMerge w:val="restart"/>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w:t>
            </w:r>
          </w:p>
        </w:tc>
        <w:tc>
          <w:tcPr>
            <w:tcW w:w="2200" w:type="dxa"/>
            <w:vMerge w:val="restart"/>
            <w:vAlign w:val="center"/>
          </w:tcPr>
          <w:p w:rsidR="00CB29C4" w:rsidRPr="00CB29C4" w:rsidRDefault="00CB29C4" w:rsidP="00853C09">
            <w:pPr>
              <w:pStyle w:val="1"/>
              <w:jc w:val="center"/>
              <w:rPr>
                <w:sz w:val="24"/>
              </w:rPr>
            </w:pPr>
            <w:r w:rsidRPr="00CB29C4">
              <w:rPr>
                <w:sz w:val="24"/>
              </w:rPr>
              <w:t xml:space="preserve"> ФАП</w:t>
            </w:r>
          </w:p>
          <w:p w:rsidR="00CB29C4" w:rsidRPr="00CB29C4" w:rsidRDefault="00CB29C4" w:rsidP="00853C09">
            <w:pPr>
              <w:jc w:val="center"/>
              <w:rPr>
                <w:rStyle w:val="aff"/>
                <w:rFonts w:ascii="Times New Roman" w:hAnsi="Times New Roman"/>
                <w:b w:val="0"/>
                <w:sz w:val="24"/>
                <w:shd w:val="clear" w:color="auto" w:fill="FFFFFF"/>
              </w:rPr>
            </w:pPr>
          </w:p>
        </w:tc>
        <w:tc>
          <w:tcPr>
            <w:tcW w:w="3654" w:type="dxa"/>
            <w:gridSpan w:val="2"/>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Fonts w:ascii="Times New Roman" w:hAnsi="Times New Roman" w:cs="Times New Roman"/>
                <w:sz w:val="24"/>
              </w:rPr>
              <w:t>Нормативов по количеству нет, должен заменять амбулатории в тех населенных пунктах, где нет амбулаторий</w:t>
            </w:r>
          </w:p>
        </w:tc>
        <w:tc>
          <w:tcPr>
            <w:tcW w:w="1368"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w:t>
            </w:r>
          </w:p>
        </w:tc>
        <w:tc>
          <w:tcPr>
            <w:tcW w:w="2280"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соответствует</w:t>
            </w:r>
          </w:p>
        </w:tc>
      </w:tr>
      <w:tr w:rsidR="00CB29C4" w:rsidRPr="00CB29C4" w:rsidTr="00853C09">
        <w:trPr>
          <w:trHeight w:val="404"/>
          <w:jc w:val="center"/>
        </w:trPr>
        <w:tc>
          <w:tcPr>
            <w:tcW w:w="515" w:type="dxa"/>
            <w:vMerge/>
            <w:vAlign w:val="center"/>
          </w:tcPr>
          <w:p w:rsidR="00CB29C4" w:rsidRPr="00CB29C4" w:rsidRDefault="00CB29C4" w:rsidP="00853C09">
            <w:pPr>
              <w:jc w:val="center"/>
              <w:rPr>
                <w:rStyle w:val="aff"/>
                <w:rFonts w:ascii="Times New Roman" w:hAnsi="Times New Roman"/>
                <w:b w:val="0"/>
                <w:sz w:val="24"/>
                <w:shd w:val="clear" w:color="auto" w:fill="FFFFFF"/>
              </w:rPr>
            </w:pPr>
          </w:p>
        </w:tc>
        <w:tc>
          <w:tcPr>
            <w:tcW w:w="2200" w:type="dxa"/>
            <w:vMerge/>
            <w:vAlign w:val="center"/>
          </w:tcPr>
          <w:p w:rsidR="00CB29C4" w:rsidRPr="00CB29C4" w:rsidRDefault="00CB29C4" w:rsidP="00853C09">
            <w:pPr>
              <w:jc w:val="center"/>
              <w:rPr>
                <w:rStyle w:val="aff"/>
                <w:rFonts w:ascii="Times New Roman" w:hAnsi="Times New Roman"/>
                <w:b w:val="0"/>
                <w:sz w:val="24"/>
                <w:shd w:val="clear" w:color="auto" w:fill="FFFFFF"/>
              </w:rPr>
            </w:pPr>
          </w:p>
        </w:tc>
        <w:tc>
          <w:tcPr>
            <w:tcW w:w="1742"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радиус доступности, не более</w:t>
            </w:r>
          </w:p>
        </w:tc>
        <w:tc>
          <w:tcPr>
            <w:tcW w:w="1912"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15 мин с использованием транспорта</w:t>
            </w:r>
          </w:p>
        </w:tc>
        <w:tc>
          <w:tcPr>
            <w:tcW w:w="1368"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10 мин.</w:t>
            </w:r>
          </w:p>
        </w:tc>
        <w:tc>
          <w:tcPr>
            <w:tcW w:w="2280" w:type="dxa"/>
            <w:vAlign w:val="center"/>
          </w:tcPr>
          <w:p w:rsidR="00CB29C4" w:rsidRPr="00CB29C4" w:rsidRDefault="00CB29C4" w:rsidP="00853C09">
            <w:pPr>
              <w:jc w:val="cente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соответствует</w:t>
            </w:r>
          </w:p>
        </w:tc>
      </w:tr>
    </w:tbl>
    <w:p w:rsidR="00CB29C4" w:rsidRPr="00CB29C4" w:rsidRDefault="00CB29C4" w:rsidP="00CB29C4">
      <w:pPr>
        <w:ind w:firstLine="567"/>
        <w:rPr>
          <w:rFonts w:ascii="Times New Roman" w:eastAsia="Arial Unicode MS" w:hAnsi="Times New Roman" w:cs="Times New Roman"/>
          <w:sz w:val="24"/>
        </w:rPr>
      </w:pPr>
      <w:r w:rsidRPr="00CB29C4">
        <w:rPr>
          <w:rStyle w:val="aff"/>
          <w:rFonts w:ascii="Times New Roman" w:hAnsi="Times New Roman"/>
          <w:bCs w:val="0"/>
          <w:sz w:val="24"/>
          <w:shd w:val="clear" w:color="auto" w:fill="FFFFFF"/>
        </w:rPr>
        <w:t>*</w:t>
      </w:r>
      <w:r w:rsidRPr="00CB29C4">
        <w:rPr>
          <w:rStyle w:val="aff"/>
          <w:rFonts w:ascii="Times New Roman" w:hAnsi="Times New Roman"/>
          <w:b w:val="0"/>
          <w:sz w:val="24"/>
          <w:shd w:val="clear" w:color="auto" w:fill="FFFFFF"/>
        </w:rPr>
        <w:t xml:space="preserve"> Значения нормы расчетного показателя приняты согласно </w:t>
      </w:r>
      <w:r w:rsidRPr="00CB29C4">
        <w:rPr>
          <w:rFonts w:ascii="Times New Roman" w:eastAsia="Arial Unicode MS" w:hAnsi="Times New Roman" w:cs="Times New Roman"/>
          <w:sz w:val="24"/>
        </w:rPr>
        <w:t xml:space="preserve">Генеральному плану </w:t>
      </w:r>
      <w:proofErr w:type="spellStart"/>
      <w:r w:rsidR="004354DA">
        <w:rPr>
          <w:rFonts w:ascii="Times New Roman" w:eastAsia="Arial Unicode MS" w:hAnsi="Times New Roman" w:cs="Times New Roman"/>
          <w:sz w:val="24"/>
        </w:rPr>
        <w:t>Усть-Тымского</w:t>
      </w:r>
      <w:proofErr w:type="spellEnd"/>
      <w:r w:rsidRPr="00CB29C4">
        <w:rPr>
          <w:rFonts w:ascii="Times New Roman" w:eastAsia="Arial Unicode MS" w:hAnsi="Times New Roman" w:cs="Times New Roman"/>
          <w:sz w:val="24"/>
        </w:rPr>
        <w:t xml:space="preserve">  сельского поселения </w:t>
      </w:r>
      <w:proofErr w:type="spellStart"/>
      <w:r w:rsidRPr="00CB29C4">
        <w:rPr>
          <w:rFonts w:ascii="Times New Roman" w:eastAsia="Arial Unicode MS" w:hAnsi="Times New Roman" w:cs="Times New Roman"/>
          <w:sz w:val="24"/>
        </w:rPr>
        <w:t>Каргасокского</w:t>
      </w:r>
      <w:proofErr w:type="spellEnd"/>
      <w:r w:rsidRPr="00CB29C4">
        <w:rPr>
          <w:rFonts w:ascii="Times New Roman" w:eastAsia="Arial Unicode MS" w:hAnsi="Times New Roman" w:cs="Times New Roman"/>
          <w:sz w:val="24"/>
        </w:rPr>
        <w:t xml:space="preserve"> района Томской области (утвержден Решением Совета </w:t>
      </w:r>
      <w:proofErr w:type="spellStart"/>
      <w:r w:rsidR="004354DA">
        <w:rPr>
          <w:rFonts w:ascii="Times New Roman" w:eastAsia="Arial Unicode MS" w:hAnsi="Times New Roman" w:cs="Times New Roman"/>
          <w:sz w:val="24"/>
        </w:rPr>
        <w:t>Усть-Тымского</w:t>
      </w:r>
      <w:proofErr w:type="spellEnd"/>
      <w:r w:rsidR="00A92054">
        <w:rPr>
          <w:rFonts w:ascii="Times New Roman" w:eastAsia="Arial Unicode MS" w:hAnsi="Times New Roman" w:cs="Times New Roman"/>
          <w:sz w:val="24"/>
        </w:rPr>
        <w:t xml:space="preserve"> сельского поселения от 20.11.2013 г. № 55</w:t>
      </w:r>
      <w:r w:rsidRPr="00CB29C4">
        <w:rPr>
          <w:rFonts w:ascii="Times New Roman" w:eastAsia="Arial Unicode MS" w:hAnsi="Times New Roman" w:cs="Times New Roman"/>
          <w:sz w:val="24"/>
        </w:rPr>
        <w:t xml:space="preserve">) и СП 42.13330.2011 «Свод правил. Градостроительство. Планировка и застройка городских и сельских поселений». </w:t>
      </w:r>
    </w:p>
    <w:p w:rsidR="00CB29C4" w:rsidRPr="00CB29C4" w:rsidRDefault="00CB29C4" w:rsidP="00CB29C4">
      <w:pPr>
        <w:ind w:firstLine="567"/>
        <w:rPr>
          <w:rFonts w:ascii="Times New Roman" w:hAnsi="Times New Roman" w:cs="Times New Roman"/>
          <w:sz w:val="24"/>
        </w:rPr>
      </w:pPr>
    </w:p>
    <w:p w:rsidR="00CB29C4" w:rsidRPr="00CB29C4" w:rsidRDefault="00CB29C4" w:rsidP="00CB29C4">
      <w:pPr>
        <w:rPr>
          <w:rFonts w:ascii="Times New Roman" w:hAnsi="Times New Roman" w:cs="Times New Roman"/>
          <w:b/>
          <w:sz w:val="24"/>
        </w:rPr>
      </w:pPr>
      <w:r w:rsidRPr="00CB29C4">
        <w:rPr>
          <w:rFonts w:ascii="Times New Roman" w:hAnsi="Times New Roman" w:cs="Times New Roman"/>
          <w:b/>
          <w:sz w:val="24"/>
        </w:rPr>
        <w:t xml:space="preserve">2.3. Прогнозируемый спрос на услуги социальной инфраструктуры. </w:t>
      </w:r>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ab/>
        <w:t xml:space="preserve">В соответствии с прогнозом, изложенном в Генеральном плане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численность населения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к 2033 году по сравнению с 2013 годом может уменьшиться на 66 человек, что составит 350 человек.</w:t>
      </w:r>
    </w:p>
    <w:p w:rsidR="00CB29C4" w:rsidRPr="00CB29C4" w:rsidRDefault="00CB29C4" w:rsidP="00CB29C4">
      <w:pPr>
        <w:rPr>
          <w:rFonts w:ascii="Times New Roman" w:hAnsi="Times New Roman" w:cs="Times New Roman"/>
          <w:sz w:val="24"/>
        </w:rPr>
      </w:pPr>
      <w:r w:rsidRPr="00CB29C4">
        <w:rPr>
          <w:rFonts w:ascii="Times New Roman" w:hAnsi="Times New Roman" w:cs="Times New Roman"/>
          <w:sz w:val="24"/>
        </w:rPr>
        <w:t xml:space="preserve">Половозрастной состав в процентном соотношении в основном сохранится без изменений (Таблица № 8).  </w:t>
      </w:r>
    </w:p>
    <w:p w:rsidR="00CB29C4" w:rsidRPr="00CB29C4" w:rsidRDefault="00CB29C4" w:rsidP="00CB29C4">
      <w:pPr>
        <w:ind w:firstLine="567"/>
        <w:jc w:val="right"/>
        <w:rPr>
          <w:rFonts w:ascii="Times New Roman" w:hAnsi="Times New Roman" w:cs="Times New Roman"/>
          <w:sz w:val="24"/>
        </w:rPr>
      </w:pPr>
    </w:p>
    <w:p w:rsidR="00CB29C4" w:rsidRPr="00CB29C4" w:rsidRDefault="00CB29C4" w:rsidP="00CB29C4">
      <w:pPr>
        <w:ind w:firstLine="567"/>
        <w:jc w:val="right"/>
        <w:rPr>
          <w:rFonts w:ascii="Times New Roman" w:hAnsi="Times New Roman" w:cs="Times New Roman"/>
          <w:sz w:val="24"/>
        </w:rPr>
      </w:pPr>
      <w:r w:rsidRPr="00CB29C4">
        <w:rPr>
          <w:rFonts w:ascii="Times New Roman" w:hAnsi="Times New Roman" w:cs="Times New Roman"/>
          <w:sz w:val="24"/>
        </w:rPr>
        <w:t>Таблица № 8</w:t>
      </w:r>
    </w:p>
    <w:p w:rsidR="00CB29C4" w:rsidRPr="00CB29C4" w:rsidRDefault="00CB29C4" w:rsidP="00CB29C4">
      <w:pPr>
        <w:ind w:firstLine="567"/>
        <w:jc w:val="right"/>
        <w:rPr>
          <w:rFonts w:ascii="Times New Roman" w:hAnsi="Times New Roman" w:cs="Times New Roman"/>
          <w:sz w:val="24"/>
        </w:rPr>
      </w:pPr>
      <w:r w:rsidRPr="00CB29C4">
        <w:rPr>
          <w:rFonts w:ascii="Times New Roman" w:hAnsi="Times New Roman" w:cs="Times New Roman"/>
          <w:sz w:val="24"/>
        </w:rPr>
        <w:t xml:space="preserve">Демографический состав населения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w:t>
      </w:r>
    </w:p>
    <w:p w:rsidR="00CB29C4" w:rsidRPr="00CB29C4" w:rsidRDefault="00CB29C4" w:rsidP="00CB29C4">
      <w:pPr>
        <w:ind w:firstLine="567"/>
        <w:jc w:val="right"/>
        <w:rPr>
          <w:rFonts w:ascii="Times New Roman" w:hAnsi="Times New Roman" w:cs="Times New Roman"/>
          <w:sz w:val="24"/>
        </w:rPr>
      </w:pPr>
      <w:r w:rsidRPr="00CB29C4">
        <w:rPr>
          <w:rFonts w:ascii="Times New Roman" w:hAnsi="Times New Roman" w:cs="Times New Roman"/>
          <w:sz w:val="24"/>
        </w:rPr>
        <w:t xml:space="preserve">(прогноз на 2033 г.) </w:t>
      </w:r>
    </w:p>
    <w:p w:rsidR="00CB29C4" w:rsidRPr="00CB29C4" w:rsidRDefault="00CB29C4" w:rsidP="00CB29C4">
      <w:pPr>
        <w:ind w:firstLine="567"/>
        <w:rPr>
          <w:rFonts w:ascii="Times New Roman" w:hAnsi="Times New Roman" w:cs="Times New Roman"/>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134"/>
        <w:gridCol w:w="1701"/>
        <w:gridCol w:w="1559"/>
        <w:gridCol w:w="1701"/>
        <w:gridCol w:w="1559"/>
      </w:tblGrid>
      <w:tr w:rsidR="00CB29C4" w:rsidRPr="00CB29C4" w:rsidTr="00853C09">
        <w:trPr>
          <w:trHeight w:val="1324"/>
        </w:trPr>
        <w:tc>
          <w:tcPr>
            <w:tcW w:w="2093" w:type="dxa"/>
          </w:tcPr>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Наименование населенного пункта</w:t>
            </w:r>
          </w:p>
        </w:tc>
        <w:tc>
          <w:tcPr>
            <w:tcW w:w="1134" w:type="dxa"/>
          </w:tcPr>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Число жителей</w:t>
            </w:r>
          </w:p>
        </w:tc>
        <w:tc>
          <w:tcPr>
            <w:tcW w:w="1701" w:type="dxa"/>
          </w:tcPr>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Детей</w:t>
            </w:r>
          </w:p>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дошкольного возраста</w:t>
            </w:r>
          </w:p>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(от 0 до 6 лет)</w:t>
            </w:r>
          </w:p>
        </w:tc>
        <w:tc>
          <w:tcPr>
            <w:tcW w:w="1559" w:type="dxa"/>
          </w:tcPr>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Детей</w:t>
            </w:r>
          </w:p>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школьного возраста</w:t>
            </w:r>
          </w:p>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(от 7 до 17 лет)</w:t>
            </w:r>
          </w:p>
        </w:tc>
        <w:tc>
          <w:tcPr>
            <w:tcW w:w="1701" w:type="dxa"/>
          </w:tcPr>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 xml:space="preserve">Население </w:t>
            </w:r>
            <w:proofErr w:type="spellStart"/>
            <w:proofErr w:type="gramStart"/>
            <w:r w:rsidRPr="00CB29C4">
              <w:rPr>
                <w:rFonts w:ascii="Times New Roman" w:hAnsi="Times New Roman" w:cs="Times New Roman"/>
                <w:b/>
                <w:sz w:val="24"/>
              </w:rPr>
              <w:t>трудоспособ-ного</w:t>
            </w:r>
            <w:proofErr w:type="spellEnd"/>
            <w:proofErr w:type="gramEnd"/>
            <w:r w:rsidRPr="00CB29C4">
              <w:rPr>
                <w:rFonts w:ascii="Times New Roman" w:hAnsi="Times New Roman" w:cs="Times New Roman"/>
                <w:b/>
                <w:sz w:val="24"/>
              </w:rPr>
              <w:t xml:space="preserve"> возраста</w:t>
            </w:r>
          </w:p>
          <w:p w:rsidR="00CB29C4" w:rsidRPr="00CB29C4" w:rsidRDefault="00CB29C4" w:rsidP="00A92054">
            <w:pPr>
              <w:ind w:firstLine="0"/>
              <w:rPr>
                <w:rFonts w:ascii="Times New Roman" w:hAnsi="Times New Roman" w:cs="Times New Roman"/>
                <w:b/>
                <w:sz w:val="24"/>
              </w:rPr>
            </w:pPr>
            <w:r w:rsidRPr="00CB29C4">
              <w:rPr>
                <w:rFonts w:ascii="Times New Roman" w:hAnsi="Times New Roman" w:cs="Times New Roman"/>
                <w:b/>
                <w:sz w:val="24"/>
              </w:rPr>
              <w:t>(женщины с 18 до 49 лет, мужчины с 18 до 54 лет)</w:t>
            </w:r>
          </w:p>
        </w:tc>
        <w:tc>
          <w:tcPr>
            <w:tcW w:w="1559" w:type="dxa"/>
          </w:tcPr>
          <w:p w:rsidR="00CB29C4" w:rsidRPr="00CB29C4" w:rsidRDefault="00CB29C4" w:rsidP="00A92054">
            <w:pPr>
              <w:ind w:firstLine="34"/>
              <w:rPr>
                <w:rFonts w:ascii="Times New Roman" w:hAnsi="Times New Roman" w:cs="Times New Roman"/>
                <w:b/>
                <w:sz w:val="24"/>
              </w:rPr>
            </w:pPr>
            <w:r w:rsidRPr="00CB29C4">
              <w:rPr>
                <w:rFonts w:ascii="Times New Roman" w:hAnsi="Times New Roman" w:cs="Times New Roman"/>
                <w:b/>
                <w:sz w:val="24"/>
              </w:rPr>
              <w:t>Население пенсионного возраста (женщины с 50 лет, мужчины с 55 лет)</w:t>
            </w:r>
          </w:p>
        </w:tc>
      </w:tr>
      <w:tr w:rsidR="00CB29C4" w:rsidRPr="00CB29C4" w:rsidTr="00853C09">
        <w:trPr>
          <w:trHeight w:val="473"/>
        </w:trPr>
        <w:tc>
          <w:tcPr>
            <w:tcW w:w="2093" w:type="dxa"/>
            <w:vAlign w:val="center"/>
          </w:tcPr>
          <w:p w:rsidR="00CB29C4" w:rsidRPr="00CB29C4" w:rsidRDefault="00A92054" w:rsidP="00A92054">
            <w:pPr>
              <w:ind w:firstLine="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Усть-Тымское</w:t>
            </w:r>
            <w:proofErr w:type="spellEnd"/>
            <w:r>
              <w:rPr>
                <w:rFonts w:ascii="Times New Roman" w:hAnsi="Times New Roman" w:cs="Times New Roman"/>
                <w:sz w:val="24"/>
              </w:rPr>
              <w:t xml:space="preserve"> сельское поселение</w:t>
            </w:r>
          </w:p>
        </w:tc>
        <w:tc>
          <w:tcPr>
            <w:tcW w:w="1134" w:type="dxa"/>
            <w:vAlign w:val="center"/>
          </w:tcPr>
          <w:p w:rsidR="00CB29C4" w:rsidRPr="00CB29C4" w:rsidRDefault="003F178D" w:rsidP="00853C09">
            <w:pPr>
              <w:ind w:firstLine="33"/>
              <w:jc w:val="center"/>
              <w:rPr>
                <w:rFonts w:ascii="Times New Roman" w:hAnsi="Times New Roman" w:cs="Times New Roman"/>
                <w:sz w:val="24"/>
              </w:rPr>
            </w:pPr>
            <w:r>
              <w:rPr>
                <w:rFonts w:ascii="Times New Roman" w:hAnsi="Times New Roman" w:cs="Times New Roman"/>
                <w:sz w:val="24"/>
              </w:rPr>
              <w:t>424</w:t>
            </w:r>
          </w:p>
        </w:tc>
        <w:tc>
          <w:tcPr>
            <w:tcW w:w="1701" w:type="dxa"/>
            <w:vAlign w:val="center"/>
          </w:tcPr>
          <w:p w:rsidR="00CB29C4" w:rsidRPr="00CB29C4" w:rsidRDefault="003F178D" w:rsidP="00853C09">
            <w:pPr>
              <w:jc w:val="center"/>
              <w:rPr>
                <w:rFonts w:ascii="Times New Roman" w:hAnsi="Times New Roman" w:cs="Times New Roman"/>
                <w:sz w:val="24"/>
              </w:rPr>
            </w:pPr>
            <w:r>
              <w:rPr>
                <w:rFonts w:ascii="Times New Roman" w:hAnsi="Times New Roman" w:cs="Times New Roman"/>
                <w:sz w:val="24"/>
              </w:rPr>
              <w:t>36</w:t>
            </w:r>
          </w:p>
        </w:tc>
        <w:tc>
          <w:tcPr>
            <w:tcW w:w="1559" w:type="dxa"/>
            <w:vAlign w:val="center"/>
          </w:tcPr>
          <w:p w:rsidR="00CB29C4" w:rsidRPr="00CB29C4" w:rsidRDefault="003F178D" w:rsidP="00853C09">
            <w:pPr>
              <w:jc w:val="center"/>
              <w:rPr>
                <w:rFonts w:ascii="Times New Roman" w:hAnsi="Times New Roman" w:cs="Times New Roman"/>
                <w:sz w:val="24"/>
              </w:rPr>
            </w:pPr>
            <w:r>
              <w:rPr>
                <w:rFonts w:ascii="Times New Roman" w:hAnsi="Times New Roman" w:cs="Times New Roman"/>
                <w:sz w:val="24"/>
              </w:rPr>
              <w:t>75</w:t>
            </w:r>
          </w:p>
        </w:tc>
        <w:tc>
          <w:tcPr>
            <w:tcW w:w="1701" w:type="dxa"/>
            <w:vAlign w:val="center"/>
          </w:tcPr>
          <w:p w:rsidR="00CB29C4" w:rsidRPr="00CB29C4" w:rsidRDefault="003F178D" w:rsidP="00853C09">
            <w:pPr>
              <w:jc w:val="center"/>
              <w:rPr>
                <w:rFonts w:ascii="Times New Roman" w:hAnsi="Times New Roman" w:cs="Times New Roman"/>
                <w:sz w:val="24"/>
              </w:rPr>
            </w:pPr>
            <w:r>
              <w:rPr>
                <w:rFonts w:ascii="Times New Roman" w:hAnsi="Times New Roman" w:cs="Times New Roman"/>
                <w:sz w:val="24"/>
              </w:rPr>
              <w:t>211</w:t>
            </w:r>
          </w:p>
        </w:tc>
        <w:tc>
          <w:tcPr>
            <w:tcW w:w="1559" w:type="dxa"/>
            <w:vAlign w:val="center"/>
          </w:tcPr>
          <w:p w:rsidR="00CB29C4" w:rsidRPr="00CB29C4" w:rsidRDefault="003F178D" w:rsidP="00853C09">
            <w:pPr>
              <w:ind w:left="34"/>
              <w:jc w:val="center"/>
              <w:rPr>
                <w:rFonts w:ascii="Times New Roman" w:hAnsi="Times New Roman" w:cs="Times New Roman"/>
                <w:sz w:val="24"/>
              </w:rPr>
            </w:pPr>
            <w:r>
              <w:rPr>
                <w:rFonts w:ascii="Times New Roman" w:hAnsi="Times New Roman" w:cs="Times New Roman"/>
                <w:sz w:val="24"/>
              </w:rPr>
              <w:t>102</w:t>
            </w:r>
          </w:p>
        </w:tc>
      </w:tr>
      <w:tr w:rsidR="00CB29C4" w:rsidRPr="00CB29C4" w:rsidTr="00853C09">
        <w:trPr>
          <w:trHeight w:val="673"/>
        </w:trPr>
        <w:tc>
          <w:tcPr>
            <w:tcW w:w="2093" w:type="dxa"/>
            <w:vAlign w:val="center"/>
          </w:tcPr>
          <w:p w:rsidR="00CB29C4" w:rsidRPr="00CB29C4" w:rsidRDefault="00CB29C4" w:rsidP="00853C09">
            <w:pPr>
              <w:jc w:val="center"/>
              <w:rPr>
                <w:rFonts w:ascii="Times New Roman" w:hAnsi="Times New Roman" w:cs="Times New Roman"/>
                <w:b/>
                <w:sz w:val="24"/>
              </w:rPr>
            </w:pPr>
            <w:r w:rsidRPr="00CB29C4">
              <w:rPr>
                <w:rFonts w:ascii="Times New Roman" w:hAnsi="Times New Roman" w:cs="Times New Roman"/>
                <w:b/>
                <w:sz w:val="24"/>
              </w:rPr>
              <w:t>Итого по поселению:</w:t>
            </w:r>
          </w:p>
        </w:tc>
        <w:tc>
          <w:tcPr>
            <w:tcW w:w="1134" w:type="dxa"/>
            <w:vAlign w:val="center"/>
          </w:tcPr>
          <w:p w:rsidR="00CB29C4" w:rsidRPr="00CB29C4" w:rsidRDefault="003F178D" w:rsidP="00853C09">
            <w:pPr>
              <w:ind w:firstLine="33"/>
              <w:jc w:val="center"/>
              <w:rPr>
                <w:rFonts w:ascii="Times New Roman" w:hAnsi="Times New Roman" w:cs="Times New Roman"/>
                <w:sz w:val="24"/>
              </w:rPr>
            </w:pPr>
            <w:r>
              <w:rPr>
                <w:rFonts w:ascii="Times New Roman" w:hAnsi="Times New Roman" w:cs="Times New Roman"/>
                <w:sz w:val="24"/>
              </w:rPr>
              <w:t>424</w:t>
            </w:r>
          </w:p>
        </w:tc>
        <w:tc>
          <w:tcPr>
            <w:tcW w:w="1701"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hAnsi="Times New Roman" w:cs="Times New Roman"/>
                <w:sz w:val="24"/>
              </w:rPr>
              <w:t>3</w:t>
            </w:r>
            <w:r w:rsidR="003F178D">
              <w:rPr>
                <w:rFonts w:ascii="Times New Roman" w:hAnsi="Times New Roman" w:cs="Times New Roman"/>
                <w:sz w:val="24"/>
              </w:rPr>
              <w:t>6</w:t>
            </w:r>
          </w:p>
        </w:tc>
        <w:tc>
          <w:tcPr>
            <w:tcW w:w="1559" w:type="dxa"/>
            <w:vAlign w:val="center"/>
          </w:tcPr>
          <w:p w:rsidR="00CB29C4" w:rsidRPr="00CB29C4" w:rsidRDefault="003F178D" w:rsidP="00853C09">
            <w:pPr>
              <w:jc w:val="center"/>
              <w:rPr>
                <w:rFonts w:ascii="Times New Roman" w:hAnsi="Times New Roman" w:cs="Times New Roman"/>
                <w:sz w:val="24"/>
              </w:rPr>
            </w:pPr>
            <w:r>
              <w:rPr>
                <w:rFonts w:ascii="Times New Roman" w:hAnsi="Times New Roman" w:cs="Times New Roman"/>
                <w:sz w:val="24"/>
              </w:rPr>
              <w:t>75</w:t>
            </w:r>
          </w:p>
        </w:tc>
        <w:tc>
          <w:tcPr>
            <w:tcW w:w="1701" w:type="dxa"/>
            <w:vAlign w:val="center"/>
          </w:tcPr>
          <w:p w:rsidR="00CB29C4" w:rsidRPr="00CB29C4" w:rsidRDefault="003F178D" w:rsidP="00853C09">
            <w:pPr>
              <w:jc w:val="center"/>
              <w:rPr>
                <w:rFonts w:ascii="Times New Roman" w:hAnsi="Times New Roman" w:cs="Times New Roman"/>
                <w:sz w:val="24"/>
              </w:rPr>
            </w:pPr>
            <w:r>
              <w:rPr>
                <w:rFonts w:ascii="Times New Roman" w:hAnsi="Times New Roman" w:cs="Times New Roman"/>
                <w:sz w:val="24"/>
              </w:rPr>
              <w:t>211</w:t>
            </w:r>
          </w:p>
        </w:tc>
        <w:tc>
          <w:tcPr>
            <w:tcW w:w="1559" w:type="dxa"/>
            <w:vAlign w:val="center"/>
          </w:tcPr>
          <w:p w:rsidR="00CB29C4" w:rsidRPr="00CB29C4" w:rsidRDefault="00CB29C4" w:rsidP="00853C09">
            <w:pPr>
              <w:ind w:left="34"/>
              <w:jc w:val="center"/>
              <w:rPr>
                <w:rFonts w:ascii="Times New Roman" w:hAnsi="Times New Roman" w:cs="Times New Roman"/>
                <w:sz w:val="24"/>
              </w:rPr>
            </w:pPr>
            <w:r w:rsidRPr="00CB29C4">
              <w:rPr>
                <w:rFonts w:ascii="Times New Roman" w:hAnsi="Times New Roman" w:cs="Times New Roman"/>
                <w:sz w:val="24"/>
              </w:rPr>
              <w:t>10</w:t>
            </w:r>
            <w:r w:rsidR="003F178D">
              <w:rPr>
                <w:rFonts w:ascii="Times New Roman" w:hAnsi="Times New Roman" w:cs="Times New Roman"/>
                <w:sz w:val="24"/>
              </w:rPr>
              <w:t>2</w:t>
            </w:r>
          </w:p>
        </w:tc>
      </w:tr>
    </w:tbl>
    <w:p w:rsidR="00CB29C4" w:rsidRPr="00CB29C4" w:rsidRDefault="00CB29C4" w:rsidP="00CB29C4">
      <w:pPr>
        <w:ind w:firstLine="567"/>
        <w:rPr>
          <w:rFonts w:ascii="Times New Roman" w:hAnsi="Times New Roman" w:cs="Times New Roman"/>
          <w:sz w:val="24"/>
        </w:rPr>
      </w:pPr>
    </w:p>
    <w:p w:rsidR="00CB29C4" w:rsidRPr="00CB29C4" w:rsidRDefault="00CB29C4" w:rsidP="00CB29C4">
      <w:pPr>
        <w:ind w:firstLine="567"/>
        <w:rPr>
          <w:rFonts w:ascii="Times New Roman" w:hAnsi="Times New Roman" w:cs="Times New Roman"/>
          <w:sz w:val="24"/>
        </w:rPr>
      </w:pPr>
      <w:r w:rsidRPr="00CB29C4">
        <w:rPr>
          <w:rFonts w:ascii="Times New Roman" w:hAnsi="Times New Roman" w:cs="Times New Roman"/>
          <w:sz w:val="24"/>
        </w:rPr>
        <w:t xml:space="preserve">Расчетная обеспеченность населения услугами сферы образования в основном соответствует установленным нормативам, а по некоторым показателям превышает нормативные значения. Текущая потребность населения, фактически проживающего в поселении, в услугах основного образования удовлетворяется в полном объеме. В долгосрочной перспективе, при существенном увеличении потребности,  сохранение </w:t>
      </w:r>
      <w:r w:rsidRPr="00CB29C4">
        <w:rPr>
          <w:rFonts w:ascii="Times New Roman" w:hAnsi="Times New Roman" w:cs="Times New Roman"/>
          <w:sz w:val="24"/>
        </w:rPr>
        <w:lastRenderedPageBreak/>
        <w:t xml:space="preserve">нормативного уровня обеспеченности в услугах возможно как посредством уплотнения классов и групп, так и за счет открытия дополнительных групп (классов) и использования незадействованных (занятых сторонними организациями) площадей зданий образовательных учреждений. Решение вопроса об увеличении мощностей образовательных учреждений является компетенцией Администрации </w:t>
      </w:r>
      <w:proofErr w:type="spellStart"/>
      <w:r w:rsidRPr="00CB29C4">
        <w:rPr>
          <w:rFonts w:ascii="Times New Roman" w:hAnsi="Times New Roman" w:cs="Times New Roman"/>
          <w:sz w:val="24"/>
        </w:rPr>
        <w:t>Каргасокского</w:t>
      </w:r>
      <w:proofErr w:type="spellEnd"/>
      <w:r w:rsidRPr="00CB29C4">
        <w:rPr>
          <w:rFonts w:ascii="Times New Roman" w:hAnsi="Times New Roman" w:cs="Times New Roman"/>
          <w:sz w:val="24"/>
        </w:rPr>
        <w:t xml:space="preserve"> района.        </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Сфера физической культуры и спорта характеризуется достаточным уровнем обеспечения населения соответствующими объектами при постоянно возрастающей потребности в таких объектах. В повышении роли физической культуры 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В сфере культуры не потребуется дополнительных мероприятий по строительству, реконструкции или модернизации существующего объекта.</w:t>
      </w:r>
    </w:p>
    <w:p w:rsidR="00CB29C4" w:rsidRPr="00CB29C4" w:rsidRDefault="00CB29C4" w:rsidP="00CB29C4">
      <w:pP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        Библиотечное обслуживание населения стабильно находится на высоком уровне и при сохранении текущих показателей пополнения книжного фонда не потребует дополнительных мероприятий по строительству, реконструкции или модернизации существующих объектов.</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В поселении имеется большой спрос на детские игровые площадки в пешеходной доступности 5-10 минут. Организованная зона отдыха для взрослого населения в поселении отсутствует. Имеющийся и прогнозируемый спрос на услуги в данной сфере выше сложившегося уровня обеспеченности и требует проведения мероприятий как по увеличению количества детских площадок, так и по модернизации существующих, а также по строительству зоны отдыха в центре села. </w:t>
      </w:r>
    </w:p>
    <w:p w:rsidR="00CB29C4" w:rsidRPr="00CB29C4" w:rsidRDefault="00CB29C4" w:rsidP="00CB29C4">
      <w:pPr>
        <w:ind w:firstLine="567"/>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 xml:space="preserve">В сфере здравоохранения сложившийся уровень обеспеченности соответствует нормативным требованиям. Прогнозное уменьшения численности населения к 2033 году не приведет к значительному снижению расчетных показателей и необходимости введения дополнительных мощностей (строительства/реконструкции) объектов здравоохранения. Вопросы модернизации и обеспечения деятельности ФАП являются компетенцией Администрации Томской области. </w:t>
      </w:r>
    </w:p>
    <w:p w:rsidR="00CB29C4" w:rsidRPr="00CB29C4" w:rsidRDefault="00CB29C4" w:rsidP="00CB29C4">
      <w:pPr>
        <w:rPr>
          <w:rStyle w:val="aff"/>
          <w:rFonts w:ascii="Times New Roman" w:hAnsi="Times New Roman"/>
          <w:b w:val="0"/>
          <w:sz w:val="24"/>
          <w:shd w:val="clear" w:color="auto" w:fill="FFFFFF"/>
        </w:rPr>
      </w:pPr>
      <w:r w:rsidRPr="00CB29C4">
        <w:rPr>
          <w:rStyle w:val="aff"/>
          <w:rFonts w:ascii="Times New Roman" w:hAnsi="Times New Roman"/>
          <w:b w:val="0"/>
          <w:sz w:val="24"/>
          <w:shd w:val="clear" w:color="auto" w:fill="FFFFFF"/>
        </w:rPr>
        <w:tab/>
        <w:t xml:space="preserve"> </w:t>
      </w:r>
    </w:p>
    <w:p w:rsidR="00CB29C4" w:rsidRPr="00CB29C4" w:rsidRDefault="00CB29C4" w:rsidP="00CB29C4">
      <w:pPr>
        <w:rPr>
          <w:rFonts w:ascii="Times New Roman" w:hAnsi="Times New Roman" w:cs="Times New Roman"/>
          <w:b/>
          <w:sz w:val="24"/>
        </w:rPr>
      </w:pPr>
      <w:r w:rsidRPr="00CB29C4">
        <w:rPr>
          <w:rFonts w:ascii="Times New Roman" w:hAnsi="Times New Roman" w:cs="Times New Roman"/>
          <w:b/>
          <w:sz w:val="24"/>
        </w:rPr>
        <w:t>2.4. Оценка нормативно-правовой базы, необходимой для функционирования и развития социальной инфраструктуры поселения.</w:t>
      </w:r>
    </w:p>
    <w:p w:rsidR="00CB29C4" w:rsidRPr="00CB29C4" w:rsidRDefault="00CB29C4" w:rsidP="00CB29C4">
      <w:pPr>
        <w:widowControl w:val="0"/>
        <w:autoSpaceDE w:val="0"/>
        <w:ind w:firstLine="567"/>
        <w:rPr>
          <w:rFonts w:ascii="Times New Roman" w:hAnsi="Times New Roman" w:cs="Times New Roman"/>
          <w:sz w:val="24"/>
        </w:rPr>
      </w:pPr>
      <w:r w:rsidRPr="00CB29C4">
        <w:rPr>
          <w:rFonts w:ascii="Times New Roman" w:hAnsi="Times New Roman" w:cs="Times New Roman"/>
          <w:sz w:val="24"/>
        </w:rPr>
        <w:t xml:space="preserve">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 Томской области, нормативных правовых актов </w:t>
      </w:r>
      <w:proofErr w:type="spellStart"/>
      <w:r w:rsidRPr="00CB29C4">
        <w:rPr>
          <w:rFonts w:ascii="Times New Roman" w:hAnsi="Times New Roman" w:cs="Times New Roman"/>
          <w:sz w:val="24"/>
        </w:rPr>
        <w:t>Каргасокского</w:t>
      </w:r>
      <w:proofErr w:type="spellEnd"/>
      <w:r w:rsidRPr="00CB29C4">
        <w:rPr>
          <w:rFonts w:ascii="Times New Roman" w:hAnsi="Times New Roman" w:cs="Times New Roman"/>
          <w:sz w:val="24"/>
        </w:rPr>
        <w:t xml:space="preserve"> района,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(Таблица № 9). </w:t>
      </w:r>
    </w:p>
    <w:p w:rsidR="00CB29C4" w:rsidRPr="00CB29C4" w:rsidRDefault="00CB29C4" w:rsidP="00CB29C4">
      <w:pPr>
        <w:widowControl w:val="0"/>
        <w:autoSpaceDE w:val="0"/>
        <w:ind w:firstLine="567"/>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r w:rsidRPr="00CB29C4">
        <w:rPr>
          <w:rFonts w:ascii="Times New Roman" w:hAnsi="Times New Roman" w:cs="Times New Roman"/>
          <w:sz w:val="24"/>
        </w:rPr>
        <w:t>Таблица № 9</w:t>
      </w:r>
    </w:p>
    <w:p w:rsidR="00CB29C4" w:rsidRPr="00CB29C4" w:rsidRDefault="00CB29C4" w:rsidP="00CB29C4">
      <w:pPr>
        <w:widowControl w:val="0"/>
        <w:autoSpaceDE w:val="0"/>
        <w:ind w:firstLine="567"/>
        <w:jc w:val="right"/>
        <w:rPr>
          <w:rFonts w:ascii="Times New Roman" w:hAnsi="Times New Roman" w:cs="Times New Roman"/>
          <w:sz w:val="24"/>
        </w:rPr>
      </w:pPr>
      <w:r w:rsidRPr="00CB29C4">
        <w:rPr>
          <w:rFonts w:ascii="Times New Roman" w:hAnsi="Times New Roman" w:cs="Times New Roman"/>
          <w:sz w:val="24"/>
        </w:rPr>
        <w:t xml:space="preserve">Действующие нормативные правовые акты </w:t>
      </w:r>
    </w:p>
    <w:p w:rsidR="00CB29C4" w:rsidRPr="00CB29C4" w:rsidRDefault="00CB29C4" w:rsidP="00CB29C4">
      <w:pPr>
        <w:widowControl w:val="0"/>
        <w:autoSpaceDE w:val="0"/>
        <w:ind w:firstLine="567"/>
        <w:jc w:val="right"/>
        <w:rPr>
          <w:rFonts w:ascii="Times New Roman" w:hAnsi="Times New Roman" w:cs="Times New Roman"/>
          <w:sz w:val="24"/>
        </w:rPr>
      </w:pPr>
      <w:r w:rsidRPr="00CB29C4">
        <w:rPr>
          <w:rFonts w:ascii="Times New Roman" w:hAnsi="Times New Roman" w:cs="Times New Roman"/>
          <w:sz w:val="24"/>
        </w:rPr>
        <w:t>в сфере социальной инфраструктуры</w:t>
      </w:r>
    </w:p>
    <w:p w:rsidR="00CB29C4" w:rsidRPr="00CB29C4" w:rsidRDefault="00CB29C4" w:rsidP="00CB29C4">
      <w:pPr>
        <w:widowControl w:val="0"/>
        <w:autoSpaceDE w:val="0"/>
        <w:ind w:firstLine="567"/>
        <w:jc w:val="right"/>
        <w:rPr>
          <w:rFonts w:ascii="Times New Roman" w:hAnsi="Times New Roman" w:cs="Times New Roman"/>
          <w:sz w:val="24"/>
        </w:rPr>
      </w:pP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4814"/>
        <w:gridCol w:w="4367"/>
      </w:tblGrid>
      <w:tr w:rsidR="00CB29C4" w:rsidRPr="00CB29C4" w:rsidTr="00853C09">
        <w:trPr>
          <w:trHeight w:val="670"/>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b/>
                <w:sz w:val="24"/>
              </w:rPr>
            </w:pPr>
            <w:r w:rsidRPr="00CB29C4">
              <w:rPr>
                <w:rFonts w:ascii="Times New Roman" w:hAnsi="Times New Roman" w:cs="Times New Roman"/>
                <w:b/>
                <w:sz w:val="24"/>
              </w:rPr>
              <w:t xml:space="preserve">№ </w:t>
            </w:r>
            <w:proofErr w:type="spellStart"/>
            <w:r w:rsidRPr="00CB29C4">
              <w:rPr>
                <w:rFonts w:ascii="Times New Roman" w:hAnsi="Times New Roman" w:cs="Times New Roman"/>
                <w:b/>
                <w:sz w:val="24"/>
              </w:rPr>
              <w:t>пп</w:t>
            </w:r>
            <w:proofErr w:type="spellEnd"/>
            <w:r w:rsidRPr="00CB29C4">
              <w:rPr>
                <w:rFonts w:ascii="Times New Roman" w:hAnsi="Times New Roman" w:cs="Times New Roman"/>
                <w:b/>
                <w:sz w:val="24"/>
              </w:rPr>
              <w:t>.</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b/>
                <w:sz w:val="24"/>
              </w:rPr>
            </w:pPr>
            <w:r w:rsidRPr="00CB29C4">
              <w:rPr>
                <w:rFonts w:ascii="Times New Roman" w:hAnsi="Times New Roman" w:cs="Times New Roman"/>
                <w:b/>
                <w:sz w:val="24"/>
              </w:rPr>
              <w:t>Наименование нормативно-правового акта</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b/>
                <w:sz w:val="24"/>
              </w:rPr>
            </w:pPr>
            <w:r w:rsidRPr="00CB29C4">
              <w:rPr>
                <w:rFonts w:ascii="Times New Roman" w:hAnsi="Times New Roman" w:cs="Times New Roman"/>
                <w:b/>
                <w:sz w:val="24"/>
              </w:rPr>
              <w:t xml:space="preserve">Предложения по совершенствованию </w:t>
            </w:r>
          </w:p>
        </w:tc>
      </w:tr>
      <w:tr w:rsidR="00CB29C4" w:rsidRPr="00CB29C4" w:rsidTr="00853C09">
        <w:trPr>
          <w:trHeight w:val="335"/>
          <w:jc w:val="center"/>
        </w:trPr>
        <w:tc>
          <w:tcPr>
            <w:tcW w:w="9871" w:type="dxa"/>
            <w:gridSpan w:val="3"/>
            <w:shd w:val="clear" w:color="auto" w:fill="auto"/>
            <w:vAlign w:val="center"/>
          </w:tcPr>
          <w:p w:rsidR="00CB29C4" w:rsidRPr="00CB29C4" w:rsidRDefault="00CB29C4" w:rsidP="00853C09">
            <w:pPr>
              <w:widowControl w:val="0"/>
              <w:autoSpaceDE w:val="0"/>
              <w:rPr>
                <w:rFonts w:ascii="Times New Roman" w:hAnsi="Times New Roman" w:cs="Times New Roman"/>
                <w:b/>
                <w:sz w:val="24"/>
              </w:rPr>
            </w:pPr>
            <w:r w:rsidRPr="00CB29C4">
              <w:rPr>
                <w:rFonts w:ascii="Times New Roman" w:hAnsi="Times New Roman" w:cs="Times New Roman"/>
                <w:b/>
                <w:sz w:val="24"/>
              </w:rPr>
              <w:t>Образование</w:t>
            </w:r>
          </w:p>
        </w:tc>
      </w:tr>
      <w:tr w:rsidR="00CB29C4" w:rsidRPr="00CB29C4" w:rsidTr="00853C09">
        <w:trPr>
          <w:trHeight w:val="335"/>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1</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Федеральный закон от 29.12.2012 г. № 273-ФЗ «Об образовании в Российской Федерации»</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r w:rsidR="00CB29C4" w:rsidRPr="00CB29C4" w:rsidTr="00853C09">
        <w:trPr>
          <w:trHeight w:val="335"/>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2</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Государственная программа «Развитие образования в Томской области» (утверждена постановлением Администрации Томской области от 30.10.2014 г. № 413а)</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r w:rsidR="00CB29C4" w:rsidRPr="00CB29C4" w:rsidTr="00853C09">
        <w:trPr>
          <w:trHeight w:val="335"/>
          <w:jc w:val="center"/>
        </w:trPr>
        <w:tc>
          <w:tcPr>
            <w:tcW w:w="9871" w:type="dxa"/>
            <w:gridSpan w:val="3"/>
            <w:shd w:val="clear" w:color="auto" w:fill="auto"/>
            <w:vAlign w:val="center"/>
          </w:tcPr>
          <w:p w:rsidR="00CB29C4" w:rsidRPr="00CB29C4" w:rsidRDefault="00CB29C4" w:rsidP="00853C09">
            <w:pPr>
              <w:widowControl w:val="0"/>
              <w:autoSpaceDE w:val="0"/>
              <w:rPr>
                <w:rFonts w:ascii="Times New Roman" w:hAnsi="Times New Roman" w:cs="Times New Roman"/>
                <w:b/>
                <w:sz w:val="24"/>
              </w:rPr>
            </w:pPr>
            <w:r w:rsidRPr="00CB29C4">
              <w:rPr>
                <w:rFonts w:ascii="Times New Roman" w:hAnsi="Times New Roman" w:cs="Times New Roman"/>
                <w:b/>
                <w:sz w:val="24"/>
              </w:rPr>
              <w:t>Физическая культура и массовый спорт</w:t>
            </w:r>
          </w:p>
        </w:tc>
      </w:tr>
      <w:tr w:rsidR="00CB29C4" w:rsidRPr="00CB29C4" w:rsidTr="00853C09">
        <w:trPr>
          <w:trHeight w:val="335"/>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lastRenderedPageBreak/>
              <w:t>1</w:t>
            </w:r>
          </w:p>
        </w:tc>
        <w:tc>
          <w:tcPr>
            <w:tcW w:w="4814" w:type="dxa"/>
            <w:shd w:val="clear" w:color="auto" w:fill="auto"/>
            <w:vAlign w:val="center"/>
          </w:tcPr>
          <w:p w:rsidR="00CB29C4" w:rsidRPr="00CB29C4" w:rsidRDefault="00CB29C4" w:rsidP="00853C09">
            <w:pPr>
              <w:jc w:val="center"/>
              <w:rPr>
                <w:rFonts w:ascii="Times New Roman" w:hAnsi="Times New Roman" w:cs="Times New Roman"/>
                <w:spacing w:val="2"/>
                <w:sz w:val="24"/>
                <w:shd w:val="clear" w:color="auto" w:fill="FFFFFF"/>
              </w:rPr>
            </w:pPr>
            <w:r w:rsidRPr="00CB29C4">
              <w:rPr>
                <w:rFonts w:ascii="Times New Roman" w:hAnsi="Times New Roman" w:cs="Times New Roman"/>
                <w:sz w:val="24"/>
              </w:rPr>
              <w:t>Федеральный закон от 04.12.2007 N 329-ФЗ «О физической культуре и спорте в Российской Федерации»</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r w:rsidR="00CB29C4" w:rsidRPr="00CB29C4" w:rsidTr="00853C09">
        <w:trPr>
          <w:trHeight w:val="335"/>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2</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pacing w:val="2"/>
                <w:sz w:val="24"/>
                <w:shd w:val="clear" w:color="auto" w:fill="FFFFFF"/>
              </w:rPr>
              <w:t xml:space="preserve">Государственная программа «Развитие молодёжной политики, физической культуры и спорта в Томской области» (утверждена постановлением Администрации Томской области от 12.12.2014 г. № 488а) </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r w:rsidR="00CB29C4" w:rsidRPr="00CB29C4" w:rsidTr="00853C09">
        <w:trPr>
          <w:trHeight w:val="335"/>
          <w:jc w:val="center"/>
        </w:trPr>
        <w:tc>
          <w:tcPr>
            <w:tcW w:w="9871" w:type="dxa"/>
            <w:gridSpan w:val="3"/>
            <w:shd w:val="clear" w:color="auto" w:fill="auto"/>
            <w:vAlign w:val="center"/>
          </w:tcPr>
          <w:p w:rsidR="00CB29C4" w:rsidRPr="00CB29C4" w:rsidRDefault="00CB29C4" w:rsidP="00853C09">
            <w:pPr>
              <w:widowControl w:val="0"/>
              <w:autoSpaceDE w:val="0"/>
              <w:rPr>
                <w:rFonts w:ascii="Times New Roman" w:hAnsi="Times New Roman" w:cs="Times New Roman"/>
                <w:b/>
                <w:sz w:val="24"/>
              </w:rPr>
            </w:pPr>
            <w:r w:rsidRPr="00CB29C4">
              <w:rPr>
                <w:rFonts w:ascii="Times New Roman" w:hAnsi="Times New Roman" w:cs="Times New Roman"/>
                <w:b/>
                <w:sz w:val="24"/>
              </w:rPr>
              <w:t>Культура</w:t>
            </w:r>
          </w:p>
        </w:tc>
      </w:tr>
      <w:tr w:rsidR="00CB29C4" w:rsidRPr="00CB29C4" w:rsidTr="00853C09">
        <w:trPr>
          <w:trHeight w:val="335"/>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1</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Закон Российской Федерации от 09.0.1992 г. № 3612-</w:t>
            </w:r>
            <w:r w:rsidRPr="00CB29C4">
              <w:rPr>
                <w:rFonts w:ascii="Times New Roman" w:hAnsi="Times New Roman" w:cs="Times New Roman"/>
                <w:sz w:val="24"/>
                <w:lang w:val="en-US"/>
              </w:rPr>
              <w:t>I</w:t>
            </w:r>
            <w:r w:rsidRPr="00CB29C4">
              <w:rPr>
                <w:rFonts w:ascii="Times New Roman" w:hAnsi="Times New Roman" w:cs="Times New Roman"/>
                <w:sz w:val="24"/>
              </w:rPr>
              <w:t xml:space="preserve"> «Основы законодательства Российской Федерации о культуре»</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r w:rsidR="00CB29C4" w:rsidRPr="00CB29C4" w:rsidTr="00853C09">
        <w:trPr>
          <w:trHeight w:val="335"/>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2</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Федеральный закон от 29.12.21994 г. № 78-ФЗ «О библиотечном деле»</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r w:rsidR="00CB29C4" w:rsidRPr="00CB29C4" w:rsidTr="00853C09">
        <w:trPr>
          <w:trHeight w:val="335"/>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3</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pacing w:val="2"/>
                <w:sz w:val="24"/>
                <w:shd w:val="clear" w:color="auto" w:fill="FFFFFF"/>
              </w:rPr>
              <w:t>Государственная программа «Развитие культуры и туризма в Томской области» (утверждена Постановлением Администрации Томской области от 12.12.2014 г. № 489а)</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r w:rsidR="00CB29C4" w:rsidRPr="00CB29C4" w:rsidTr="00853C09">
        <w:trPr>
          <w:trHeight w:val="335"/>
          <w:jc w:val="center"/>
        </w:trPr>
        <w:tc>
          <w:tcPr>
            <w:tcW w:w="9871" w:type="dxa"/>
            <w:gridSpan w:val="3"/>
            <w:shd w:val="clear" w:color="auto" w:fill="auto"/>
            <w:vAlign w:val="center"/>
          </w:tcPr>
          <w:p w:rsidR="00CB29C4" w:rsidRPr="00CB29C4" w:rsidRDefault="00CB29C4" w:rsidP="00853C09">
            <w:pPr>
              <w:widowControl w:val="0"/>
              <w:autoSpaceDE w:val="0"/>
              <w:rPr>
                <w:rFonts w:ascii="Times New Roman" w:hAnsi="Times New Roman" w:cs="Times New Roman"/>
                <w:b/>
                <w:sz w:val="24"/>
              </w:rPr>
            </w:pPr>
            <w:r w:rsidRPr="00CB29C4">
              <w:rPr>
                <w:rFonts w:ascii="Times New Roman" w:hAnsi="Times New Roman" w:cs="Times New Roman"/>
                <w:b/>
                <w:sz w:val="24"/>
              </w:rPr>
              <w:t>Здравоохранение</w:t>
            </w:r>
          </w:p>
        </w:tc>
      </w:tr>
      <w:tr w:rsidR="00CB29C4" w:rsidRPr="00CB29C4" w:rsidTr="00853C09">
        <w:trPr>
          <w:trHeight w:val="316"/>
          <w:jc w:val="center"/>
        </w:trPr>
        <w:tc>
          <w:tcPr>
            <w:tcW w:w="690"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1</w:t>
            </w:r>
          </w:p>
        </w:tc>
        <w:tc>
          <w:tcPr>
            <w:tcW w:w="4814"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pacing w:val="2"/>
                <w:sz w:val="24"/>
                <w:shd w:val="clear" w:color="auto" w:fill="FFFFFF"/>
              </w:rPr>
              <w:t xml:space="preserve">Государственная программа «Развитие здравоохранения в Томской области» (утверждена Постановлением Администрации Томской области от 09.12.2014 г. № 476а) </w:t>
            </w:r>
          </w:p>
        </w:tc>
        <w:tc>
          <w:tcPr>
            <w:tcW w:w="4367" w:type="dxa"/>
            <w:shd w:val="clear" w:color="auto" w:fill="auto"/>
            <w:vAlign w:val="center"/>
          </w:tcPr>
          <w:p w:rsidR="00CB29C4" w:rsidRPr="00CB29C4" w:rsidRDefault="00CB29C4" w:rsidP="00853C09">
            <w:pPr>
              <w:widowControl w:val="0"/>
              <w:autoSpaceDE w:val="0"/>
              <w:jc w:val="center"/>
              <w:rPr>
                <w:rFonts w:ascii="Times New Roman" w:hAnsi="Times New Roman" w:cs="Times New Roman"/>
                <w:sz w:val="24"/>
              </w:rPr>
            </w:pPr>
            <w:r w:rsidRPr="00CB29C4">
              <w:rPr>
                <w:rFonts w:ascii="Times New Roman" w:hAnsi="Times New Roman" w:cs="Times New Roman"/>
                <w:sz w:val="24"/>
              </w:rPr>
              <w:t>не требуется</w:t>
            </w:r>
          </w:p>
        </w:tc>
      </w:tr>
    </w:tbl>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widowControl w:val="0"/>
        <w:autoSpaceDE w:val="0"/>
        <w:ind w:firstLine="567"/>
        <w:jc w:val="right"/>
        <w:rPr>
          <w:rFonts w:ascii="Times New Roman" w:hAnsi="Times New Roman" w:cs="Times New Roman"/>
          <w:sz w:val="24"/>
        </w:rPr>
      </w:pPr>
    </w:p>
    <w:p w:rsidR="00CB29C4" w:rsidRPr="00CB29C4" w:rsidRDefault="00CB29C4" w:rsidP="00CB29C4">
      <w:pPr>
        <w:jc w:val="center"/>
        <w:rPr>
          <w:rFonts w:ascii="Times New Roman" w:hAnsi="Times New Roman" w:cs="Times New Roman"/>
          <w:b/>
          <w:sz w:val="24"/>
        </w:rPr>
        <w:sectPr w:rsidR="00CB29C4" w:rsidRPr="00CB29C4" w:rsidSect="00853C09">
          <w:pgSz w:w="11906" w:h="16838"/>
          <w:pgMar w:top="1134" w:right="566" w:bottom="993" w:left="1701" w:header="708" w:footer="708" w:gutter="0"/>
          <w:cols w:space="708"/>
          <w:docGrid w:linePitch="360"/>
        </w:sectPr>
      </w:pPr>
    </w:p>
    <w:p w:rsidR="00CB29C4" w:rsidRPr="00CB29C4" w:rsidRDefault="00CB29C4" w:rsidP="00CB29C4">
      <w:pPr>
        <w:jc w:val="center"/>
        <w:rPr>
          <w:rFonts w:ascii="Times New Roman" w:hAnsi="Times New Roman" w:cs="Times New Roman"/>
          <w:b/>
          <w:sz w:val="24"/>
        </w:rPr>
      </w:pPr>
      <w:r w:rsidRPr="00CB29C4">
        <w:rPr>
          <w:rFonts w:ascii="Times New Roman" w:hAnsi="Times New Roman" w:cs="Times New Roman"/>
          <w:b/>
          <w:sz w:val="24"/>
        </w:rPr>
        <w:lastRenderedPageBreak/>
        <w:t>3.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CB29C4" w:rsidRPr="00CB29C4" w:rsidRDefault="00CB29C4" w:rsidP="00CB29C4">
      <w:pPr>
        <w:ind w:left="540"/>
        <w:rPr>
          <w:rFonts w:ascii="Times New Roman" w:hAnsi="Times New Roman" w:cs="Times New Roman"/>
          <w:b/>
          <w:sz w:val="24"/>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649"/>
        <w:gridCol w:w="3439"/>
        <w:gridCol w:w="2103"/>
        <w:gridCol w:w="3664"/>
      </w:tblGrid>
      <w:tr w:rsidR="00CB29C4" w:rsidRPr="00CB29C4" w:rsidTr="00853C09">
        <w:trPr>
          <w:trHeight w:val="430"/>
        </w:trPr>
        <w:tc>
          <w:tcPr>
            <w:tcW w:w="738"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 xml:space="preserve">№ </w:t>
            </w:r>
            <w:proofErr w:type="spellStart"/>
            <w:r w:rsidRPr="00CB29C4">
              <w:rPr>
                <w:rFonts w:ascii="Times New Roman" w:eastAsia="Calibri" w:hAnsi="Times New Roman" w:cs="Times New Roman"/>
                <w:b/>
                <w:sz w:val="24"/>
              </w:rPr>
              <w:t>пп</w:t>
            </w:r>
            <w:proofErr w:type="spellEnd"/>
            <w:r w:rsidRPr="00CB29C4">
              <w:rPr>
                <w:rFonts w:ascii="Times New Roman" w:eastAsia="Calibri" w:hAnsi="Times New Roman" w:cs="Times New Roman"/>
                <w:b/>
                <w:sz w:val="24"/>
              </w:rPr>
              <w:t>.</w:t>
            </w:r>
          </w:p>
        </w:tc>
        <w:tc>
          <w:tcPr>
            <w:tcW w:w="5649"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Наименование мероприятия (инвестиционного проекта)</w:t>
            </w:r>
          </w:p>
        </w:tc>
        <w:tc>
          <w:tcPr>
            <w:tcW w:w="3439"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Содержание мероприятия</w:t>
            </w:r>
          </w:p>
        </w:tc>
        <w:tc>
          <w:tcPr>
            <w:tcW w:w="2103"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Сроки реализации мероприятия</w:t>
            </w:r>
          </w:p>
        </w:tc>
        <w:tc>
          <w:tcPr>
            <w:tcW w:w="3664"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Исполнители мероприятия</w:t>
            </w:r>
          </w:p>
        </w:tc>
      </w:tr>
      <w:tr w:rsidR="00CB29C4" w:rsidRPr="00CB29C4" w:rsidTr="00853C09">
        <w:trPr>
          <w:trHeight w:val="752"/>
        </w:trPr>
        <w:tc>
          <w:tcPr>
            <w:tcW w:w="738" w:type="dxa"/>
            <w:vMerge w:val="restart"/>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1</w:t>
            </w:r>
          </w:p>
        </w:tc>
        <w:tc>
          <w:tcPr>
            <w:tcW w:w="5649" w:type="dxa"/>
            <w:vMerge w:val="restart"/>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 xml:space="preserve">Строительство детской игровой площадки в </w:t>
            </w:r>
          </w:p>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 xml:space="preserve">с. </w:t>
            </w:r>
            <w:proofErr w:type="spellStart"/>
            <w:r w:rsidR="003F178D">
              <w:rPr>
                <w:rFonts w:ascii="Times New Roman" w:eastAsia="Calibri" w:hAnsi="Times New Roman" w:cs="Times New Roman"/>
                <w:sz w:val="24"/>
              </w:rPr>
              <w:t>Усть-Тым</w:t>
            </w:r>
            <w:proofErr w:type="spellEnd"/>
          </w:p>
        </w:tc>
        <w:tc>
          <w:tcPr>
            <w:tcW w:w="3439"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 xml:space="preserve">Приобретение детского игрового оборудования </w:t>
            </w:r>
          </w:p>
        </w:tc>
        <w:tc>
          <w:tcPr>
            <w:tcW w:w="2103" w:type="dxa"/>
            <w:vAlign w:val="center"/>
          </w:tcPr>
          <w:p w:rsidR="00CB29C4" w:rsidRPr="00CB29C4" w:rsidRDefault="00D3557E" w:rsidP="00D3557E">
            <w:pPr>
              <w:jc w:val="center"/>
              <w:rPr>
                <w:rFonts w:ascii="Times New Roman" w:eastAsia="Calibri" w:hAnsi="Times New Roman" w:cs="Times New Roman"/>
                <w:sz w:val="24"/>
              </w:rPr>
            </w:pPr>
            <w:r>
              <w:rPr>
                <w:rFonts w:ascii="Times New Roman" w:eastAsia="Calibri" w:hAnsi="Times New Roman" w:cs="Times New Roman"/>
                <w:sz w:val="24"/>
              </w:rPr>
              <w:t xml:space="preserve">2018  </w:t>
            </w:r>
            <w:r w:rsidR="00CB29C4" w:rsidRPr="00CB29C4">
              <w:rPr>
                <w:rFonts w:ascii="Times New Roman" w:eastAsia="Calibri" w:hAnsi="Times New Roman" w:cs="Times New Roman"/>
                <w:sz w:val="24"/>
              </w:rPr>
              <w:t>г.</w:t>
            </w:r>
          </w:p>
        </w:tc>
        <w:tc>
          <w:tcPr>
            <w:tcW w:w="3664"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 xml:space="preserve">Администрация </w:t>
            </w:r>
            <w:proofErr w:type="spellStart"/>
            <w:r w:rsidR="004354DA">
              <w:rPr>
                <w:rFonts w:ascii="Times New Roman" w:eastAsia="Calibri" w:hAnsi="Times New Roman" w:cs="Times New Roman"/>
                <w:sz w:val="24"/>
              </w:rPr>
              <w:t>Усть-Тымского</w:t>
            </w:r>
            <w:proofErr w:type="spellEnd"/>
            <w:r w:rsidRPr="00CB29C4">
              <w:rPr>
                <w:rFonts w:ascii="Times New Roman" w:eastAsia="Calibri" w:hAnsi="Times New Roman" w:cs="Times New Roman"/>
                <w:sz w:val="24"/>
              </w:rPr>
              <w:t xml:space="preserve"> сельского поселения</w:t>
            </w:r>
          </w:p>
        </w:tc>
      </w:tr>
      <w:tr w:rsidR="00CB29C4" w:rsidRPr="00CB29C4" w:rsidTr="00853C09">
        <w:trPr>
          <w:trHeight w:val="752"/>
        </w:trPr>
        <w:tc>
          <w:tcPr>
            <w:tcW w:w="738" w:type="dxa"/>
            <w:vMerge/>
            <w:vAlign w:val="center"/>
          </w:tcPr>
          <w:p w:rsidR="00CB29C4" w:rsidRPr="00CB29C4" w:rsidRDefault="00CB29C4" w:rsidP="00853C09">
            <w:pPr>
              <w:jc w:val="center"/>
              <w:rPr>
                <w:rFonts w:ascii="Times New Roman" w:eastAsia="Calibri" w:hAnsi="Times New Roman" w:cs="Times New Roman"/>
                <w:sz w:val="24"/>
              </w:rPr>
            </w:pPr>
          </w:p>
        </w:tc>
        <w:tc>
          <w:tcPr>
            <w:tcW w:w="5649" w:type="dxa"/>
            <w:vMerge/>
            <w:vAlign w:val="center"/>
          </w:tcPr>
          <w:p w:rsidR="00CB29C4" w:rsidRPr="00CB29C4" w:rsidRDefault="00CB29C4" w:rsidP="00853C09">
            <w:pPr>
              <w:jc w:val="center"/>
              <w:rPr>
                <w:rFonts w:ascii="Times New Roman" w:eastAsia="Calibri" w:hAnsi="Times New Roman" w:cs="Times New Roman"/>
                <w:sz w:val="24"/>
              </w:rPr>
            </w:pPr>
          </w:p>
        </w:tc>
        <w:tc>
          <w:tcPr>
            <w:tcW w:w="3439"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Строительно-монтажные работы</w:t>
            </w:r>
          </w:p>
        </w:tc>
        <w:tc>
          <w:tcPr>
            <w:tcW w:w="2103" w:type="dxa"/>
            <w:vAlign w:val="center"/>
          </w:tcPr>
          <w:p w:rsidR="00CB29C4" w:rsidRPr="00CB29C4" w:rsidRDefault="00B368DC" w:rsidP="00853C09">
            <w:pPr>
              <w:jc w:val="center"/>
              <w:rPr>
                <w:rFonts w:ascii="Times New Roman" w:eastAsia="Calibri" w:hAnsi="Times New Roman" w:cs="Times New Roman"/>
                <w:sz w:val="24"/>
              </w:rPr>
            </w:pPr>
            <w:r>
              <w:rPr>
                <w:rFonts w:ascii="Times New Roman" w:eastAsia="Calibri" w:hAnsi="Times New Roman" w:cs="Times New Roman"/>
                <w:sz w:val="24"/>
              </w:rPr>
              <w:t>2019</w:t>
            </w:r>
            <w:r w:rsidR="00CB29C4" w:rsidRPr="00CB29C4">
              <w:rPr>
                <w:rFonts w:ascii="Times New Roman" w:eastAsia="Calibri" w:hAnsi="Times New Roman" w:cs="Times New Roman"/>
                <w:sz w:val="24"/>
              </w:rPr>
              <w:t xml:space="preserve"> г. </w:t>
            </w:r>
          </w:p>
        </w:tc>
        <w:tc>
          <w:tcPr>
            <w:tcW w:w="3664"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eastAsia="Calibri" w:hAnsi="Times New Roman" w:cs="Times New Roman"/>
                <w:sz w:val="24"/>
              </w:rPr>
              <w:t xml:space="preserve">Администрация </w:t>
            </w:r>
            <w:proofErr w:type="spellStart"/>
            <w:r w:rsidR="004354DA">
              <w:rPr>
                <w:rFonts w:ascii="Times New Roman" w:eastAsia="Calibri" w:hAnsi="Times New Roman" w:cs="Times New Roman"/>
                <w:sz w:val="24"/>
              </w:rPr>
              <w:t>Усть-Тымского</w:t>
            </w:r>
            <w:proofErr w:type="spellEnd"/>
            <w:r w:rsidRPr="00CB29C4">
              <w:rPr>
                <w:rFonts w:ascii="Times New Roman" w:eastAsia="Calibri" w:hAnsi="Times New Roman" w:cs="Times New Roman"/>
                <w:sz w:val="24"/>
              </w:rPr>
              <w:t xml:space="preserve"> сельского поселения</w:t>
            </w:r>
          </w:p>
        </w:tc>
      </w:tr>
      <w:tr w:rsidR="00CB29C4" w:rsidRPr="00CB29C4" w:rsidTr="00853C09">
        <w:trPr>
          <w:trHeight w:val="787"/>
        </w:trPr>
        <w:tc>
          <w:tcPr>
            <w:tcW w:w="738" w:type="dxa"/>
            <w:vMerge w:val="restart"/>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2</w:t>
            </w:r>
          </w:p>
        </w:tc>
        <w:tc>
          <w:tcPr>
            <w:tcW w:w="5649" w:type="dxa"/>
            <w:vMerge w:val="restart"/>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Проект «Чистая Вода»</w:t>
            </w:r>
          </w:p>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Установка станции очистки воды</w:t>
            </w:r>
          </w:p>
        </w:tc>
        <w:tc>
          <w:tcPr>
            <w:tcW w:w="3439"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Разработка, согласование проектно-сметной документации</w:t>
            </w:r>
          </w:p>
        </w:tc>
        <w:tc>
          <w:tcPr>
            <w:tcW w:w="2103" w:type="dxa"/>
            <w:vAlign w:val="center"/>
          </w:tcPr>
          <w:p w:rsidR="00CB29C4" w:rsidRPr="00CB29C4" w:rsidRDefault="00985EAB" w:rsidP="00853C09">
            <w:pPr>
              <w:jc w:val="center"/>
              <w:rPr>
                <w:rFonts w:ascii="Times New Roman" w:eastAsia="Calibri" w:hAnsi="Times New Roman" w:cs="Times New Roman"/>
                <w:sz w:val="24"/>
              </w:rPr>
            </w:pPr>
            <w:r>
              <w:rPr>
                <w:rFonts w:ascii="Times New Roman" w:eastAsia="Calibri" w:hAnsi="Times New Roman" w:cs="Times New Roman"/>
                <w:sz w:val="24"/>
              </w:rPr>
              <w:t>2018</w:t>
            </w:r>
            <w:r w:rsidR="00CB29C4" w:rsidRPr="00CB29C4">
              <w:rPr>
                <w:rFonts w:ascii="Times New Roman" w:eastAsia="Calibri" w:hAnsi="Times New Roman" w:cs="Times New Roman"/>
                <w:sz w:val="24"/>
              </w:rPr>
              <w:t xml:space="preserve"> гг.</w:t>
            </w:r>
          </w:p>
        </w:tc>
        <w:tc>
          <w:tcPr>
            <w:tcW w:w="3664"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eastAsia="Calibri" w:hAnsi="Times New Roman" w:cs="Times New Roman"/>
                <w:sz w:val="24"/>
              </w:rPr>
              <w:t xml:space="preserve">Администрация </w:t>
            </w:r>
            <w:proofErr w:type="spellStart"/>
            <w:r w:rsidR="004354DA">
              <w:rPr>
                <w:rFonts w:ascii="Times New Roman" w:eastAsia="Calibri" w:hAnsi="Times New Roman" w:cs="Times New Roman"/>
                <w:sz w:val="24"/>
              </w:rPr>
              <w:t>Усть-Тымского</w:t>
            </w:r>
            <w:proofErr w:type="spellEnd"/>
            <w:r w:rsidRPr="00CB29C4">
              <w:rPr>
                <w:rFonts w:ascii="Times New Roman" w:eastAsia="Calibri" w:hAnsi="Times New Roman" w:cs="Times New Roman"/>
                <w:sz w:val="24"/>
              </w:rPr>
              <w:t xml:space="preserve"> сельского поселения</w:t>
            </w:r>
          </w:p>
        </w:tc>
      </w:tr>
      <w:tr w:rsidR="00CB29C4" w:rsidRPr="00CB29C4" w:rsidTr="00853C09">
        <w:trPr>
          <w:trHeight w:val="787"/>
        </w:trPr>
        <w:tc>
          <w:tcPr>
            <w:tcW w:w="738" w:type="dxa"/>
            <w:vMerge/>
            <w:vAlign w:val="center"/>
          </w:tcPr>
          <w:p w:rsidR="00CB29C4" w:rsidRPr="00CB29C4" w:rsidRDefault="00CB29C4" w:rsidP="00853C09">
            <w:pPr>
              <w:jc w:val="center"/>
              <w:rPr>
                <w:rFonts w:ascii="Times New Roman" w:eastAsia="Calibri" w:hAnsi="Times New Roman" w:cs="Times New Roman"/>
                <w:sz w:val="24"/>
              </w:rPr>
            </w:pPr>
          </w:p>
        </w:tc>
        <w:tc>
          <w:tcPr>
            <w:tcW w:w="5649" w:type="dxa"/>
            <w:vMerge/>
            <w:vAlign w:val="center"/>
          </w:tcPr>
          <w:p w:rsidR="00CB29C4" w:rsidRPr="00CB29C4" w:rsidRDefault="00CB29C4" w:rsidP="00853C09">
            <w:pPr>
              <w:jc w:val="center"/>
              <w:rPr>
                <w:rFonts w:ascii="Times New Roman" w:eastAsia="Calibri" w:hAnsi="Times New Roman" w:cs="Times New Roman"/>
                <w:sz w:val="24"/>
              </w:rPr>
            </w:pPr>
          </w:p>
        </w:tc>
        <w:tc>
          <w:tcPr>
            <w:tcW w:w="3439"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Строительно-монтажные работы</w:t>
            </w:r>
          </w:p>
        </w:tc>
        <w:tc>
          <w:tcPr>
            <w:tcW w:w="2103" w:type="dxa"/>
            <w:vAlign w:val="center"/>
          </w:tcPr>
          <w:p w:rsidR="00CB29C4" w:rsidRPr="00CB29C4" w:rsidRDefault="00985EAB" w:rsidP="00853C09">
            <w:pPr>
              <w:jc w:val="center"/>
              <w:rPr>
                <w:rFonts w:ascii="Times New Roman" w:eastAsia="Calibri" w:hAnsi="Times New Roman" w:cs="Times New Roman"/>
                <w:sz w:val="24"/>
              </w:rPr>
            </w:pPr>
            <w:r>
              <w:rPr>
                <w:rFonts w:ascii="Times New Roman" w:eastAsia="Calibri" w:hAnsi="Times New Roman" w:cs="Times New Roman"/>
                <w:sz w:val="24"/>
              </w:rPr>
              <w:t>2018</w:t>
            </w:r>
          </w:p>
        </w:tc>
        <w:tc>
          <w:tcPr>
            <w:tcW w:w="3664"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eastAsia="Calibri" w:hAnsi="Times New Roman" w:cs="Times New Roman"/>
                <w:sz w:val="24"/>
              </w:rPr>
              <w:t xml:space="preserve">Администрация </w:t>
            </w:r>
            <w:proofErr w:type="spellStart"/>
            <w:r w:rsidR="004354DA">
              <w:rPr>
                <w:rFonts w:ascii="Times New Roman" w:eastAsia="Calibri" w:hAnsi="Times New Roman" w:cs="Times New Roman"/>
                <w:sz w:val="24"/>
              </w:rPr>
              <w:t>Усть-Тымского</w:t>
            </w:r>
            <w:proofErr w:type="spellEnd"/>
            <w:r w:rsidRPr="00CB29C4">
              <w:rPr>
                <w:rFonts w:ascii="Times New Roman" w:eastAsia="Calibri" w:hAnsi="Times New Roman" w:cs="Times New Roman"/>
                <w:sz w:val="24"/>
              </w:rPr>
              <w:t xml:space="preserve"> сельского поселения</w:t>
            </w:r>
          </w:p>
        </w:tc>
      </w:tr>
      <w:tr w:rsidR="00CB29C4" w:rsidRPr="00CB29C4" w:rsidTr="00853C09">
        <w:trPr>
          <w:trHeight w:val="787"/>
        </w:trPr>
        <w:tc>
          <w:tcPr>
            <w:tcW w:w="738" w:type="dxa"/>
            <w:vMerge/>
            <w:vAlign w:val="center"/>
          </w:tcPr>
          <w:p w:rsidR="00CB29C4" w:rsidRPr="00CB29C4" w:rsidRDefault="00CB29C4" w:rsidP="00853C09">
            <w:pPr>
              <w:jc w:val="center"/>
              <w:rPr>
                <w:rFonts w:ascii="Times New Roman" w:eastAsia="Calibri" w:hAnsi="Times New Roman" w:cs="Times New Roman"/>
                <w:sz w:val="24"/>
              </w:rPr>
            </w:pPr>
          </w:p>
        </w:tc>
        <w:tc>
          <w:tcPr>
            <w:tcW w:w="5649" w:type="dxa"/>
            <w:vMerge/>
            <w:vAlign w:val="center"/>
          </w:tcPr>
          <w:p w:rsidR="00CB29C4" w:rsidRPr="00CB29C4" w:rsidRDefault="00CB29C4" w:rsidP="00853C09">
            <w:pPr>
              <w:jc w:val="center"/>
              <w:rPr>
                <w:rFonts w:ascii="Times New Roman" w:eastAsia="Calibri" w:hAnsi="Times New Roman" w:cs="Times New Roman"/>
                <w:sz w:val="24"/>
              </w:rPr>
            </w:pPr>
          </w:p>
        </w:tc>
        <w:tc>
          <w:tcPr>
            <w:tcW w:w="3439"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Ввод объекта в эксплуатацию</w:t>
            </w:r>
          </w:p>
        </w:tc>
        <w:tc>
          <w:tcPr>
            <w:tcW w:w="2103"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2020г.</w:t>
            </w:r>
          </w:p>
        </w:tc>
        <w:tc>
          <w:tcPr>
            <w:tcW w:w="3664"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eastAsia="Calibri" w:hAnsi="Times New Roman" w:cs="Times New Roman"/>
                <w:sz w:val="24"/>
              </w:rPr>
              <w:t xml:space="preserve">Администрация </w:t>
            </w:r>
            <w:proofErr w:type="spellStart"/>
            <w:r w:rsidR="004354DA">
              <w:rPr>
                <w:rFonts w:ascii="Times New Roman" w:eastAsia="Calibri" w:hAnsi="Times New Roman" w:cs="Times New Roman"/>
                <w:sz w:val="24"/>
              </w:rPr>
              <w:t>Усть-Тымского</w:t>
            </w:r>
            <w:proofErr w:type="spellEnd"/>
            <w:r w:rsidRPr="00CB29C4">
              <w:rPr>
                <w:rFonts w:ascii="Times New Roman" w:eastAsia="Calibri" w:hAnsi="Times New Roman" w:cs="Times New Roman"/>
                <w:sz w:val="24"/>
              </w:rPr>
              <w:t xml:space="preserve"> сельского поселения</w:t>
            </w:r>
          </w:p>
        </w:tc>
      </w:tr>
      <w:tr w:rsidR="00CB29C4" w:rsidRPr="00CB29C4" w:rsidTr="00853C09">
        <w:trPr>
          <w:trHeight w:val="1098"/>
        </w:trPr>
        <w:tc>
          <w:tcPr>
            <w:tcW w:w="738"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4</w:t>
            </w:r>
          </w:p>
        </w:tc>
        <w:tc>
          <w:tcPr>
            <w:tcW w:w="5649"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 xml:space="preserve">Модернизация детской игровой площадки в </w:t>
            </w:r>
          </w:p>
          <w:p w:rsidR="00CB29C4" w:rsidRPr="00CB29C4" w:rsidRDefault="003F178D" w:rsidP="00853C09">
            <w:pPr>
              <w:jc w:val="center"/>
              <w:rPr>
                <w:rFonts w:ascii="Times New Roman" w:eastAsia="Calibri" w:hAnsi="Times New Roman" w:cs="Times New Roman"/>
                <w:sz w:val="24"/>
              </w:rPr>
            </w:pPr>
            <w:r>
              <w:rPr>
                <w:rFonts w:ascii="Times New Roman" w:eastAsia="Calibri" w:hAnsi="Times New Roman" w:cs="Times New Roman"/>
                <w:sz w:val="24"/>
              </w:rPr>
              <w:t xml:space="preserve">с. </w:t>
            </w:r>
            <w:proofErr w:type="spellStart"/>
            <w:r>
              <w:rPr>
                <w:rFonts w:ascii="Times New Roman" w:eastAsia="Calibri" w:hAnsi="Times New Roman" w:cs="Times New Roman"/>
                <w:sz w:val="24"/>
              </w:rPr>
              <w:t>Усть-Тым</w:t>
            </w:r>
            <w:proofErr w:type="spellEnd"/>
          </w:p>
          <w:p w:rsidR="00CB29C4" w:rsidRPr="00CB29C4" w:rsidRDefault="00CB29C4" w:rsidP="00853C09">
            <w:pPr>
              <w:jc w:val="center"/>
              <w:rPr>
                <w:rFonts w:ascii="Times New Roman" w:eastAsia="Calibri" w:hAnsi="Times New Roman" w:cs="Times New Roman"/>
                <w:sz w:val="24"/>
              </w:rPr>
            </w:pPr>
          </w:p>
        </w:tc>
        <w:tc>
          <w:tcPr>
            <w:tcW w:w="3439"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Установка на площадке новых игровых элементов</w:t>
            </w:r>
          </w:p>
        </w:tc>
        <w:tc>
          <w:tcPr>
            <w:tcW w:w="2103" w:type="dxa"/>
            <w:vAlign w:val="center"/>
          </w:tcPr>
          <w:p w:rsidR="00CB29C4" w:rsidRPr="00CB29C4" w:rsidRDefault="00D3557E" w:rsidP="00853C09">
            <w:pPr>
              <w:jc w:val="center"/>
              <w:rPr>
                <w:rFonts w:ascii="Times New Roman" w:eastAsia="Calibri" w:hAnsi="Times New Roman" w:cs="Times New Roman"/>
                <w:sz w:val="24"/>
              </w:rPr>
            </w:pPr>
            <w:r>
              <w:rPr>
                <w:rFonts w:ascii="Times New Roman" w:eastAsia="Calibri" w:hAnsi="Times New Roman" w:cs="Times New Roman"/>
                <w:sz w:val="24"/>
              </w:rPr>
              <w:t>2020</w:t>
            </w:r>
            <w:r w:rsidR="00CB29C4" w:rsidRPr="00CB29C4">
              <w:rPr>
                <w:rFonts w:ascii="Times New Roman" w:eastAsia="Calibri" w:hAnsi="Times New Roman" w:cs="Times New Roman"/>
                <w:sz w:val="24"/>
              </w:rPr>
              <w:t>г.</w:t>
            </w:r>
          </w:p>
        </w:tc>
        <w:tc>
          <w:tcPr>
            <w:tcW w:w="3664" w:type="dxa"/>
            <w:vAlign w:val="center"/>
          </w:tcPr>
          <w:p w:rsidR="00CB29C4" w:rsidRPr="00CB29C4" w:rsidRDefault="00CB29C4" w:rsidP="00853C09">
            <w:pPr>
              <w:jc w:val="center"/>
              <w:rPr>
                <w:rFonts w:ascii="Times New Roman" w:hAnsi="Times New Roman" w:cs="Times New Roman"/>
                <w:sz w:val="24"/>
              </w:rPr>
            </w:pPr>
            <w:r w:rsidRPr="00CB29C4">
              <w:rPr>
                <w:rFonts w:ascii="Times New Roman" w:eastAsia="Calibri" w:hAnsi="Times New Roman" w:cs="Times New Roman"/>
                <w:sz w:val="24"/>
              </w:rPr>
              <w:t xml:space="preserve">Администрация </w:t>
            </w:r>
            <w:proofErr w:type="spellStart"/>
            <w:r w:rsidR="004354DA">
              <w:rPr>
                <w:rFonts w:ascii="Times New Roman" w:eastAsia="Calibri" w:hAnsi="Times New Roman" w:cs="Times New Roman"/>
                <w:sz w:val="24"/>
              </w:rPr>
              <w:t>Усть-Тымского</w:t>
            </w:r>
            <w:proofErr w:type="spellEnd"/>
            <w:r w:rsidRPr="00CB29C4">
              <w:rPr>
                <w:rFonts w:ascii="Times New Roman" w:eastAsia="Calibri" w:hAnsi="Times New Roman" w:cs="Times New Roman"/>
                <w:sz w:val="24"/>
              </w:rPr>
              <w:t xml:space="preserve"> сельского поселения</w:t>
            </w:r>
          </w:p>
        </w:tc>
      </w:tr>
    </w:tbl>
    <w:p w:rsidR="00CB29C4" w:rsidRPr="00CB29C4" w:rsidRDefault="00CB29C4" w:rsidP="00CB29C4">
      <w:pPr>
        <w:ind w:left="540"/>
        <w:rPr>
          <w:rFonts w:ascii="Times New Roman" w:hAnsi="Times New Roman" w:cs="Times New Roman"/>
          <w:b/>
          <w:sz w:val="24"/>
        </w:rPr>
      </w:pPr>
    </w:p>
    <w:p w:rsidR="00CB29C4" w:rsidRPr="00CB29C4" w:rsidRDefault="00CB29C4" w:rsidP="00CB29C4">
      <w:pPr>
        <w:ind w:left="540"/>
        <w:rPr>
          <w:rFonts w:ascii="Times New Roman" w:hAnsi="Times New Roman" w:cs="Times New Roman"/>
          <w:b/>
          <w:sz w:val="24"/>
        </w:rPr>
      </w:pPr>
    </w:p>
    <w:p w:rsidR="00CB29C4" w:rsidRPr="00CB29C4" w:rsidRDefault="00CB29C4" w:rsidP="00CB29C4">
      <w:pPr>
        <w:ind w:left="540"/>
        <w:rPr>
          <w:rFonts w:ascii="Times New Roman" w:hAnsi="Times New Roman" w:cs="Times New Roman"/>
          <w:b/>
          <w:sz w:val="24"/>
        </w:rPr>
      </w:pPr>
    </w:p>
    <w:p w:rsidR="00CB29C4" w:rsidRPr="00CB29C4" w:rsidRDefault="00CB29C4" w:rsidP="00CB29C4">
      <w:pPr>
        <w:ind w:left="540"/>
        <w:rPr>
          <w:rFonts w:ascii="Times New Roman" w:hAnsi="Times New Roman" w:cs="Times New Roman"/>
          <w:b/>
          <w:sz w:val="24"/>
        </w:rPr>
      </w:pPr>
    </w:p>
    <w:p w:rsidR="00CB29C4" w:rsidRDefault="00CB29C4"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Pr="00CB29C4" w:rsidRDefault="005E14C6"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r w:rsidRPr="00CB29C4">
        <w:rPr>
          <w:rFonts w:ascii="Times New Roman" w:hAnsi="Times New Roman" w:cs="Times New Roman"/>
          <w:b/>
          <w:sz w:val="24"/>
        </w:rPr>
        <w:t>4. ОЦЕНКА ОБЪЕМОВ И ИСТОЧНИКОВ ФИНАНСИРОВАНИЯ МЕРОПРИЯТИЙ (ИНВЕСТИЦИОННЫХ ПРОЕКТОВ), ПРЕДУСМОТРЕННЫХ ПРОГРАММОЙ.</w:t>
      </w:r>
    </w:p>
    <w:p w:rsidR="00CB29C4" w:rsidRPr="00CB29C4" w:rsidRDefault="00CB29C4" w:rsidP="00CB29C4">
      <w:pPr>
        <w:pStyle w:val="af2"/>
        <w:rPr>
          <w:b/>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3"/>
        <w:gridCol w:w="2813"/>
        <w:gridCol w:w="2661"/>
        <w:gridCol w:w="1865"/>
        <w:gridCol w:w="1397"/>
        <w:gridCol w:w="1282"/>
        <w:gridCol w:w="1371"/>
        <w:gridCol w:w="1119"/>
        <w:gridCol w:w="1255"/>
        <w:gridCol w:w="1258"/>
      </w:tblGrid>
      <w:tr w:rsidR="00CB29C4" w:rsidRPr="00D3557E" w:rsidTr="00853C09">
        <w:trPr>
          <w:trHeight w:val="311"/>
        </w:trPr>
        <w:tc>
          <w:tcPr>
            <w:tcW w:w="573" w:type="dxa"/>
            <w:vMerge w:val="restart"/>
            <w:vAlign w:val="center"/>
          </w:tcPr>
          <w:p w:rsidR="00CB29C4" w:rsidRPr="00D3557E" w:rsidRDefault="00CB29C4" w:rsidP="00853C09">
            <w:pPr>
              <w:jc w:val="center"/>
              <w:rPr>
                <w:rFonts w:ascii="Times New Roman" w:eastAsia="Calibri" w:hAnsi="Times New Roman" w:cs="Times New Roman"/>
                <w:b/>
                <w:sz w:val="24"/>
              </w:rPr>
            </w:pPr>
            <w:r w:rsidRPr="00D3557E">
              <w:rPr>
                <w:rFonts w:ascii="Times New Roman" w:eastAsia="Calibri" w:hAnsi="Times New Roman" w:cs="Times New Roman"/>
                <w:b/>
                <w:sz w:val="24"/>
              </w:rPr>
              <w:lastRenderedPageBreak/>
              <w:t xml:space="preserve">№ </w:t>
            </w:r>
            <w:proofErr w:type="spellStart"/>
            <w:r w:rsidRPr="00D3557E">
              <w:rPr>
                <w:rFonts w:ascii="Times New Roman" w:eastAsia="Calibri" w:hAnsi="Times New Roman" w:cs="Times New Roman"/>
                <w:b/>
                <w:sz w:val="24"/>
              </w:rPr>
              <w:t>пп</w:t>
            </w:r>
            <w:proofErr w:type="spellEnd"/>
            <w:r w:rsidRPr="00D3557E">
              <w:rPr>
                <w:rFonts w:ascii="Times New Roman" w:eastAsia="Calibri" w:hAnsi="Times New Roman" w:cs="Times New Roman"/>
                <w:b/>
                <w:sz w:val="24"/>
              </w:rPr>
              <w:t>.</w:t>
            </w:r>
          </w:p>
        </w:tc>
        <w:tc>
          <w:tcPr>
            <w:tcW w:w="2813" w:type="dxa"/>
            <w:vMerge w:val="restart"/>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Наименование мероприятия (инвестиционного проекта)</w:t>
            </w:r>
          </w:p>
        </w:tc>
        <w:tc>
          <w:tcPr>
            <w:tcW w:w="2661" w:type="dxa"/>
            <w:vMerge w:val="restart"/>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Содержание мероприятия</w:t>
            </w:r>
          </w:p>
        </w:tc>
        <w:tc>
          <w:tcPr>
            <w:tcW w:w="1865" w:type="dxa"/>
            <w:vMerge w:val="restart"/>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Расходы на мероприятие, всего, тыс. руб.</w:t>
            </w:r>
          </w:p>
        </w:tc>
        <w:tc>
          <w:tcPr>
            <w:tcW w:w="7682" w:type="dxa"/>
            <w:gridSpan w:val="6"/>
            <w:vAlign w:val="center"/>
          </w:tcPr>
          <w:p w:rsidR="00CB29C4" w:rsidRPr="00D3557E" w:rsidRDefault="00CB29C4" w:rsidP="005E14C6">
            <w:pPr>
              <w:rPr>
                <w:rFonts w:ascii="Times New Roman" w:eastAsia="Calibri" w:hAnsi="Times New Roman" w:cs="Times New Roman"/>
                <w:b/>
                <w:sz w:val="24"/>
              </w:rPr>
            </w:pPr>
            <w:r w:rsidRPr="00D3557E">
              <w:rPr>
                <w:rFonts w:ascii="Times New Roman" w:eastAsia="Calibri" w:hAnsi="Times New Roman" w:cs="Times New Roman"/>
                <w:b/>
                <w:sz w:val="24"/>
              </w:rPr>
              <w:t>в том числе по годам, тыс. руб.</w:t>
            </w:r>
          </w:p>
        </w:tc>
      </w:tr>
      <w:tr w:rsidR="00CB29C4" w:rsidRPr="00D3557E" w:rsidTr="00853C09">
        <w:trPr>
          <w:trHeight w:val="587"/>
        </w:trPr>
        <w:tc>
          <w:tcPr>
            <w:tcW w:w="573" w:type="dxa"/>
            <w:vMerge/>
            <w:vAlign w:val="center"/>
          </w:tcPr>
          <w:p w:rsidR="00CB29C4" w:rsidRPr="00D3557E" w:rsidRDefault="00CB29C4" w:rsidP="00853C09">
            <w:pPr>
              <w:jc w:val="center"/>
              <w:rPr>
                <w:rFonts w:ascii="Times New Roman" w:eastAsia="Calibri" w:hAnsi="Times New Roman" w:cs="Times New Roman"/>
                <w:b/>
                <w:sz w:val="24"/>
              </w:rPr>
            </w:pPr>
          </w:p>
        </w:tc>
        <w:tc>
          <w:tcPr>
            <w:tcW w:w="2813" w:type="dxa"/>
            <w:vMerge/>
            <w:vAlign w:val="center"/>
          </w:tcPr>
          <w:p w:rsidR="00CB29C4" w:rsidRPr="00D3557E" w:rsidRDefault="00CB29C4" w:rsidP="005E14C6">
            <w:pPr>
              <w:rPr>
                <w:rFonts w:ascii="Times New Roman" w:eastAsia="Calibri" w:hAnsi="Times New Roman" w:cs="Times New Roman"/>
                <w:b/>
                <w:sz w:val="24"/>
              </w:rPr>
            </w:pPr>
          </w:p>
        </w:tc>
        <w:tc>
          <w:tcPr>
            <w:tcW w:w="2661" w:type="dxa"/>
            <w:vMerge/>
            <w:vAlign w:val="center"/>
          </w:tcPr>
          <w:p w:rsidR="00CB29C4" w:rsidRPr="00D3557E" w:rsidRDefault="00CB29C4" w:rsidP="005E14C6">
            <w:pPr>
              <w:rPr>
                <w:rFonts w:ascii="Times New Roman" w:eastAsia="Calibri" w:hAnsi="Times New Roman" w:cs="Times New Roman"/>
                <w:b/>
                <w:sz w:val="24"/>
              </w:rPr>
            </w:pPr>
          </w:p>
        </w:tc>
        <w:tc>
          <w:tcPr>
            <w:tcW w:w="1865" w:type="dxa"/>
            <w:vMerge/>
            <w:vAlign w:val="center"/>
          </w:tcPr>
          <w:p w:rsidR="00CB29C4" w:rsidRPr="00D3557E" w:rsidRDefault="00CB29C4" w:rsidP="005E14C6">
            <w:pPr>
              <w:rPr>
                <w:rFonts w:ascii="Times New Roman" w:eastAsia="Calibri" w:hAnsi="Times New Roman" w:cs="Times New Roman"/>
                <w:b/>
                <w:sz w:val="24"/>
              </w:rPr>
            </w:pPr>
          </w:p>
        </w:tc>
        <w:tc>
          <w:tcPr>
            <w:tcW w:w="1397" w:type="dxa"/>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2018</w:t>
            </w:r>
          </w:p>
        </w:tc>
        <w:tc>
          <w:tcPr>
            <w:tcW w:w="1282" w:type="dxa"/>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2019</w:t>
            </w:r>
          </w:p>
        </w:tc>
        <w:tc>
          <w:tcPr>
            <w:tcW w:w="1371" w:type="dxa"/>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2020</w:t>
            </w:r>
          </w:p>
        </w:tc>
        <w:tc>
          <w:tcPr>
            <w:tcW w:w="1119" w:type="dxa"/>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2021</w:t>
            </w:r>
          </w:p>
        </w:tc>
        <w:tc>
          <w:tcPr>
            <w:tcW w:w="1255" w:type="dxa"/>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2022</w:t>
            </w:r>
          </w:p>
        </w:tc>
        <w:tc>
          <w:tcPr>
            <w:tcW w:w="1258" w:type="dxa"/>
            <w:vAlign w:val="center"/>
          </w:tcPr>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2023-</w:t>
            </w:r>
          </w:p>
          <w:p w:rsidR="00CB29C4" w:rsidRPr="00D3557E" w:rsidRDefault="00CB29C4" w:rsidP="005E14C6">
            <w:pPr>
              <w:ind w:firstLine="0"/>
              <w:rPr>
                <w:rFonts w:ascii="Times New Roman" w:eastAsia="Calibri" w:hAnsi="Times New Roman" w:cs="Times New Roman"/>
                <w:b/>
                <w:sz w:val="24"/>
              </w:rPr>
            </w:pPr>
            <w:r w:rsidRPr="00D3557E">
              <w:rPr>
                <w:rFonts w:ascii="Times New Roman" w:eastAsia="Calibri" w:hAnsi="Times New Roman" w:cs="Times New Roman"/>
                <w:b/>
                <w:sz w:val="24"/>
              </w:rPr>
              <w:t>2033 г.</w:t>
            </w:r>
          </w:p>
        </w:tc>
      </w:tr>
      <w:tr w:rsidR="00CB29C4" w:rsidRPr="00D3557E" w:rsidTr="00853C09">
        <w:trPr>
          <w:trHeight w:val="504"/>
        </w:trPr>
        <w:tc>
          <w:tcPr>
            <w:tcW w:w="573" w:type="dxa"/>
            <w:vMerge w:val="restart"/>
            <w:vAlign w:val="center"/>
          </w:tcPr>
          <w:p w:rsidR="00CB29C4" w:rsidRPr="00D3557E" w:rsidRDefault="00CB29C4" w:rsidP="00853C09">
            <w:pPr>
              <w:jc w:val="center"/>
              <w:rPr>
                <w:rFonts w:ascii="Times New Roman" w:eastAsia="Calibri" w:hAnsi="Times New Roman" w:cs="Times New Roman"/>
                <w:sz w:val="24"/>
              </w:rPr>
            </w:pPr>
            <w:r w:rsidRPr="00D3557E">
              <w:rPr>
                <w:rFonts w:ascii="Times New Roman" w:eastAsia="Calibri" w:hAnsi="Times New Roman" w:cs="Times New Roman"/>
                <w:sz w:val="24"/>
              </w:rPr>
              <w:t>1</w:t>
            </w:r>
          </w:p>
        </w:tc>
        <w:tc>
          <w:tcPr>
            <w:tcW w:w="2813" w:type="dxa"/>
            <w:vMerge w:val="restart"/>
            <w:vAlign w:val="center"/>
          </w:tcPr>
          <w:p w:rsidR="00CB29C4" w:rsidRPr="00D3557E" w:rsidRDefault="00CB29C4" w:rsidP="005E14C6">
            <w:pPr>
              <w:ind w:firstLine="0"/>
              <w:rPr>
                <w:rFonts w:ascii="Times New Roman" w:eastAsia="Calibri" w:hAnsi="Times New Roman" w:cs="Times New Roman"/>
                <w:sz w:val="24"/>
              </w:rPr>
            </w:pPr>
            <w:r w:rsidRPr="00D3557E">
              <w:rPr>
                <w:rFonts w:ascii="Times New Roman" w:eastAsia="Calibri" w:hAnsi="Times New Roman" w:cs="Times New Roman"/>
                <w:sz w:val="24"/>
              </w:rPr>
              <w:t>Строительство детской игровой площадки в</w:t>
            </w:r>
            <w:r w:rsidR="005E14C6" w:rsidRPr="00D3557E">
              <w:rPr>
                <w:rFonts w:ascii="Times New Roman" w:eastAsia="Calibri" w:hAnsi="Times New Roman" w:cs="Times New Roman"/>
                <w:sz w:val="24"/>
              </w:rPr>
              <w:t xml:space="preserve"> </w:t>
            </w:r>
            <w:proofErr w:type="spellStart"/>
            <w:r w:rsidR="005E14C6" w:rsidRPr="00D3557E">
              <w:rPr>
                <w:rFonts w:ascii="Times New Roman" w:eastAsia="Calibri" w:hAnsi="Times New Roman" w:cs="Times New Roman"/>
                <w:sz w:val="24"/>
              </w:rPr>
              <w:t>с.Усть-Тым</w:t>
            </w:r>
            <w:proofErr w:type="spellEnd"/>
          </w:p>
        </w:tc>
        <w:tc>
          <w:tcPr>
            <w:tcW w:w="2661" w:type="dxa"/>
            <w:tcBorders>
              <w:bottom w:val="single" w:sz="4" w:space="0" w:color="auto"/>
            </w:tcBorders>
            <w:vAlign w:val="center"/>
          </w:tcPr>
          <w:p w:rsidR="00CB29C4" w:rsidRPr="00D3557E" w:rsidRDefault="00CB29C4" w:rsidP="005E14C6">
            <w:pPr>
              <w:ind w:firstLine="0"/>
              <w:rPr>
                <w:rFonts w:ascii="Times New Roman" w:eastAsia="Calibri" w:hAnsi="Times New Roman" w:cs="Times New Roman"/>
                <w:sz w:val="24"/>
              </w:rPr>
            </w:pPr>
            <w:r w:rsidRPr="00D3557E">
              <w:rPr>
                <w:rFonts w:ascii="Times New Roman" w:eastAsia="Calibri" w:hAnsi="Times New Roman" w:cs="Times New Roman"/>
                <w:sz w:val="24"/>
              </w:rPr>
              <w:t>Приобретение детского игрового оборудования</w:t>
            </w:r>
          </w:p>
        </w:tc>
        <w:tc>
          <w:tcPr>
            <w:tcW w:w="1865" w:type="dxa"/>
            <w:vMerge w:val="restart"/>
            <w:vAlign w:val="center"/>
          </w:tcPr>
          <w:p w:rsidR="00CB29C4" w:rsidRPr="00D3557E" w:rsidRDefault="00CB29C4" w:rsidP="005E14C6">
            <w:pPr>
              <w:rPr>
                <w:rFonts w:ascii="Times New Roman" w:eastAsia="Calibri" w:hAnsi="Times New Roman" w:cs="Times New Roman"/>
                <w:sz w:val="24"/>
              </w:rPr>
            </w:pPr>
          </w:p>
        </w:tc>
        <w:tc>
          <w:tcPr>
            <w:tcW w:w="1397" w:type="dxa"/>
            <w:tcBorders>
              <w:bottom w:val="single" w:sz="4" w:space="0" w:color="auto"/>
            </w:tcBorders>
            <w:vAlign w:val="center"/>
          </w:tcPr>
          <w:p w:rsidR="00CB29C4" w:rsidRPr="00D3557E" w:rsidRDefault="00FD111B" w:rsidP="00FD111B">
            <w:pPr>
              <w:jc w:val="left"/>
              <w:rPr>
                <w:rFonts w:ascii="Times New Roman" w:eastAsia="Calibri" w:hAnsi="Times New Roman" w:cs="Times New Roman"/>
                <w:sz w:val="24"/>
              </w:rPr>
            </w:pPr>
            <w:r w:rsidRPr="00D3557E">
              <w:rPr>
                <w:rFonts w:ascii="Times New Roman" w:eastAsia="Calibri" w:hAnsi="Times New Roman" w:cs="Times New Roman"/>
                <w:sz w:val="24"/>
              </w:rPr>
              <w:t>346,3</w:t>
            </w:r>
          </w:p>
        </w:tc>
        <w:tc>
          <w:tcPr>
            <w:tcW w:w="1282" w:type="dxa"/>
            <w:tcBorders>
              <w:bottom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371" w:type="dxa"/>
            <w:tcBorders>
              <w:bottom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119" w:type="dxa"/>
            <w:tcBorders>
              <w:bottom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255" w:type="dxa"/>
            <w:tcBorders>
              <w:bottom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258" w:type="dxa"/>
            <w:tcBorders>
              <w:bottom w:val="single" w:sz="4" w:space="0" w:color="auto"/>
            </w:tcBorders>
            <w:vAlign w:val="center"/>
          </w:tcPr>
          <w:p w:rsidR="00CB29C4" w:rsidRPr="00D3557E" w:rsidRDefault="00CB29C4" w:rsidP="005E14C6">
            <w:pPr>
              <w:rPr>
                <w:rFonts w:ascii="Times New Roman" w:eastAsia="Calibri" w:hAnsi="Times New Roman" w:cs="Times New Roman"/>
                <w:sz w:val="24"/>
              </w:rPr>
            </w:pPr>
          </w:p>
        </w:tc>
      </w:tr>
      <w:tr w:rsidR="00CB29C4" w:rsidRPr="00D3557E" w:rsidTr="00853C09">
        <w:trPr>
          <w:trHeight w:val="583"/>
        </w:trPr>
        <w:tc>
          <w:tcPr>
            <w:tcW w:w="573" w:type="dxa"/>
            <w:vMerge/>
            <w:vAlign w:val="center"/>
          </w:tcPr>
          <w:p w:rsidR="00CB29C4" w:rsidRPr="00D3557E" w:rsidRDefault="00CB29C4" w:rsidP="00853C09">
            <w:pPr>
              <w:jc w:val="center"/>
              <w:rPr>
                <w:rFonts w:ascii="Times New Roman" w:eastAsia="Calibri" w:hAnsi="Times New Roman" w:cs="Times New Roman"/>
                <w:sz w:val="24"/>
              </w:rPr>
            </w:pPr>
          </w:p>
        </w:tc>
        <w:tc>
          <w:tcPr>
            <w:tcW w:w="2813" w:type="dxa"/>
            <w:vMerge/>
            <w:vAlign w:val="center"/>
          </w:tcPr>
          <w:p w:rsidR="00CB29C4" w:rsidRPr="00D3557E" w:rsidRDefault="00CB29C4" w:rsidP="005E14C6">
            <w:pPr>
              <w:rPr>
                <w:rFonts w:ascii="Times New Roman" w:eastAsia="Calibri" w:hAnsi="Times New Roman" w:cs="Times New Roman"/>
                <w:sz w:val="24"/>
              </w:rPr>
            </w:pPr>
          </w:p>
        </w:tc>
        <w:tc>
          <w:tcPr>
            <w:tcW w:w="2661" w:type="dxa"/>
            <w:tcBorders>
              <w:top w:val="single" w:sz="4" w:space="0" w:color="auto"/>
            </w:tcBorders>
            <w:vAlign w:val="center"/>
          </w:tcPr>
          <w:p w:rsidR="00CB29C4" w:rsidRPr="00D3557E" w:rsidRDefault="00CB29C4" w:rsidP="005A558F">
            <w:pPr>
              <w:ind w:firstLine="0"/>
              <w:rPr>
                <w:rFonts w:ascii="Times New Roman" w:eastAsia="Calibri" w:hAnsi="Times New Roman" w:cs="Times New Roman"/>
                <w:sz w:val="24"/>
              </w:rPr>
            </w:pPr>
            <w:r w:rsidRPr="00D3557E">
              <w:rPr>
                <w:rFonts w:ascii="Times New Roman" w:eastAsia="Calibri" w:hAnsi="Times New Roman" w:cs="Times New Roman"/>
                <w:sz w:val="24"/>
              </w:rPr>
              <w:t>Строительно-монтажные работы</w:t>
            </w:r>
          </w:p>
        </w:tc>
        <w:tc>
          <w:tcPr>
            <w:tcW w:w="1865" w:type="dxa"/>
            <w:vMerge/>
            <w:vAlign w:val="center"/>
          </w:tcPr>
          <w:p w:rsidR="00CB29C4" w:rsidRPr="00D3557E" w:rsidRDefault="00CB29C4" w:rsidP="005E14C6">
            <w:pPr>
              <w:rPr>
                <w:rFonts w:ascii="Times New Roman" w:eastAsia="Calibri" w:hAnsi="Times New Roman" w:cs="Times New Roman"/>
                <w:sz w:val="24"/>
              </w:rPr>
            </w:pPr>
          </w:p>
        </w:tc>
        <w:tc>
          <w:tcPr>
            <w:tcW w:w="1397" w:type="dxa"/>
            <w:tcBorders>
              <w:top w:val="single" w:sz="4" w:space="0" w:color="auto"/>
            </w:tcBorders>
            <w:vAlign w:val="center"/>
          </w:tcPr>
          <w:p w:rsidR="00CB29C4" w:rsidRPr="00D3557E" w:rsidRDefault="00FD111B" w:rsidP="005E14C6">
            <w:pPr>
              <w:rPr>
                <w:rFonts w:ascii="Times New Roman" w:hAnsi="Times New Roman" w:cs="Times New Roman"/>
                <w:sz w:val="24"/>
              </w:rPr>
            </w:pPr>
            <w:r w:rsidRPr="00D3557E">
              <w:rPr>
                <w:rFonts w:ascii="Times New Roman" w:hAnsi="Times New Roman" w:cs="Times New Roman"/>
                <w:sz w:val="24"/>
              </w:rPr>
              <w:t>123,1</w:t>
            </w:r>
            <w:bookmarkStart w:id="1" w:name="_GoBack"/>
            <w:bookmarkEnd w:id="1"/>
          </w:p>
        </w:tc>
        <w:tc>
          <w:tcPr>
            <w:tcW w:w="1282" w:type="dxa"/>
            <w:tcBorders>
              <w:top w:val="single" w:sz="4" w:space="0" w:color="auto"/>
            </w:tcBorders>
            <w:vAlign w:val="center"/>
          </w:tcPr>
          <w:p w:rsidR="00CB29C4" w:rsidRPr="00D3557E" w:rsidRDefault="00CB29C4" w:rsidP="005E14C6">
            <w:pPr>
              <w:ind w:firstLine="0"/>
              <w:rPr>
                <w:rFonts w:ascii="Times New Roman" w:eastAsia="Calibri" w:hAnsi="Times New Roman" w:cs="Times New Roman"/>
                <w:sz w:val="24"/>
              </w:rPr>
            </w:pPr>
          </w:p>
        </w:tc>
        <w:tc>
          <w:tcPr>
            <w:tcW w:w="1371"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119"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255"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258"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r>
      <w:tr w:rsidR="00CB29C4" w:rsidRPr="00D3557E" w:rsidTr="00853C09">
        <w:trPr>
          <w:trHeight w:val="852"/>
        </w:trPr>
        <w:tc>
          <w:tcPr>
            <w:tcW w:w="573" w:type="dxa"/>
            <w:vMerge w:val="restart"/>
            <w:vAlign w:val="center"/>
          </w:tcPr>
          <w:p w:rsidR="00CB29C4" w:rsidRPr="00D3557E" w:rsidRDefault="00CB29C4" w:rsidP="00853C09">
            <w:pPr>
              <w:jc w:val="center"/>
              <w:rPr>
                <w:rFonts w:ascii="Times New Roman" w:eastAsia="Calibri" w:hAnsi="Times New Roman" w:cs="Times New Roman"/>
                <w:sz w:val="24"/>
              </w:rPr>
            </w:pPr>
            <w:r w:rsidRPr="00D3557E">
              <w:rPr>
                <w:rFonts w:ascii="Times New Roman" w:eastAsia="Calibri" w:hAnsi="Times New Roman" w:cs="Times New Roman"/>
                <w:sz w:val="24"/>
              </w:rPr>
              <w:t>2</w:t>
            </w:r>
          </w:p>
        </w:tc>
        <w:tc>
          <w:tcPr>
            <w:tcW w:w="2813" w:type="dxa"/>
            <w:vMerge w:val="restart"/>
            <w:vAlign w:val="center"/>
          </w:tcPr>
          <w:p w:rsidR="00CB29C4" w:rsidRPr="00D3557E" w:rsidRDefault="00CB29C4" w:rsidP="005E14C6">
            <w:pPr>
              <w:ind w:firstLine="0"/>
              <w:rPr>
                <w:rFonts w:ascii="Times New Roman" w:eastAsia="Calibri" w:hAnsi="Times New Roman" w:cs="Times New Roman"/>
                <w:sz w:val="24"/>
              </w:rPr>
            </w:pPr>
            <w:r w:rsidRPr="00D3557E">
              <w:rPr>
                <w:rFonts w:ascii="Times New Roman" w:eastAsia="Calibri" w:hAnsi="Times New Roman" w:cs="Times New Roman"/>
                <w:sz w:val="24"/>
              </w:rPr>
              <w:t>Проект «Чистая Вода»</w:t>
            </w:r>
          </w:p>
          <w:p w:rsidR="00CB29C4" w:rsidRPr="00D3557E" w:rsidRDefault="00CB29C4" w:rsidP="005E14C6">
            <w:pPr>
              <w:ind w:firstLine="0"/>
              <w:rPr>
                <w:rFonts w:ascii="Times New Roman" w:eastAsia="Calibri" w:hAnsi="Times New Roman" w:cs="Times New Roman"/>
                <w:sz w:val="24"/>
              </w:rPr>
            </w:pPr>
            <w:r w:rsidRPr="00D3557E">
              <w:rPr>
                <w:rFonts w:ascii="Times New Roman" w:eastAsia="Calibri" w:hAnsi="Times New Roman" w:cs="Times New Roman"/>
                <w:sz w:val="24"/>
              </w:rPr>
              <w:t>Установка станции очистки воды</w:t>
            </w:r>
          </w:p>
        </w:tc>
        <w:tc>
          <w:tcPr>
            <w:tcW w:w="2661" w:type="dxa"/>
            <w:vAlign w:val="center"/>
          </w:tcPr>
          <w:p w:rsidR="00CB29C4" w:rsidRPr="00D3557E" w:rsidRDefault="00CB29C4" w:rsidP="005E14C6">
            <w:pPr>
              <w:ind w:firstLine="0"/>
              <w:rPr>
                <w:rFonts w:ascii="Times New Roman" w:eastAsia="Calibri" w:hAnsi="Times New Roman" w:cs="Times New Roman"/>
                <w:sz w:val="24"/>
              </w:rPr>
            </w:pPr>
            <w:r w:rsidRPr="00D3557E">
              <w:rPr>
                <w:rFonts w:ascii="Times New Roman" w:eastAsia="Calibri" w:hAnsi="Times New Roman" w:cs="Times New Roman"/>
                <w:sz w:val="24"/>
              </w:rPr>
              <w:t>Строительно-монтажные работы</w:t>
            </w:r>
          </w:p>
        </w:tc>
        <w:tc>
          <w:tcPr>
            <w:tcW w:w="1865" w:type="dxa"/>
            <w:vMerge w:val="restart"/>
            <w:vAlign w:val="center"/>
          </w:tcPr>
          <w:p w:rsidR="00CB29C4" w:rsidRPr="00D3557E" w:rsidRDefault="00CB29C4" w:rsidP="005E14C6">
            <w:pPr>
              <w:rPr>
                <w:rFonts w:ascii="Times New Roman" w:eastAsia="Calibri" w:hAnsi="Times New Roman" w:cs="Times New Roman"/>
                <w:sz w:val="24"/>
              </w:rPr>
            </w:pPr>
          </w:p>
        </w:tc>
        <w:tc>
          <w:tcPr>
            <w:tcW w:w="1397" w:type="dxa"/>
            <w:vAlign w:val="center"/>
          </w:tcPr>
          <w:p w:rsidR="00CB29C4" w:rsidRPr="00D3557E" w:rsidRDefault="00CB29C4" w:rsidP="005E14C6">
            <w:pPr>
              <w:rPr>
                <w:rFonts w:ascii="Times New Roman" w:eastAsia="Calibri" w:hAnsi="Times New Roman" w:cs="Times New Roman"/>
                <w:sz w:val="24"/>
              </w:rPr>
            </w:pPr>
          </w:p>
        </w:tc>
        <w:tc>
          <w:tcPr>
            <w:tcW w:w="1282" w:type="dxa"/>
            <w:vAlign w:val="center"/>
          </w:tcPr>
          <w:p w:rsidR="00CB29C4" w:rsidRPr="00D3557E" w:rsidRDefault="00CB29C4" w:rsidP="005E14C6">
            <w:pPr>
              <w:ind w:firstLine="0"/>
              <w:rPr>
                <w:rFonts w:ascii="Times New Roman" w:hAnsi="Times New Roman" w:cs="Times New Roman"/>
                <w:sz w:val="24"/>
              </w:rPr>
            </w:pPr>
          </w:p>
        </w:tc>
        <w:tc>
          <w:tcPr>
            <w:tcW w:w="1371" w:type="dxa"/>
            <w:vAlign w:val="center"/>
          </w:tcPr>
          <w:p w:rsidR="00CB29C4" w:rsidRPr="00D3557E" w:rsidRDefault="00CB29C4" w:rsidP="005E14C6">
            <w:pPr>
              <w:rPr>
                <w:rFonts w:ascii="Times New Roman" w:eastAsia="Calibri" w:hAnsi="Times New Roman" w:cs="Times New Roman"/>
                <w:sz w:val="24"/>
              </w:rPr>
            </w:pPr>
          </w:p>
        </w:tc>
        <w:tc>
          <w:tcPr>
            <w:tcW w:w="1119" w:type="dxa"/>
            <w:vAlign w:val="center"/>
          </w:tcPr>
          <w:p w:rsidR="00CB29C4" w:rsidRPr="00D3557E" w:rsidRDefault="00CB29C4" w:rsidP="005E14C6">
            <w:pPr>
              <w:rPr>
                <w:rFonts w:ascii="Times New Roman" w:eastAsia="Calibri" w:hAnsi="Times New Roman" w:cs="Times New Roman"/>
                <w:sz w:val="24"/>
              </w:rPr>
            </w:pPr>
          </w:p>
        </w:tc>
        <w:tc>
          <w:tcPr>
            <w:tcW w:w="1255" w:type="dxa"/>
            <w:vAlign w:val="center"/>
          </w:tcPr>
          <w:p w:rsidR="00CB29C4" w:rsidRPr="00D3557E" w:rsidRDefault="00CB29C4" w:rsidP="005E14C6">
            <w:pPr>
              <w:rPr>
                <w:rFonts w:ascii="Times New Roman" w:eastAsia="Calibri" w:hAnsi="Times New Roman" w:cs="Times New Roman"/>
                <w:sz w:val="24"/>
              </w:rPr>
            </w:pPr>
          </w:p>
        </w:tc>
        <w:tc>
          <w:tcPr>
            <w:tcW w:w="1258" w:type="dxa"/>
            <w:vAlign w:val="center"/>
          </w:tcPr>
          <w:p w:rsidR="00CB29C4" w:rsidRPr="00D3557E" w:rsidRDefault="00CB29C4" w:rsidP="005E14C6">
            <w:pPr>
              <w:rPr>
                <w:rFonts w:ascii="Times New Roman" w:eastAsia="Calibri" w:hAnsi="Times New Roman" w:cs="Times New Roman"/>
                <w:sz w:val="24"/>
              </w:rPr>
            </w:pPr>
          </w:p>
        </w:tc>
      </w:tr>
      <w:tr w:rsidR="00CB29C4" w:rsidRPr="00D3557E" w:rsidTr="00853C09">
        <w:trPr>
          <w:trHeight w:val="257"/>
        </w:trPr>
        <w:tc>
          <w:tcPr>
            <w:tcW w:w="573" w:type="dxa"/>
            <w:vMerge/>
            <w:vAlign w:val="center"/>
          </w:tcPr>
          <w:p w:rsidR="00CB29C4" w:rsidRPr="00D3557E" w:rsidRDefault="00CB29C4" w:rsidP="00853C09">
            <w:pPr>
              <w:jc w:val="center"/>
              <w:rPr>
                <w:rFonts w:ascii="Times New Roman" w:eastAsia="Calibri" w:hAnsi="Times New Roman" w:cs="Times New Roman"/>
                <w:sz w:val="24"/>
              </w:rPr>
            </w:pPr>
          </w:p>
        </w:tc>
        <w:tc>
          <w:tcPr>
            <w:tcW w:w="2813" w:type="dxa"/>
            <w:vMerge/>
            <w:vAlign w:val="center"/>
          </w:tcPr>
          <w:p w:rsidR="00CB29C4" w:rsidRPr="00D3557E" w:rsidRDefault="00CB29C4" w:rsidP="005E14C6">
            <w:pPr>
              <w:rPr>
                <w:rFonts w:ascii="Times New Roman" w:eastAsia="Calibri" w:hAnsi="Times New Roman" w:cs="Times New Roman"/>
                <w:sz w:val="24"/>
              </w:rPr>
            </w:pPr>
          </w:p>
        </w:tc>
        <w:tc>
          <w:tcPr>
            <w:tcW w:w="2661" w:type="dxa"/>
            <w:tcBorders>
              <w:top w:val="single" w:sz="4" w:space="0" w:color="auto"/>
            </w:tcBorders>
            <w:vAlign w:val="center"/>
          </w:tcPr>
          <w:p w:rsidR="00CB29C4" w:rsidRPr="00D3557E" w:rsidRDefault="00CB29C4" w:rsidP="005A558F">
            <w:pPr>
              <w:ind w:firstLine="0"/>
              <w:rPr>
                <w:rFonts w:ascii="Times New Roman" w:eastAsia="Calibri" w:hAnsi="Times New Roman" w:cs="Times New Roman"/>
                <w:sz w:val="24"/>
              </w:rPr>
            </w:pPr>
            <w:r w:rsidRPr="00D3557E">
              <w:rPr>
                <w:rFonts w:ascii="Times New Roman" w:eastAsia="Calibri" w:hAnsi="Times New Roman" w:cs="Times New Roman"/>
                <w:sz w:val="24"/>
              </w:rPr>
              <w:t>Ввод объекта в эксплуатацию</w:t>
            </w:r>
          </w:p>
        </w:tc>
        <w:tc>
          <w:tcPr>
            <w:tcW w:w="1865" w:type="dxa"/>
            <w:vMerge/>
            <w:vAlign w:val="center"/>
          </w:tcPr>
          <w:p w:rsidR="00CB29C4" w:rsidRPr="00D3557E" w:rsidRDefault="00CB29C4" w:rsidP="005E14C6">
            <w:pPr>
              <w:rPr>
                <w:rFonts w:ascii="Times New Roman" w:eastAsia="Calibri" w:hAnsi="Times New Roman" w:cs="Times New Roman"/>
                <w:sz w:val="24"/>
              </w:rPr>
            </w:pPr>
          </w:p>
        </w:tc>
        <w:tc>
          <w:tcPr>
            <w:tcW w:w="1397"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282" w:type="dxa"/>
            <w:tcBorders>
              <w:top w:val="single" w:sz="4" w:space="0" w:color="auto"/>
            </w:tcBorders>
            <w:vAlign w:val="center"/>
          </w:tcPr>
          <w:p w:rsidR="00CB29C4" w:rsidRPr="00D3557E" w:rsidRDefault="00CB29C4" w:rsidP="005E14C6">
            <w:pPr>
              <w:rPr>
                <w:rFonts w:ascii="Times New Roman" w:hAnsi="Times New Roman" w:cs="Times New Roman"/>
                <w:sz w:val="24"/>
              </w:rPr>
            </w:pPr>
          </w:p>
        </w:tc>
        <w:tc>
          <w:tcPr>
            <w:tcW w:w="1371"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119"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255"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c>
          <w:tcPr>
            <w:tcW w:w="1258" w:type="dxa"/>
            <w:tcBorders>
              <w:top w:val="single" w:sz="4" w:space="0" w:color="auto"/>
            </w:tcBorders>
            <w:vAlign w:val="center"/>
          </w:tcPr>
          <w:p w:rsidR="00CB29C4" w:rsidRPr="00D3557E" w:rsidRDefault="00CB29C4" w:rsidP="005E14C6">
            <w:pPr>
              <w:rPr>
                <w:rFonts w:ascii="Times New Roman" w:eastAsia="Calibri" w:hAnsi="Times New Roman" w:cs="Times New Roman"/>
                <w:sz w:val="24"/>
              </w:rPr>
            </w:pPr>
          </w:p>
        </w:tc>
      </w:tr>
      <w:tr w:rsidR="00CB29C4" w:rsidRPr="00D3557E" w:rsidTr="00853C09">
        <w:trPr>
          <w:trHeight w:val="1258"/>
        </w:trPr>
        <w:tc>
          <w:tcPr>
            <w:tcW w:w="573" w:type="dxa"/>
            <w:vAlign w:val="center"/>
          </w:tcPr>
          <w:p w:rsidR="00CB29C4" w:rsidRPr="00D3557E" w:rsidRDefault="00CB29C4" w:rsidP="00853C09">
            <w:pPr>
              <w:jc w:val="center"/>
              <w:rPr>
                <w:rFonts w:ascii="Times New Roman" w:eastAsia="Calibri" w:hAnsi="Times New Roman" w:cs="Times New Roman"/>
                <w:sz w:val="24"/>
              </w:rPr>
            </w:pPr>
            <w:r w:rsidRPr="00D3557E">
              <w:rPr>
                <w:rFonts w:ascii="Times New Roman" w:eastAsia="Calibri" w:hAnsi="Times New Roman" w:cs="Times New Roman"/>
                <w:sz w:val="24"/>
              </w:rPr>
              <w:t>4</w:t>
            </w:r>
          </w:p>
        </w:tc>
        <w:tc>
          <w:tcPr>
            <w:tcW w:w="2813" w:type="dxa"/>
            <w:vAlign w:val="center"/>
          </w:tcPr>
          <w:p w:rsidR="00CB29C4" w:rsidRPr="00D3557E" w:rsidRDefault="00CB29C4" w:rsidP="005E14C6">
            <w:pPr>
              <w:ind w:firstLine="0"/>
              <w:rPr>
                <w:rFonts w:ascii="Times New Roman" w:eastAsia="Calibri" w:hAnsi="Times New Roman" w:cs="Times New Roman"/>
                <w:sz w:val="24"/>
              </w:rPr>
            </w:pPr>
            <w:r w:rsidRPr="00D3557E">
              <w:rPr>
                <w:rFonts w:ascii="Times New Roman" w:eastAsia="Calibri" w:hAnsi="Times New Roman" w:cs="Times New Roman"/>
                <w:sz w:val="24"/>
              </w:rPr>
              <w:t>Модернизация детской игровой площадки в</w:t>
            </w:r>
          </w:p>
          <w:p w:rsidR="00CB29C4" w:rsidRPr="00D3557E" w:rsidRDefault="00CB29C4" w:rsidP="005E14C6">
            <w:pPr>
              <w:rPr>
                <w:rFonts w:ascii="Times New Roman" w:eastAsia="Calibri" w:hAnsi="Times New Roman" w:cs="Times New Roman"/>
                <w:sz w:val="24"/>
              </w:rPr>
            </w:pPr>
          </w:p>
        </w:tc>
        <w:tc>
          <w:tcPr>
            <w:tcW w:w="2661" w:type="dxa"/>
            <w:vAlign w:val="center"/>
          </w:tcPr>
          <w:p w:rsidR="00CB29C4" w:rsidRPr="00D3557E" w:rsidRDefault="00CB29C4" w:rsidP="005A558F">
            <w:pPr>
              <w:ind w:firstLine="0"/>
              <w:rPr>
                <w:rFonts w:ascii="Times New Roman" w:eastAsia="Calibri" w:hAnsi="Times New Roman" w:cs="Times New Roman"/>
                <w:sz w:val="24"/>
              </w:rPr>
            </w:pPr>
            <w:r w:rsidRPr="00D3557E">
              <w:rPr>
                <w:rFonts w:ascii="Times New Roman" w:eastAsia="Calibri" w:hAnsi="Times New Roman" w:cs="Times New Roman"/>
                <w:sz w:val="24"/>
              </w:rPr>
              <w:t>Установка на площадке новых игровых элементов</w:t>
            </w:r>
          </w:p>
        </w:tc>
        <w:tc>
          <w:tcPr>
            <w:tcW w:w="1865" w:type="dxa"/>
            <w:vAlign w:val="center"/>
          </w:tcPr>
          <w:p w:rsidR="00CB29C4" w:rsidRPr="00D3557E" w:rsidRDefault="00CB29C4" w:rsidP="005E14C6">
            <w:pPr>
              <w:rPr>
                <w:rFonts w:ascii="Times New Roman" w:eastAsia="Calibri" w:hAnsi="Times New Roman" w:cs="Times New Roman"/>
                <w:sz w:val="24"/>
              </w:rPr>
            </w:pPr>
          </w:p>
        </w:tc>
        <w:tc>
          <w:tcPr>
            <w:tcW w:w="1397" w:type="dxa"/>
            <w:vAlign w:val="center"/>
          </w:tcPr>
          <w:p w:rsidR="00CB29C4" w:rsidRPr="00D3557E" w:rsidRDefault="00CB29C4" w:rsidP="005E14C6">
            <w:pPr>
              <w:rPr>
                <w:rFonts w:ascii="Times New Roman" w:eastAsia="Calibri" w:hAnsi="Times New Roman" w:cs="Times New Roman"/>
                <w:sz w:val="24"/>
              </w:rPr>
            </w:pPr>
          </w:p>
        </w:tc>
        <w:tc>
          <w:tcPr>
            <w:tcW w:w="1282" w:type="dxa"/>
            <w:vAlign w:val="center"/>
          </w:tcPr>
          <w:p w:rsidR="00CB29C4" w:rsidRPr="00D3557E" w:rsidRDefault="00CB29C4" w:rsidP="005E14C6">
            <w:pPr>
              <w:rPr>
                <w:rFonts w:ascii="Times New Roman" w:eastAsia="Calibri" w:hAnsi="Times New Roman" w:cs="Times New Roman"/>
                <w:sz w:val="24"/>
              </w:rPr>
            </w:pPr>
          </w:p>
        </w:tc>
        <w:tc>
          <w:tcPr>
            <w:tcW w:w="1371" w:type="dxa"/>
            <w:vAlign w:val="center"/>
          </w:tcPr>
          <w:p w:rsidR="00CB29C4" w:rsidRPr="00D3557E" w:rsidRDefault="00CB29C4" w:rsidP="005E14C6">
            <w:pPr>
              <w:rPr>
                <w:rFonts w:ascii="Times New Roman" w:eastAsia="Calibri" w:hAnsi="Times New Roman" w:cs="Times New Roman"/>
                <w:sz w:val="24"/>
              </w:rPr>
            </w:pPr>
          </w:p>
        </w:tc>
        <w:tc>
          <w:tcPr>
            <w:tcW w:w="1119" w:type="dxa"/>
            <w:vAlign w:val="center"/>
          </w:tcPr>
          <w:p w:rsidR="00CB29C4" w:rsidRPr="00D3557E" w:rsidRDefault="00CB29C4" w:rsidP="005E14C6">
            <w:pPr>
              <w:rPr>
                <w:rFonts w:ascii="Times New Roman" w:eastAsia="Calibri" w:hAnsi="Times New Roman" w:cs="Times New Roman"/>
                <w:sz w:val="24"/>
              </w:rPr>
            </w:pPr>
          </w:p>
        </w:tc>
        <w:tc>
          <w:tcPr>
            <w:tcW w:w="1255" w:type="dxa"/>
            <w:vAlign w:val="center"/>
          </w:tcPr>
          <w:p w:rsidR="00CB29C4" w:rsidRPr="00D3557E" w:rsidRDefault="00CB29C4" w:rsidP="005E14C6">
            <w:pPr>
              <w:rPr>
                <w:rFonts w:ascii="Times New Roman" w:eastAsia="Calibri" w:hAnsi="Times New Roman" w:cs="Times New Roman"/>
                <w:sz w:val="24"/>
              </w:rPr>
            </w:pPr>
          </w:p>
        </w:tc>
        <w:tc>
          <w:tcPr>
            <w:tcW w:w="1258" w:type="dxa"/>
            <w:vAlign w:val="center"/>
          </w:tcPr>
          <w:p w:rsidR="00CB29C4" w:rsidRPr="00D3557E" w:rsidRDefault="00CB29C4" w:rsidP="005E14C6">
            <w:pPr>
              <w:ind w:firstLine="0"/>
              <w:rPr>
                <w:rFonts w:ascii="Times New Roman" w:eastAsia="Calibri" w:hAnsi="Times New Roman" w:cs="Times New Roman"/>
                <w:sz w:val="24"/>
              </w:rPr>
            </w:pPr>
          </w:p>
        </w:tc>
      </w:tr>
      <w:tr w:rsidR="00CB29C4" w:rsidRPr="00CB29C4" w:rsidTr="00853C09">
        <w:trPr>
          <w:trHeight w:val="486"/>
        </w:trPr>
        <w:tc>
          <w:tcPr>
            <w:tcW w:w="3386" w:type="dxa"/>
            <w:gridSpan w:val="2"/>
            <w:vAlign w:val="center"/>
          </w:tcPr>
          <w:p w:rsidR="00CB29C4" w:rsidRPr="00D3557E" w:rsidRDefault="00CB29C4" w:rsidP="005E14C6">
            <w:pPr>
              <w:rPr>
                <w:rFonts w:ascii="Times New Roman" w:eastAsia="Calibri" w:hAnsi="Times New Roman" w:cs="Times New Roman"/>
                <w:b/>
                <w:sz w:val="24"/>
              </w:rPr>
            </w:pPr>
            <w:r w:rsidRPr="00D3557E">
              <w:rPr>
                <w:rFonts w:ascii="Times New Roman" w:eastAsia="Calibri" w:hAnsi="Times New Roman" w:cs="Times New Roman"/>
                <w:b/>
                <w:sz w:val="24"/>
              </w:rPr>
              <w:t>ИТОГО:</w:t>
            </w:r>
          </w:p>
        </w:tc>
        <w:tc>
          <w:tcPr>
            <w:tcW w:w="2661" w:type="dxa"/>
            <w:vAlign w:val="center"/>
          </w:tcPr>
          <w:p w:rsidR="00CB29C4" w:rsidRPr="00D3557E" w:rsidRDefault="00CB29C4" w:rsidP="005E14C6">
            <w:pPr>
              <w:rPr>
                <w:rFonts w:ascii="Times New Roman" w:eastAsia="Calibri" w:hAnsi="Times New Roman" w:cs="Times New Roman"/>
                <w:b/>
                <w:sz w:val="24"/>
              </w:rPr>
            </w:pPr>
          </w:p>
        </w:tc>
        <w:tc>
          <w:tcPr>
            <w:tcW w:w="1865" w:type="dxa"/>
            <w:vAlign w:val="center"/>
          </w:tcPr>
          <w:p w:rsidR="00CB29C4" w:rsidRPr="00D3557E" w:rsidRDefault="00CB29C4" w:rsidP="005E14C6">
            <w:pPr>
              <w:ind w:firstLine="0"/>
              <w:rPr>
                <w:rFonts w:ascii="Times New Roman" w:eastAsia="Calibri" w:hAnsi="Times New Roman" w:cs="Times New Roman"/>
                <w:b/>
                <w:sz w:val="24"/>
              </w:rPr>
            </w:pPr>
          </w:p>
        </w:tc>
        <w:tc>
          <w:tcPr>
            <w:tcW w:w="1397" w:type="dxa"/>
            <w:vAlign w:val="center"/>
          </w:tcPr>
          <w:p w:rsidR="00CB29C4" w:rsidRPr="00D3557E" w:rsidRDefault="00CB29C4" w:rsidP="005E14C6">
            <w:pPr>
              <w:rPr>
                <w:rFonts w:ascii="Times New Roman" w:eastAsia="Calibri" w:hAnsi="Times New Roman" w:cs="Times New Roman"/>
                <w:b/>
                <w:sz w:val="24"/>
              </w:rPr>
            </w:pPr>
          </w:p>
        </w:tc>
        <w:tc>
          <w:tcPr>
            <w:tcW w:w="1282" w:type="dxa"/>
            <w:vAlign w:val="center"/>
          </w:tcPr>
          <w:p w:rsidR="00CB29C4" w:rsidRPr="00D3557E" w:rsidRDefault="00CB29C4" w:rsidP="005E14C6">
            <w:pPr>
              <w:rPr>
                <w:rFonts w:ascii="Times New Roman" w:eastAsia="Calibri" w:hAnsi="Times New Roman" w:cs="Times New Roman"/>
                <w:b/>
                <w:sz w:val="24"/>
              </w:rPr>
            </w:pPr>
          </w:p>
        </w:tc>
        <w:tc>
          <w:tcPr>
            <w:tcW w:w="1371" w:type="dxa"/>
            <w:vAlign w:val="center"/>
          </w:tcPr>
          <w:p w:rsidR="00CB29C4" w:rsidRPr="00D3557E" w:rsidRDefault="00CB29C4" w:rsidP="005E14C6">
            <w:pPr>
              <w:rPr>
                <w:rFonts w:ascii="Times New Roman" w:eastAsia="Calibri" w:hAnsi="Times New Roman" w:cs="Times New Roman"/>
                <w:b/>
                <w:sz w:val="24"/>
              </w:rPr>
            </w:pPr>
          </w:p>
        </w:tc>
        <w:tc>
          <w:tcPr>
            <w:tcW w:w="1119" w:type="dxa"/>
            <w:vAlign w:val="center"/>
          </w:tcPr>
          <w:p w:rsidR="00CB29C4" w:rsidRPr="00D3557E" w:rsidRDefault="00CB29C4" w:rsidP="005E14C6">
            <w:pPr>
              <w:ind w:firstLine="0"/>
              <w:rPr>
                <w:rFonts w:ascii="Times New Roman" w:eastAsia="Calibri" w:hAnsi="Times New Roman" w:cs="Times New Roman"/>
                <w:b/>
                <w:sz w:val="24"/>
              </w:rPr>
            </w:pPr>
          </w:p>
        </w:tc>
        <w:tc>
          <w:tcPr>
            <w:tcW w:w="1255" w:type="dxa"/>
            <w:vAlign w:val="center"/>
          </w:tcPr>
          <w:p w:rsidR="00CB29C4" w:rsidRPr="00D3557E" w:rsidRDefault="00CB29C4" w:rsidP="005E14C6">
            <w:pPr>
              <w:ind w:firstLine="0"/>
              <w:rPr>
                <w:rFonts w:ascii="Times New Roman" w:eastAsia="Calibri" w:hAnsi="Times New Roman" w:cs="Times New Roman"/>
                <w:b/>
                <w:sz w:val="24"/>
              </w:rPr>
            </w:pPr>
          </w:p>
        </w:tc>
        <w:tc>
          <w:tcPr>
            <w:tcW w:w="1258" w:type="dxa"/>
            <w:vAlign w:val="center"/>
          </w:tcPr>
          <w:p w:rsidR="00CB29C4" w:rsidRPr="00D3557E" w:rsidRDefault="00CB29C4" w:rsidP="005E14C6">
            <w:pPr>
              <w:ind w:firstLine="0"/>
              <w:rPr>
                <w:rFonts w:ascii="Times New Roman" w:eastAsia="Calibri" w:hAnsi="Times New Roman" w:cs="Times New Roman"/>
                <w:b/>
                <w:sz w:val="24"/>
              </w:rPr>
            </w:pPr>
          </w:p>
        </w:tc>
      </w:tr>
    </w:tbl>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r w:rsidRPr="00CB29C4">
        <w:rPr>
          <w:rFonts w:ascii="Times New Roman" w:hAnsi="Times New Roman" w:cs="Times New Roman"/>
          <w:sz w:val="24"/>
        </w:rPr>
        <w:t>*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CB29C4" w:rsidRPr="00CB29C4" w:rsidRDefault="00CB29C4" w:rsidP="00CB29C4">
      <w:pPr>
        <w:rPr>
          <w:rFonts w:ascii="Times New Roman" w:hAnsi="Times New Roman" w:cs="Times New Roman"/>
          <w:b/>
          <w:sz w:val="24"/>
        </w:rPr>
      </w:pPr>
    </w:p>
    <w:p w:rsidR="00CB29C4" w:rsidRDefault="00CB29C4"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Default="005E14C6" w:rsidP="00CB29C4">
      <w:pPr>
        <w:jc w:val="center"/>
        <w:rPr>
          <w:rFonts w:ascii="Times New Roman" w:hAnsi="Times New Roman" w:cs="Times New Roman"/>
          <w:b/>
          <w:sz w:val="24"/>
        </w:rPr>
      </w:pPr>
    </w:p>
    <w:p w:rsidR="005E14C6" w:rsidRPr="00CB29C4" w:rsidRDefault="005E14C6"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r w:rsidRPr="00D3557E">
        <w:rPr>
          <w:rFonts w:ascii="Times New Roman" w:hAnsi="Times New Roman" w:cs="Times New Roman"/>
          <w:b/>
          <w:sz w:val="24"/>
        </w:rPr>
        <w:lastRenderedPageBreak/>
        <w:t>5. ЦЕЛЕВЫЕ ИНДИКАТОРЫ ПРОГРАММЫ.</w:t>
      </w:r>
    </w:p>
    <w:p w:rsidR="00CB29C4" w:rsidRPr="00CB29C4" w:rsidRDefault="00CB29C4" w:rsidP="00CB29C4">
      <w:pPr>
        <w:jc w:val="center"/>
        <w:rPr>
          <w:rFonts w:ascii="Times New Roman" w:hAnsi="Times New Roman" w:cs="Times New Roman"/>
          <w:b/>
          <w:sz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171"/>
        <w:gridCol w:w="4471"/>
        <w:gridCol w:w="2235"/>
        <w:gridCol w:w="2578"/>
        <w:gridCol w:w="2578"/>
        <w:gridCol w:w="2588"/>
      </w:tblGrid>
      <w:tr w:rsidR="00CB29C4" w:rsidRPr="00CB29C4" w:rsidTr="00853C09">
        <w:trPr>
          <w:trHeight w:val="681"/>
        </w:trPr>
        <w:tc>
          <w:tcPr>
            <w:tcW w:w="1144" w:type="dxa"/>
            <w:gridSpan w:val="2"/>
          </w:tcPr>
          <w:p w:rsidR="00CB29C4" w:rsidRPr="00CB29C4" w:rsidRDefault="00CB29C4" w:rsidP="00853C09">
            <w:pPr>
              <w:pStyle w:val="af2"/>
              <w:ind w:left="0"/>
              <w:jc w:val="center"/>
              <w:rPr>
                <w:b/>
                <w:sz w:val="24"/>
                <w:szCs w:val="24"/>
              </w:rPr>
            </w:pPr>
            <w:r w:rsidRPr="00CB29C4">
              <w:rPr>
                <w:b/>
                <w:sz w:val="24"/>
                <w:szCs w:val="24"/>
              </w:rPr>
              <w:t xml:space="preserve">№ </w:t>
            </w:r>
            <w:proofErr w:type="spellStart"/>
            <w:r w:rsidRPr="00CB29C4">
              <w:rPr>
                <w:b/>
                <w:sz w:val="24"/>
                <w:szCs w:val="24"/>
              </w:rPr>
              <w:t>пп</w:t>
            </w:r>
            <w:proofErr w:type="spellEnd"/>
            <w:r w:rsidRPr="00CB29C4">
              <w:rPr>
                <w:b/>
                <w:sz w:val="24"/>
                <w:szCs w:val="24"/>
              </w:rPr>
              <w:t>.</w:t>
            </w:r>
          </w:p>
        </w:tc>
        <w:tc>
          <w:tcPr>
            <w:tcW w:w="4471" w:type="dxa"/>
          </w:tcPr>
          <w:p w:rsidR="00CB29C4" w:rsidRPr="00CB29C4" w:rsidRDefault="00CB29C4" w:rsidP="00853C09">
            <w:pPr>
              <w:pStyle w:val="af2"/>
              <w:ind w:left="0"/>
              <w:jc w:val="center"/>
              <w:rPr>
                <w:b/>
                <w:sz w:val="24"/>
                <w:szCs w:val="24"/>
              </w:rPr>
            </w:pPr>
            <w:r w:rsidRPr="00CB29C4">
              <w:rPr>
                <w:b/>
                <w:sz w:val="24"/>
                <w:szCs w:val="24"/>
              </w:rPr>
              <w:t>Наименование целевого индикатора Программы</w:t>
            </w:r>
          </w:p>
        </w:tc>
        <w:tc>
          <w:tcPr>
            <w:tcW w:w="2235" w:type="dxa"/>
          </w:tcPr>
          <w:p w:rsidR="00CB29C4" w:rsidRPr="00CB29C4" w:rsidRDefault="00CB29C4" w:rsidP="00853C09">
            <w:pPr>
              <w:pStyle w:val="af2"/>
              <w:ind w:left="0"/>
              <w:jc w:val="center"/>
              <w:rPr>
                <w:b/>
                <w:sz w:val="24"/>
                <w:szCs w:val="24"/>
              </w:rPr>
            </w:pPr>
            <w:r w:rsidRPr="00CB29C4">
              <w:rPr>
                <w:b/>
                <w:sz w:val="24"/>
                <w:szCs w:val="24"/>
              </w:rPr>
              <w:t>Единица измерения</w:t>
            </w:r>
          </w:p>
        </w:tc>
        <w:tc>
          <w:tcPr>
            <w:tcW w:w="2578" w:type="dxa"/>
          </w:tcPr>
          <w:p w:rsidR="00CB29C4" w:rsidRPr="00CB29C4" w:rsidRDefault="00CB29C4" w:rsidP="00853C09">
            <w:pPr>
              <w:pStyle w:val="af2"/>
              <w:ind w:left="0"/>
              <w:jc w:val="center"/>
              <w:rPr>
                <w:b/>
                <w:sz w:val="24"/>
                <w:szCs w:val="24"/>
              </w:rPr>
            </w:pPr>
            <w:r w:rsidRPr="00CB29C4">
              <w:rPr>
                <w:b/>
                <w:sz w:val="24"/>
                <w:szCs w:val="24"/>
              </w:rPr>
              <w:t>Значение индикатора на начало реализации Программы</w:t>
            </w:r>
          </w:p>
        </w:tc>
        <w:tc>
          <w:tcPr>
            <w:tcW w:w="2578" w:type="dxa"/>
          </w:tcPr>
          <w:p w:rsidR="00CB29C4" w:rsidRPr="00CB29C4" w:rsidRDefault="00CB29C4" w:rsidP="00853C09">
            <w:pPr>
              <w:pStyle w:val="af2"/>
              <w:ind w:left="0"/>
              <w:jc w:val="center"/>
              <w:rPr>
                <w:b/>
                <w:sz w:val="24"/>
                <w:szCs w:val="24"/>
              </w:rPr>
            </w:pPr>
            <w:r w:rsidRPr="00CB29C4">
              <w:rPr>
                <w:b/>
                <w:sz w:val="24"/>
                <w:szCs w:val="24"/>
              </w:rPr>
              <w:t xml:space="preserve">Значение индикатора </w:t>
            </w:r>
          </w:p>
          <w:p w:rsidR="00CB29C4" w:rsidRPr="00CB29C4" w:rsidRDefault="00CB29C4" w:rsidP="00853C09">
            <w:pPr>
              <w:pStyle w:val="af2"/>
              <w:ind w:left="0"/>
              <w:jc w:val="center"/>
              <w:rPr>
                <w:b/>
                <w:sz w:val="24"/>
                <w:szCs w:val="24"/>
              </w:rPr>
            </w:pPr>
            <w:r w:rsidRPr="00CB29C4">
              <w:rPr>
                <w:b/>
                <w:sz w:val="24"/>
                <w:szCs w:val="24"/>
              </w:rPr>
              <w:t>к 2021 году</w:t>
            </w:r>
          </w:p>
          <w:p w:rsidR="00CB29C4" w:rsidRPr="00CB29C4" w:rsidRDefault="00CB29C4" w:rsidP="00853C09">
            <w:pPr>
              <w:pStyle w:val="af2"/>
              <w:ind w:left="0"/>
              <w:jc w:val="center"/>
              <w:rPr>
                <w:b/>
                <w:sz w:val="24"/>
                <w:szCs w:val="24"/>
              </w:rPr>
            </w:pPr>
            <w:r w:rsidRPr="00CB29C4">
              <w:rPr>
                <w:b/>
                <w:sz w:val="24"/>
                <w:szCs w:val="24"/>
              </w:rPr>
              <w:t>(к концу 1 этапа реализации Программы)</w:t>
            </w:r>
          </w:p>
        </w:tc>
        <w:tc>
          <w:tcPr>
            <w:tcW w:w="2588" w:type="dxa"/>
          </w:tcPr>
          <w:p w:rsidR="00CB29C4" w:rsidRPr="00CB29C4" w:rsidRDefault="00CB29C4" w:rsidP="00853C09">
            <w:pPr>
              <w:pStyle w:val="af2"/>
              <w:ind w:left="0"/>
              <w:jc w:val="center"/>
              <w:rPr>
                <w:b/>
                <w:sz w:val="24"/>
                <w:szCs w:val="24"/>
              </w:rPr>
            </w:pPr>
            <w:r w:rsidRPr="00CB29C4">
              <w:rPr>
                <w:b/>
                <w:sz w:val="24"/>
                <w:szCs w:val="24"/>
              </w:rPr>
              <w:t xml:space="preserve">Значение индикатора к 2032 году </w:t>
            </w:r>
          </w:p>
          <w:p w:rsidR="00CB29C4" w:rsidRPr="00CB29C4" w:rsidRDefault="00CB29C4" w:rsidP="00853C09">
            <w:pPr>
              <w:pStyle w:val="af2"/>
              <w:ind w:left="0"/>
              <w:jc w:val="center"/>
              <w:rPr>
                <w:b/>
                <w:sz w:val="24"/>
                <w:szCs w:val="24"/>
              </w:rPr>
            </w:pPr>
            <w:r w:rsidRPr="00CB29C4">
              <w:rPr>
                <w:b/>
                <w:sz w:val="24"/>
                <w:szCs w:val="24"/>
              </w:rPr>
              <w:t>(к концу 2 этапа реализации Программы)</w:t>
            </w:r>
          </w:p>
        </w:tc>
      </w:tr>
      <w:tr w:rsidR="00CB29C4" w:rsidRPr="00CB29C4" w:rsidTr="00853C09">
        <w:trPr>
          <w:trHeight w:val="321"/>
        </w:trPr>
        <w:tc>
          <w:tcPr>
            <w:tcW w:w="15594" w:type="dxa"/>
            <w:gridSpan w:val="7"/>
          </w:tcPr>
          <w:p w:rsidR="00CB29C4" w:rsidRPr="00CB29C4" w:rsidRDefault="00CB29C4" w:rsidP="00853C09">
            <w:pPr>
              <w:pStyle w:val="af2"/>
              <w:ind w:left="0"/>
              <w:rPr>
                <w:b/>
                <w:sz w:val="24"/>
                <w:szCs w:val="24"/>
              </w:rPr>
            </w:pPr>
            <w:r w:rsidRPr="00CB29C4">
              <w:rPr>
                <w:b/>
                <w:sz w:val="24"/>
                <w:szCs w:val="24"/>
              </w:rPr>
              <w:t>Культура</w:t>
            </w:r>
          </w:p>
        </w:tc>
      </w:tr>
      <w:tr w:rsidR="00CB29C4" w:rsidRPr="00CB29C4" w:rsidTr="00853C09">
        <w:trPr>
          <w:trHeight w:val="370"/>
        </w:trPr>
        <w:tc>
          <w:tcPr>
            <w:tcW w:w="973" w:type="dxa"/>
            <w:vAlign w:val="center"/>
          </w:tcPr>
          <w:p w:rsidR="00CB29C4" w:rsidRPr="00CB29C4" w:rsidRDefault="00CB29C4" w:rsidP="00853C09">
            <w:pPr>
              <w:pStyle w:val="af2"/>
              <w:ind w:left="0"/>
              <w:jc w:val="center"/>
              <w:rPr>
                <w:sz w:val="24"/>
                <w:szCs w:val="24"/>
              </w:rPr>
            </w:pPr>
            <w:r w:rsidRPr="00CB29C4">
              <w:rPr>
                <w:sz w:val="24"/>
                <w:szCs w:val="24"/>
              </w:rPr>
              <w:t>1</w:t>
            </w:r>
          </w:p>
        </w:tc>
        <w:tc>
          <w:tcPr>
            <w:tcW w:w="4642" w:type="dxa"/>
            <w:gridSpan w:val="2"/>
            <w:vAlign w:val="center"/>
          </w:tcPr>
          <w:p w:rsidR="00CB29C4" w:rsidRPr="00CB29C4" w:rsidRDefault="00CB29C4" w:rsidP="00853C09">
            <w:pPr>
              <w:pStyle w:val="af2"/>
              <w:ind w:left="0"/>
              <w:jc w:val="center"/>
              <w:rPr>
                <w:sz w:val="24"/>
                <w:szCs w:val="24"/>
              </w:rPr>
            </w:pPr>
            <w:r w:rsidRPr="00CB29C4">
              <w:rPr>
                <w:sz w:val="24"/>
                <w:szCs w:val="24"/>
              </w:rPr>
              <w:t>Количество детских игровых площадок</w:t>
            </w:r>
          </w:p>
        </w:tc>
        <w:tc>
          <w:tcPr>
            <w:tcW w:w="2235" w:type="dxa"/>
            <w:vAlign w:val="center"/>
          </w:tcPr>
          <w:p w:rsidR="00CB29C4" w:rsidRPr="00CB29C4" w:rsidRDefault="00CB29C4" w:rsidP="00853C09">
            <w:pPr>
              <w:pStyle w:val="af2"/>
              <w:ind w:left="0"/>
              <w:jc w:val="center"/>
              <w:rPr>
                <w:sz w:val="24"/>
                <w:szCs w:val="24"/>
              </w:rPr>
            </w:pPr>
            <w:r w:rsidRPr="00CB29C4">
              <w:rPr>
                <w:sz w:val="24"/>
                <w:szCs w:val="24"/>
              </w:rPr>
              <w:t>шт.</w:t>
            </w:r>
          </w:p>
        </w:tc>
        <w:tc>
          <w:tcPr>
            <w:tcW w:w="2578" w:type="dxa"/>
            <w:vAlign w:val="center"/>
          </w:tcPr>
          <w:p w:rsidR="00CB29C4" w:rsidRPr="00CB29C4" w:rsidRDefault="00CB29C4" w:rsidP="00853C09">
            <w:pPr>
              <w:pStyle w:val="af2"/>
              <w:ind w:left="0"/>
              <w:jc w:val="center"/>
              <w:rPr>
                <w:sz w:val="24"/>
                <w:szCs w:val="24"/>
                <w:highlight w:val="yellow"/>
              </w:rPr>
            </w:pPr>
            <w:r w:rsidRPr="00CB29C4">
              <w:rPr>
                <w:sz w:val="24"/>
                <w:szCs w:val="24"/>
              </w:rPr>
              <w:t>2</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2</w:t>
            </w:r>
          </w:p>
        </w:tc>
        <w:tc>
          <w:tcPr>
            <w:tcW w:w="2588" w:type="dxa"/>
            <w:vAlign w:val="center"/>
          </w:tcPr>
          <w:p w:rsidR="00CB29C4" w:rsidRPr="00CB29C4" w:rsidRDefault="00CB29C4" w:rsidP="00853C09">
            <w:pPr>
              <w:pStyle w:val="af2"/>
              <w:ind w:left="0"/>
              <w:jc w:val="center"/>
              <w:rPr>
                <w:sz w:val="24"/>
                <w:szCs w:val="24"/>
              </w:rPr>
            </w:pPr>
            <w:r w:rsidRPr="00CB29C4">
              <w:rPr>
                <w:sz w:val="24"/>
                <w:szCs w:val="24"/>
              </w:rPr>
              <w:t>2</w:t>
            </w:r>
          </w:p>
        </w:tc>
      </w:tr>
      <w:tr w:rsidR="00CB29C4" w:rsidRPr="00CB29C4" w:rsidTr="00853C09">
        <w:trPr>
          <w:trHeight w:val="1249"/>
        </w:trPr>
        <w:tc>
          <w:tcPr>
            <w:tcW w:w="973" w:type="dxa"/>
            <w:vAlign w:val="center"/>
          </w:tcPr>
          <w:p w:rsidR="00CB29C4" w:rsidRPr="00CB29C4" w:rsidRDefault="00CB29C4" w:rsidP="00853C09">
            <w:pPr>
              <w:pStyle w:val="af2"/>
              <w:ind w:left="0"/>
              <w:jc w:val="center"/>
              <w:rPr>
                <w:sz w:val="24"/>
                <w:szCs w:val="24"/>
              </w:rPr>
            </w:pPr>
            <w:r w:rsidRPr="00CB29C4">
              <w:rPr>
                <w:sz w:val="24"/>
                <w:szCs w:val="24"/>
              </w:rPr>
              <w:t>2</w:t>
            </w:r>
          </w:p>
        </w:tc>
        <w:tc>
          <w:tcPr>
            <w:tcW w:w="4642" w:type="dxa"/>
            <w:gridSpan w:val="2"/>
            <w:vAlign w:val="center"/>
          </w:tcPr>
          <w:p w:rsidR="00CB29C4" w:rsidRPr="00CB29C4" w:rsidRDefault="00CB29C4" w:rsidP="00853C09">
            <w:pPr>
              <w:pStyle w:val="af2"/>
              <w:ind w:left="0"/>
              <w:jc w:val="center"/>
              <w:rPr>
                <w:sz w:val="24"/>
                <w:szCs w:val="24"/>
              </w:rPr>
            </w:pPr>
            <w:r w:rsidRPr="00CB29C4">
              <w:rPr>
                <w:sz w:val="24"/>
                <w:szCs w:val="24"/>
              </w:rPr>
              <w:t>Объем средств, направленных на реализацию мероприятий по строительству, реконструкции, модернизации объектов культуры</w:t>
            </w:r>
          </w:p>
        </w:tc>
        <w:tc>
          <w:tcPr>
            <w:tcW w:w="2235" w:type="dxa"/>
            <w:vAlign w:val="center"/>
          </w:tcPr>
          <w:p w:rsidR="00CB29C4" w:rsidRPr="00CB29C4" w:rsidRDefault="00CB29C4" w:rsidP="00853C09">
            <w:pPr>
              <w:pStyle w:val="af2"/>
              <w:ind w:left="0"/>
              <w:jc w:val="center"/>
              <w:rPr>
                <w:sz w:val="24"/>
                <w:szCs w:val="24"/>
              </w:rPr>
            </w:pPr>
            <w:r w:rsidRPr="00CB29C4">
              <w:rPr>
                <w:sz w:val="24"/>
                <w:szCs w:val="24"/>
              </w:rPr>
              <w:t xml:space="preserve">тыс. руб. </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0</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451,0</w:t>
            </w:r>
          </w:p>
        </w:tc>
        <w:tc>
          <w:tcPr>
            <w:tcW w:w="2588" w:type="dxa"/>
            <w:vAlign w:val="center"/>
          </w:tcPr>
          <w:p w:rsidR="00CB29C4" w:rsidRPr="00CB29C4" w:rsidRDefault="00CB29C4" w:rsidP="00853C09">
            <w:pPr>
              <w:pStyle w:val="af2"/>
              <w:ind w:left="0"/>
              <w:jc w:val="center"/>
              <w:rPr>
                <w:sz w:val="24"/>
                <w:szCs w:val="24"/>
              </w:rPr>
            </w:pPr>
            <w:r w:rsidRPr="00CB29C4">
              <w:rPr>
                <w:sz w:val="24"/>
                <w:szCs w:val="24"/>
              </w:rPr>
              <w:t>360,0</w:t>
            </w:r>
          </w:p>
        </w:tc>
      </w:tr>
      <w:tr w:rsidR="00CB29C4" w:rsidRPr="00CB29C4" w:rsidTr="00853C09">
        <w:trPr>
          <w:trHeight w:val="659"/>
        </w:trPr>
        <w:tc>
          <w:tcPr>
            <w:tcW w:w="15594" w:type="dxa"/>
            <w:gridSpan w:val="7"/>
            <w:vAlign w:val="center"/>
          </w:tcPr>
          <w:p w:rsidR="00CB29C4" w:rsidRPr="00CB29C4" w:rsidRDefault="00CB29C4" w:rsidP="00853C09">
            <w:pPr>
              <w:pStyle w:val="af2"/>
              <w:ind w:left="0"/>
              <w:rPr>
                <w:b/>
                <w:sz w:val="24"/>
                <w:szCs w:val="24"/>
              </w:rPr>
            </w:pPr>
            <w:r w:rsidRPr="00CB29C4">
              <w:rPr>
                <w:b/>
                <w:sz w:val="24"/>
                <w:szCs w:val="24"/>
              </w:rPr>
              <w:t>Здоровье</w:t>
            </w:r>
          </w:p>
        </w:tc>
      </w:tr>
      <w:tr w:rsidR="00CB29C4" w:rsidRPr="00CB29C4" w:rsidTr="00853C09">
        <w:trPr>
          <w:trHeight w:val="1249"/>
        </w:trPr>
        <w:tc>
          <w:tcPr>
            <w:tcW w:w="973" w:type="dxa"/>
            <w:vAlign w:val="center"/>
          </w:tcPr>
          <w:p w:rsidR="00CB29C4" w:rsidRPr="00CB29C4" w:rsidRDefault="00CB29C4" w:rsidP="00853C09">
            <w:pPr>
              <w:pStyle w:val="af2"/>
              <w:ind w:left="0"/>
              <w:jc w:val="center"/>
              <w:rPr>
                <w:sz w:val="24"/>
                <w:szCs w:val="24"/>
              </w:rPr>
            </w:pPr>
            <w:r w:rsidRPr="00CB29C4">
              <w:rPr>
                <w:sz w:val="24"/>
                <w:szCs w:val="24"/>
              </w:rPr>
              <w:t>1</w:t>
            </w:r>
          </w:p>
        </w:tc>
        <w:tc>
          <w:tcPr>
            <w:tcW w:w="4642" w:type="dxa"/>
            <w:gridSpan w:val="2"/>
            <w:vAlign w:val="center"/>
          </w:tcPr>
          <w:p w:rsidR="00CB29C4" w:rsidRPr="00CB29C4" w:rsidRDefault="00CB29C4" w:rsidP="00853C09">
            <w:pPr>
              <w:pStyle w:val="af2"/>
              <w:ind w:left="0"/>
              <w:jc w:val="center"/>
              <w:rPr>
                <w:sz w:val="24"/>
                <w:szCs w:val="24"/>
              </w:rPr>
            </w:pPr>
            <w:r w:rsidRPr="00CB29C4">
              <w:rPr>
                <w:rFonts w:eastAsia="Calibri"/>
                <w:sz w:val="24"/>
                <w:szCs w:val="24"/>
              </w:rPr>
              <w:t>Обеспечение населения водой нормативного качества</w:t>
            </w:r>
          </w:p>
        </w:tc>
        <w:tc>
          <w:tcPr>
            <w:tcW w:w="2235" w:type="dxa"/>
            <w:vAlign w:val="center"/>
          </w:tcPr>
          <w:p w:rsidR="00CB29C4" w:rsidRPr="00CB29C4" w:rsidRDefault="00CB29C4" w:rsidP="00853C09">
            <w:pPr>
              <w:pStyle w:val="af2"/>
              <w:ind w:left="0"/>
              <w:jc w:val="center"/>
              <w:rPr>
                <w:sz w:val="24"/>
                <w:szCs w:val="24"/>
              </w:rPr>
            </w:pPr>
            <w:r w:rsidRPr="00CB29C4">
              <w:rPr>
                <w:sz w:val="24"/>
                <w:szCs w:val="24"/>
              </w:rPr>
              <w:t>л</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0</w:t>
            </w:r>
          </w:p>
        </w:tc>
        <w:tc>
          <w:tcPr>
            <w:tcW w:w="2578" w:type="dxa"/>
            <w:vAlign w:val="center"/>
          </w:tcPr>
          <w:p w:rsidR="00CB29C4" w:rsidRPr="00CB29C4" w:rsidRDefault="00CB29C4" w:rsidP="00853C09">
            <w:pPr>
              <w:pStyle w:val="af2"/>
              <w:ind w:left="0"/>
              <w:jc w:val="center"/>
              <w:rPr>
                <w:sz w:val="24"/>
                <w:szCs w:val="24"/>
              </w:rPr>
            </w:pPr>
          </w:p>
        </w:tc>
        <w:tc>
          <w:tcPr>
            <w:tcW w:w="2588" w:type="dxa"/>
            <w:vAlign w:val="center"/>
          </w:tcPr>
          <w:p w:rsidR="00CB29C4" w:rsidRPr="00CB29C4" w:rsidRDefault="00CB29C4" w:rsidP="00853C09">
            <w:pPr>
              <w:pStyle w:val="af2"/>
              <w:ind w:left="0"/>
              <w:jc w:val="center"/>
              <w:rPr>
                <w:sz w:val="24"/>
                <w:szCs w:val="24"/>
              </w:rPr>
            </w:pPr>
          </w:p>
        </w:tc>
      </w:tr>
      <w:tr w:rsidR="00CB29C4" w:rsidRPr="00CB29C4" w:rsidTr="00853C09">
        <w:trPr>
          <w:trHeight w:val="401"/>
        </w:trPr>
        <w:tc>
          <w:tcPr>
            <w:tcW w:w="15594" w:type="dxa"/>
            <w:gridSpan w:val="7"/>
            <w:vAlign w:val="center"/>
          </w:tcPr>
          <w:p w:rsidR="00CB29C4" w:rsidRPr="00CB29C4" w:rsidRDefault="00CB29C4" w:rsidP="00853C09">
            <w:pPr>
              <w:pStyle w:val="af2"/>
              <w:ind w:left="0"/>
              <w:rPr>
                <w:b/>
                <w:sz w:val="24"/>
                <w:szCs w:val="24"/>
              </w:rPr>
            </w:pPr>
            <w:r w:rsidRPr="00CB29C4">
              <w:rPr>
                <w:b/>
                <w:sz w:val="24"/>
                <w:szCs w:val="24"/>
              </w:rPr>
              <w:t>Физическая культура и массовый спорт</w:t>
            </w:r>
          </w:p>
        </w:tc>
      </w:tr>
      <w:tr w:rsidR="00CB29C4" w:rsidRPr="00CB29C4" w:rsidTr="00853C09">
        <w:trPr>
          <w:trHeight w:val="799"/>
        </w:trPr>
        <w:tc>
          <w:tcPr>
            <w:tcW w:w="973" w:type="dxa"/>
            <w:vAlign w:val="center"/>
          </w:tcPr>
          <w:p w:rsidR="00CB29C4" w:rsidRPr="00CB29C4" w:rsidRDefault="00CB29C4" w:rsidP="00853C09">
            <w:pPr>
              <w:pStyle w:val="af2"/>
              <w:ind w:left="0"/>
              <w:jc w:val="center"/>
              <w:rPr>
                <w:sz w:val="24"/>
                <w:szCs w:val="24"/>
              </w:rPr>
            </w:pPr>
            <w:r w:rsidRPr="00CB29C4">
              <w:rPr>
                <w:sz w:val="24"/>
                <w:szCs w:val="24"/>
              </w:rPr>
              <w:t>1</w:t>
            </w:r>
          </w:p>
        </w:tc>
        <w:tc>
          <w:tcPr>
            <w:tcW w:w="4642" w:type="dxa"/>
            <w:gridSpan w:val="2"/>
            <w:vAlign w:val="center"/>
          </w:tcPr>
          <w:p w:rsidR="00CB29C4" w:rsidRPr="00CB29C4" w:rsidRDefault="00CB29C4" w:rsidP="00853C09">
            <w:pPr>
              <w:pStyle w:val="af2"/>
              <w:ind w:left="0"/>
              <w:jc w:val="center"/>
              <w:rPr>
                <w:sz w:val="24"/>
                <w:szCs w:val="24"/>
              </w:rPr>
            </w:pPr>
            <w:r w:rsidRPr="00CB29C4">
              <w:rPr>
                <w:sz w:val="24"/>
                <w:szCs w:val="24"/>
              </w:rPr>
              <w:t>Обеспеченность населения плоскостными спортивными сооружениями</w:t>
            </w:r>
          </w:p>
        </w:tc>
        <w:tc>
          <w:tcPr>
            <w:tcW w:w="2235" w:type="dxa"/>
            <w:vAlign w:val="center"/>
          </w:tcPr>
          <w:p w:rsidR="00CB29C4" w:rsidRPr="00CB29C4" w:rsidRDefault="00CB29C4" w:rsidP="00853C09">
            <w:pPr>
              <w:pStyle w:val="af2"/>
              <w:ind w:left="0"/>
              <w:jc w:val="center"/>
              <w:rPr>
                <w:sz w:val="24"/>
                <w:szCs w:val="24"/>
              </w:rPr>
            </w:pPr>
            <w:r w:rsidRPr="00CB29C4">
              <w:rPr>
                <w:sz w:val="24"/>
                <w:szCs w:val="24"/>
              </w:rPr>
              <w:t>га.</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0,6353</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0,6743</w:t>
            </w:r>
          </w:p>
        </w:tc>
        <w:tc>
          <w:tcPr>
            <w:tcW w:w="2588" w:type="dxa"/>
            <w:vAlign w:val="center"/>
          </w:tcPr>
          <w:p w:rsidR="00CB29C4" w:rsidRPr="00CB29C4" w:rsidRDefault="00CB29C4" w:rsidP="00853C09">
            <w:pPr>
              <w:pStyle w:val="af2"/>
              <w:ind w:left="0"/>
              <w:jc w:val="center"/>
              <w:rPr>
                <w:sz w:val="24"/>
                <w:szCs w:val="24"/>
              </w:rPr>
            </w:pPr>
            <w:r w:rsidRPr="00CB29C4">
              <w:rPr>
                <w:sz w:val="24"/>
                <w:szCs w:val="24"/>
              </w:rPr>
              <w:t>0,6843 – 0,7343</w:t>
            </w:r>
          </w:p>
        </w:tc>
      </w:tr>
      <w:tr w:rsidR="00CB29C4" w:rsidRPr="00CB29C4" w:rsidTr="00853C09">
        <w:trPr>
          <w:trHeight w:val="361"/>
        </w:trPr>
        <w:tc>
          <w:tcPr>
            <w:tcW w:w="973" w:type="dxa"/>
            <w:vAlign w:val="center"/>
          </w:tcPr>
          <w:p w:rsidR="00CB29C4" w:rsidRPr="00CB29C4" w:rsidRDefault="00CB29C4" w:rsidP="00853C09">
            <w:pPr>
              <w:pStyle w:val="af2"/>
              <w:ind w:left="0"/>
              <w:jc w:val="center"/>
              <w:rPr>
                <w:sz w:val="24"/>
                <w:szCs w:val="24"/>
              </w:rPr>
            </w:pPr>
            <w:r w:rsidRPr="00CB29C4">
              <w:rPr>
                <w:sz w:val="24"/>
                <w:szCs w:val="24"/>
              </w:rPr>
              <w:t>2</w:t>
            </w:r>
          </w:p>
        </w:tc>
        <w:tc>
          <w:tcPr>
            <w:tcW w:w="4642" w:type="dxa"/>
            <w:gridSpan w:val="2"/>
            <w:vAlign w:val="center"/>
          </w:tcPr>
          <w:p w:rsidR="00CB29C4" w:rsidRPr="00CB29C4" w:rsidRDefault="00CB29C4" w:rsidP="00853C09">
            <w:pPr>
              <w:pStyle w:val="af2"/>
              <w:ind w:left="0"/>
              <w:jc w:val="center"/>
              <w:rPr>
                <w:sz w:val="24"/>
                <w:szCs w:val="24"/>
              </w:rPr>
            </w:pPr>
            <w:r w:rsidRPr="00CB29C4">
              <w:rPr>
                <w:sz w:val="24"/>
                <w:szCs w:val="24"/>
              </w:rPr>
              <w:t>Доля населения, систематически занимающегося спортом</w:t>
            </w:r>
          </w:p>
        </w:tc>
        <w:tc>
          <w:tcPr>
            <w:tcW w:w="2235" w:type="dxa"/>
            <w:vAlign w:val="center"/>
          </w:tcPr>
          <w:p w:rsidR="00CB29C4" w:rsidRPr="00CB29C4" w:rsidRDefault="00CB29C4" w:rsidP="00853C09">
            <w:pPr>
              <w:pStyle w:val="af2"/>
              <w:ind w:left="0"/>
              <w:jc w:val="center"/>
              <w:rPr>
                <w:sz w:val="24"/>
                <w:szCs w:val="24"/>
              </w:rPr>
            </w:pPr>
            <w:r w:rsidRPr="00CB29C4">
              <w:rPr>
                <w:sz w:val="24"/>
                <w:szCs w:val="24"/>
              </w:rPr>
              <w:t>% от общей численности населения</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18 %</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20 %</w:t>
            </w:r>
          </w:p>
        </w:tc>
        <w:tc>
          <w:tcPr>
            <w:tcW w:w="2588" w:type="dxa"/>
            <w:vAlign w:val="center"/>
          </w:tcPr>
          <w:p w:rsidR="00CB29C4" w:rsidRPr="00CB29C4" w:rsidRDefault="00CB29C4" w:rsidP="00853C09">
            <w:pPr>
              <w:pStyle w:val="af2"/>
              <w:ind w:left="0"/>
              <w:jc w:val="center"/>
              <w:rPr>
                <w:sz w:val="24"/>
                <w:szCs w:val="24"/>
              </w:rPr>
            </w:pPr>
            <w:r w:rsidRPr="00CB29C4">
              <w:rPr>
                <w:sz w:val="24"/>
                <w:szCs w:val="24"/>
              </w:rPr>
              <w:t>25 %</w:t>
            </w:r>
          </w:p>
        </w:tc>
      </w:tr>
      <w:tr w:rsidR="00CB29C4" w:rsidRPr="00CB29C4" w:rsidTr="00853C09">
        <w:trPr>
          <w:trHeight w:val="361"/>
        </w:trPr>
        <w:tc>
          <w:tcPr>
            <w:tcW w:w="973" w:type="dxa"/>
            <w:vAlign w:val="center"/>
          </w:tcPr>
          <w:p w:rsidR="00CB29C4" w:rsidRPr="00CB29C4" w:rsidRDefault="00CB29C4" w:rsidP="00853C09">
            <w:pPr>
              <w:pStyle w:val="af2"/>
              <w:ind w:left="0"/>
              <w:jc w:val="center"/>
              <w:rPr>
                <w:sz w:val="24"/>
                <w:szCs w:val="24"/>
              </w:rPr>
            </w:pPr>
            <w:r w:rsidRPr="00CB29C4">
              <w:rPr>
                <w:sz w:val="24"/>
                <w:szCs w:val="24"/>
              </w:rPr>
              <w:t>3</w:t>
            </w:r>
          </w:p>
        </w:tc>
        <w:tc>
          <w:tcPr>
            <w:tcW w:w="4642" w:type="dxa"/>
            <w:gridSpan w:val="2"/>
            <w:vAlign w:val="center"/>
          </w:tcPr>
          <w:p w:rsidR="00CB29C4" w:rsidRPr="00CB29C4" w:rsidRDefault="00CB29C4" w:rsidP="00853C09">
            <w:pPr>
              <w:pStyle w:val="af2"/>
              <w:ind w:left="0"/>
              <w:jc w:val="center"/>
              <w:rPr>
                <w:sz w:val="24"/>
                <w:szCs w:val="24"/>
              </w:rPr>
            </w:pPr>
            <w:r w:rsidRPr="00CB29C4">
              <w:rPr>
                <w:sz w:val="24"/>
                <w:szCs w:val="24"/>
              </w:rPr>
              <w:t>Объем средств, направленных на реализацию мероприятий по строительству, реконструкции, модернизации объектов физической культуры и спорта</w:t>
            </w:r>
          </w:p>
        </w:tc>
        <w:tc>
          <w:tcPr>
            <w:tcW w:w="2235" w:type="dxa"/>
            <w:vAlign w:val="center"/>
          </w:tcPr>
          <w:p w:rsidR="00CB29C4" w:rsidRPr="00CB29C4" w:rsidRDefault="00CB29C4" w:rsidP="00853C09">
            <w:pPr>
              <w:pStyle w:val="af2"/>
              <w:ind w:left="0"/>
              <w:jc w:val="center"/>
              <w:rPr>
                <w:sz w:val="24"/>
                <w:szCs w:val="24"/>
              </w:rPr>
            </w:pPr>
            <w:r w:rsidRPr="00CB29C4">
              <w:rPr>
                <w:sz w:val="24"/>
                <w:szCs w:val="24"/>
              </w:rPr>
              <w:t xml:space="preserve">тыс. руб. </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0</w:t>
            </w:r>
          </w:p>
        </w:tc>
        <w:tc>
          <w:tcPr>
            <w:tcW w:w="2578" w:type="dxa"/>
            <w:vAlign w:val="center"/>
          </w:tcPr>
          <w:p w:rsidR="00CB29C4" w:rsidRPr="00CB29C4" w:rsidRDefault="00CB29C4" w:rsidP="00853C09">
            <w:pPr>
              <w:pStyle w:val="af2"/>
              <w:ind w:left="0"/>
              <w:jc w:val="center"/>
              <w:rPr>
                <w:sz w:val="24"/>
                <w:szCs w:val="24"/>
              </w:rPr>
            </w:pPr>
            <w:r w:rsidRPr="00CB29C4">
              <w:rPr>
                <w:sz w:val="24"/>
                <w:szCs w:val="24"/>
              </w:rPr>
              <w:t>450,0</w:t>
            </w:r>
          </w:p>
        </w:tc>
        <w:tc>
          <w:tcPr>
            <w:tcW w:w="2588" w:type="dxa"/>
            <w:vAlign w:val="center"/>
          </w:tcPr>
          <w:p w:rsidR="00CB29C4" w:rsidRPr="00CB29C4" w:rsidRDefault="00CB29C4" w:rsidP="00853C09">
            <w:pPr>
              <w:pStyle w:val="af2"/>
              <w:ind w:left="0"/>
              <w:jc w:val="center"/>
              <w:rPr>
                <w:sz w:val="24"/>
                <w:szCs w:val="24"/>
              </w:rPr>
            </w:pPr>
            <w:r w:rsidRPr="00CB29C4">
              <w:rPr>
                <w:sz w:val="24"/>
                <w:szCs w:val="24"/>
              </w:rPr>
              <w:t>280,0</w:t>
            </w:r>
          </w:p>
        </w:tc>
      </w:tr>
    </w:tbl>
    <w:p w:rsidR="00CB29C4" w:rsidRPr="00CB29C4" w:rsidRDefault="00CB29C4" w:rsidP="00CB29C4">
      <w:pPr>
        <w:jc w:val="center"/>
        <w:rPr>
          <w:rFonts w:ascii="Times New Roman" w:hAnsi="Times New Roman" w:cs="Times New Roman"/>
          <w:b/>
          <w:sz w:val="24"/>
        </w:rPr>
      </w:pPr>
    </w:p>
    <w:p w:rsidR="00CB29C4" w:rsidRPr="00CB29C4" w:rsidRDefault="00CB29C4" w:rsidP="00CB29C4">
      <w:pP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r w:rsidRPr="00CB29C4">
        <w:rPr>
          <w:rFonts w:ascii="Times New Roman" w:hAnsi="Times New Roman" w:cs="Times New Roman"/>
          <w:b/>
          <w:sz w:val="24"/>
        </w:rPr>
        <w:t>6. ОЦЕНКА ЭФФЕКТИВНОСТИ МЕРОПРИЯТИЙ, ВКЛЮЧЕННЫХ В ПРОГРАММУ</w:t>
      </w:r>
    </w:p>
    <w:p w:rsidR="00CB29C4" w:rsidRPr="00CB29C4" w:rsidRDefault="00CB29C4"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p>
    <w:p w:rsidR="00CB29C4" w:rsidRPr="00CB29C4" w:rsidRDefault="00CB29C4" w:rsidP="00CB29C4">
      <w:pPr>
        <w:jc w:val="center"/>
        <w:rPr>
          <w:rFonts w:ascii="Times New Roman" w:hAnsi="Times New Roman" w:cs="Times New Roman"/>
          <w:b/>
          <w:sz w:val="24"/>
        </w:rPr>
      </w:pPr>
    </w:p>
    <w:p w:rsidR="00CB29C4" w:rsidRPr="00CB29C4" w:rsidRDefault="00CB29C4" w:rsidP="00CB29C4">
      <w:pPr>
        <w:rPr>
          <w:rFonts w:ascii="Times New Roman" w:hAnsi="Times New Roman" w:cs="Times New Roman"/>
          <w:sz w:val="24"/>
        </w:rPr>
      </w:pPr>
    </w:p>
    <w:tbl>
      <w:tblPr>
        <w:tblW w:w="155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
        <w:gridCol w:w="3930"/>
        <w:gridCol w:w="3212"/>
        <w:gridCol w:w="3680"/>
        <w:gridCol w:w="4060"/>
      </w:tblGrid>
      <w:tr w:rsidR="00CB29C4" w:rsidRPr="00CB29C4" w:rsidTr="00853C09">
        <w:trPr>
          <w:trHeight w:val="398"/>
        </w:trPr>
        <w:tc>
          <w:tcPr>
            <w:tcW w:w="713"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 xml:space="preserve">№ </w:t>
            </w:r>
            <w:proofErr w:type="spellStart"/>
            <w:r w:rsidRPr="00CB29C4">
              <w:rPr>
                <w:rFonts w:ascii="Times New Roman" w:eastAsia="Calibri" w:hAnsi="Times New Roman" w:cs="Times New Roman"/>
                <w:b/>
                <w:sz w:val="24"/>
              </w:rPr>
              <w:t>пп</w:t>
            </w:r>
            <w:proofErr w:type="spellEnd"/>
            <w:r w:rsidRPr="00CB29C4">
              <w:rPr>
                <w:rFonts w:ascii="Times New Roman" w:eastAsia="Calibri" w:hAnsi="Times New Roman" w:cs="Times New Roman"/>
                <w:b/>
                <w:sz w:val="24"/>
              </w:rPr>
              <w:t>.</w:t>
            </w:r>
          </w:p>
        </w:tc>
        <w:tc>
          <w:tcPr>
            <w:tcW w:w="3930"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Наименование мероприятия (инвестиционного проекта)</w:t>
            </w:r>
          </w:p>
        </w:tc>
        <w:tc>
          <w:tcPr>
            <w:tcW w:w="3212"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Текущие показатели объекта</w:t>
            </w:r>
          </w:p>
        </w:tc>
        <w:tc>
          <w:tcPr>
            <w:tcW w:w="3680"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eastAsia="Calibri" w:hAnsi="Times New Roman" w:cs="Times New Roman"/>
                <w:b/>
                <w:sz w:val="24"/>
              </w:rPr>
              <w:t>Показатели объекта  при реализации мероприятий Программы</w:t>
            </w:r>
          </w:p>
        </w:tc>
        <w:tc>
          <w:tcPr>
            <w:tcW w:w="4060" w:type="dxa"/>
            <w:vAlign w:val="center"/>
          </w:tcPr>
          <w:p w:rsidR="00CB29C4" w:rsidRPr="00CB29C4" w:rsidRDefault="00CB29C4" w:rsidP="00853C09">
            <w:pPr>
              <w:jc w:val="center"/>
              <w:rPr>
                <w:rFonts w:ascii="Times New Roman" w:eastAsia="Calibri" w:hAnsi="Times New Roman" w:cs="Times New Roman"/>
                <w:b/>
                <w:sz w:val="24"/>
              </w:rPr>
            </w:pPr>
            <w:r w:rsidRPr="00CB29C4">
              <w:rPr>
                <w:rFonts w:ascii="Times New Roman" w:hAnsi="Times New Roman" w:cs="Times New Roman"/>
                <w:b/>
                <w:sz w:val="24"/>
              </w:rPr>
              <w:t>Оценка эффективности мероприятия</w:t>
            </w:r>
          </w:p>
        </w:tc>
      </w:tr>
      <w:tr w:rsidR="00CB29C4" w:rsidRPr="00CB29C4" w:rsidTr="00853C09">
        <w:trPr>
          <w:trHeight w:val="446"/>
        </w:trPr>
        <w:tc>
          <w:tcPr>
            <w:tcW w:w="15595" w:type="dxa"/>
            <w:gridSpan w:val="5"/>
            <w:tcBorders>
              <w:bottom w:val="single" w:sz="4" w:space="0" w:color="auto"/>
            </w:tcBorders>
            <w:vAlign w:val="center"/>
          </w:tcPr>
          <w:p w:rsidR="00CB29C4" w:rsidRPr="00CB29C4" w:rsidRDefault="00CB29C4" w:rsidP="00853C09">
            <w:pPr>
              <w:rPr>
                <w:rFonts w:ascii="Times New Roman" w:eastAsia="Calibri" w:hAnsi="Times New Roman" w:cs="Times New Roman"/>
                <w:b/>
                <w:sz w:val="24"/>
              </w:rPr>
            </w:pPr>
            <w:r w:rsidRPr="00CB29C4">
              <w:rPr>
                <w:rFonts w:ascii="Times New Roman" w:eastAsia="Calibri" w:hAnsi="Times New Roman" w:cs="Times New Roman"/>
                <w:b/>
                <w:sz w:val="24"/>
              </w:rPr>
              <w:t>Культура</w:t>
            </w:r>
          </w:p>
        </w:tc>
      </w:tr>
      <w:tr w:rsidR="00CB29C4" w:rsidRPr="00CB29C4" w:rsidTr="00853C09">
        <w:trPr>
          <w:trHeight w:val="2847"/>
        </w:trPr>
        <w:tc>
          <w:tcPr>
            <w:tcW w:w="713"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1</w:t>
            </w:r>
          </w:p>
        </w:tc>
        <w:tc>
          <w:tcPr>
            <w:tcW w:w="3930" w:type="dxa"/>
            <w:vAlign w:val="center"/>
          </w:tcPr>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 xml:space="preserve">Строительство детской игровой площадки в </w:t>
            </w:r>
            <w:proofErr w:type="spellStart"/>
            <w:r w:rsidR="005E14C6">
              <w:rPr>
                <w:rFonts w:ascii="Times New Roman" w:eastAsia="Calibri" w:hAnsi="Times New Roman" w:cs="Times New Roman"/>
                <w:sz w:val="24"/>
              </w:rPr>
              <w:t>с.Усть-Тым</w:t>
            </w:r>
            <w:proofErr w:type="spellEnd"/>
          </w:p>
          <w:p w:rsidR="00CB29C4" w:rsidRPr="00CB29C4" w:rsidRDefault="00CB29C4" w:rsidP="00853C09">
            <w:pPr>
              <w:jc w:val="center"/>
              <w:rPr>
                <w:rFonts w:ascii="Times New Roman" w:eastAsia="Calibri" w:hAnsi="Times New Roman" w:cs="Times New Roman"/>
                <w:sz w:val="24"/>
              </w:rPr>
            </w:pPr>
          </w:p>
          <w:p w:rsidR="00CB29C4" w:rsidRPr="00CB29C4" w:rsidRDefault="00CB29C4" w:rsidP="00853C09">
            <w:pPr>
              <w:jc w:val="center"/>
              <w:rPr>
                <w:rFonts w:ascii="Times New Roman" w:eastAsia="Calibri" w:hAnsi="Times New Roman" w:cs="Times New Roman"/>
                <w:sz w:val="24"/>
              </w:rPr>
            </w:pPr>
          </w:p>
        </w:tc>
        <w:tc>
          <w:tcPr>
            <w:tcW w:w="3212" w:type="dxa"/>
            <w:vAlign w:val="center"/>
          </w:tcPr>
          <w:p w:rsidR="00CB29C4" w:rsidRPr="00CB29C4" w:rsidRDefault="00CB29C4" w:rsidP="005E14C6">
            <w:pPr>
              <w:rPr>
                <w:rFonts w:ascii="Times New Roman" w:eastAsia="Calibri" w:hAnsi="Times New Roman" w:cs="Times New Roman"/>
                <w:sz w:val="24"/>
              </w:rPr>
            </w:pPr>
            <w:r w:rsidRPr="00CB29C4">
              <w:rPr>
                <w:rFonts w:ascii="Times New Roman" w:eastAsia="Calibri" w:hAnsi="Times New Roman" w:cs="Times New Roman"/>
                <w:sz w:val="24"/>
              </w:rPr>
              <w:t>Отсутствует</w:t>
            </w:r>
          </w:p>
        </w:tc>
        <w:tc>
          <w:tcPr>
            <w:tcW w:w="3680" w:type="dxa"/>
            <w:vAlign w:val="center"/>
          </w:tcPr>
          <w:p w:rsidR="00CB29C4" w:rsidRPr="00CB29C4" w:rsidRDefault="005E14C6" w:rsidP="005E14C6">
            <w:pPr>
              <w:ind w:firstLine="0"/>
              <w:rPr>
                <w:rFonts w:ascii="Times New Roman" w:eastAsia="Calibri" w:hAnsi="Times New Roman" w:cs="Times New Roman"/>
                <w:sz w:val="24"/>
              </w:rPr>
            </w:pPr>
            <w:r>
              <w:rPr>
                <w:rFonts w:ascii="Times New Roman" w:eastAsia="Calibri" w:hAnsi="Times New Roman" w:cs="Times New Roman"/>
                <w:sz w:val="24"/>
              </w:rPr>
              <w:t>о</w:t>
            </w:r>
            <w:r w:rsidR="00CB29C4" w:rsidRPr="00CB29C4">
              <w:rPr>
                <w:rFonts w:ascii="Times New Roman" w:eastAsia="Calibri" w:hAnsi="Times New Roman" w:cs="Times New Roman"/>
                <w:sz w:val="24"/>
              </w:rPr>
              <w:t xml:space="preserve">бустроенная зона с пешеходными дорожками для культурного отдыха </w:t>
            </w:r>
          </w:p>
        </w:tc>
        <w:tc>
          <w:tcPr>
            <w:tcW w:w="4060" w:type="dxa"/>
            <w:tcBorders>
              <w:bottom w:val="single" w:sz="4" w:space="0" w:color="auto"/>
            </w:tcBorders>
          </w:tcPr>
          <w:p w:rsidR="00CB29C4" w:rsidRPr="00CB29C4" w:rsidRDefault="00CB29C4" w:rsidP="00853C09">
            <w:pPr>
              <w:jc w:val="center"/>
              <w:rPr>
                <w:rFonts w:ascii="Times New Roman" w:eastAsia="Calibri" w:hAnsi="Times New Roman" w:cs="Times New Roman"/>
                <w:sz w:val="24"/>
              </w:rPr>
            </w:pPr>
          </w:p>
          <w:p w:rsidR="00CB29C4" w:rsidRPr="00CB29C4" w:rsidRDefault="00CB29C4" w:rsidP="00853C09">
            <w:pPr>
              <w:jc w:val="center"/>
              <w:rPr>
                <w:rFonts w:ascii="Times New Roman" w:eastAsia="Calibri" w:hAnsi="Times New Roman" w:cs="Times New Roman"/>
                <w:sz w:val="24"/>
              </w:rPr>
            </w:pPr>
          </w:p>
          <w:p w:rsidR="00CB29C4" w:rsidRPr="00CB29C4" w:rsidRDefault="00CB29C4" w:rsidP="00853C09">
            <w:pPr>
              <w:jc w:val="center"/>
              <w:rPr>
                <w:rFonts w:ascii="Times New Roman" w:eastAsia="Calibri" w:hAnsi="Times New Roman" w:cs="Times New Roman"/>
                <w:sz w:val="24"/>
              </w:rPr>
            </w:pPr>
          </w:p>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Создание условий для культурного семейного отдыха на природе;</w:t>
            </w:r>
          </w:p>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Обустройство мест массового отдыха населения;</w:t>
            </w:r>
          </w:p>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Улучшение экологической обстановки в поселении за счет очистки пруда.</w:t>
            </w:r>
          </w:p>
          <w:p w:rsidR="00CB29C4" w:rsidRPr="00CB29C4" w:rsidRDefault="00CB29C4" w:rsidP="00853C09">
            <w:pPr>
              <w:jc w:val="center"/>
              <w:rPr>
                <w:rFonts w:ascii="Times New Roman" w:hAnsi="Times New Roman" w:cs="Times New Roman"/>
                <w:sz w:val="24"/>
              </w:rPr>
            </w:pPr>
          </w:p>
        </w:tc>
      </w:tr>
      <w:tr w:rsidR="00CB29C4" w:rsidRPr="00CB29C4" w:rsidTr="00853C09">
        <w:trPr>
          <w:trHeight w:val="1634"/>
        </w:trPr>
        <w:tc>
          <w:tcPr>
            <w:tcW w:w="713" w:type="dxa"/>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2</w:t>
            </w:r>
          </w:p>
        </w:tc>
        <w:tc>
          <w:tcPr>
            <w:tcW w:w="3930" w:type="dxa"/>
            <w:vAlign w:val="center"/>
          </w:tcPr>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Модернизация детской игровой площадки в</w:t>
            </w:r>
            <w:r w:rsidR="005E14C6">
              <w:rPr>
                <w:rFonts w:ascii="Times New Roman" w:eastAsia="Calibri" w:hAnsi="Times New Roman" w:cs="Times New Roman"/>
                <w:sz w:val="24"/>
              </w:rPr>
              <w:t xml:space="preserve"> </w:t>
            </w:r>
            <w:proofErr w:type="spellStart"/>
            <w:r w:rsidR="005E14C6">
              <w:rPr>
                <w:rFonts w:ascii="Times New Roman" w:eastAsia="Calibri" w:hAnsi="Times New Roman" w:cs="Times New Roman"/>
                <w:sz w:val="24"/>
              </w:rPr>
              <w:t>с.Усть-Тым</w:t>
            </w:r>
            <w:proofErr w:type="spellEnd"/>
          </w:p>
          <w:p w:rsidR="00CB29C4" w:rsidRPr="00CB29C4" w:rsidRDefault="00CB29C4" w:rsidP="00853C09">
            <w:pPr>
              <w:jc w:val="center"/>
              <w:rPr>
                <w:rFonts w:ascii="Times New Roman" w:eastAsia="Calibri" w:hAnsi="Times New Roman" w:cs="Times New Roman"/>
                <w:sz w:val="24"/>
              </w:rPr>
            </w:pPr>
          </w:p>
        </w:tc>
        <w:tc>
          <w:tcPr>
            <w:tcW w:w="3212" w:type="dxa"/>
            <w:vAlign w:val="center"/>
          </w:tcPr>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требуется модернизация, замена игровых элементов</w:t>
            </w:r>
          </w:p>
        </w:tc>
        <w:tc>
          <w:tcPr>
            <w:tcW w:w="3680" w:type="dxa"/>
            <w:vAlign w:val="center"/>
          </w:tcPr>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Детская игровая площадка с современными, безопасными игровыми элементами</w:t>
            </w:r>
          </w:p>
        </w:tc>
        <w:tc>
          <w:tcPr>
            <w:tcW w:w="4060" w:type="dxa"/>
            <w:tcBorders>
              <w:top w:val="single" w:sz="4" w:space="0" w:color="auto"/>
            </w:tcBorders>
          </w:tcPr>
          <w:p w:rsidR="00CB29C4" w:rsidRPr="00CB29C4" w:rsidRDefault="00CB29C4" w:rsidP="00853C09">
            <w:pPr>
              <w:jc w:val="center"/>
              <w:rPr>
                <w:rFonts w:ascii="Times New Roman" w:eastAsia="Calibri" w:hAnsi="Times New Roman" w:cs="Times New Roman"/>
                <w:sz w:val="24"/>
              </w:rPr>
            </w:pPr>
          </w:p>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Создание условий для культурного семейного отдыха;</w:t>
            </w:r>
          </w:p>
          <w:p w:rsidR="00CB29C4" w:rsidRPr="00CB29C4" w:rsidRDefault="00CB29C4" w:rsidP="005E14C6">
            <w:pPr>
              <w:ind w:firstLine="0"/>
              <w:rPr>
                <w:rFonts w:ascii="Times New Roman" w:eastAsia="Calibri" w:hAnsi="Times New Roman" w:cs="Times New Roman"/>
                <w:sz w:val="24"/>
              </w:rPr>
            </w:pPr>
            <w:r w:rsidRPr="00CB29C4">
              <w:rPr>
                <w:rFonts w:ascii="Times New Roman" w:eastAsia="Calibri" w:hAnsi="Times New Roman" w:cs="Times New Roman"/>
                <w:sz w:val="24"/>
              </w:rPr>
              <w:t>Обеспечение пешеходной доступности детских площадок в пределах 5-10 мин;</w:t>
            </w:r>
          </w:p>
          <w:p w:rsidR="00CB29C4" w:rsidRPr="00CB29C4" w:rsidRDefault="00CB29C4" w:rsidP="005E14C6">
            <w:pPr>
              <w:ind w:firstLine="0"/>
              <w:rPr>
                <w:rFonts w:ascii="Times New Roman" w:hAnsi="Times New Roman" w:cs="Times New Roman"/>
                <w:sz w:val="24"/>
              </w:rPr>
            </w:pPr>
            <w:r w:rsidRPr="00CB29C4">
              <w:rPr>
                <w:rFonts w:ascii="Times New Roman" w:eastAsia="Calibri" w:hAnsi="Times New Roman" w:cs="Times New Roman"/>
                <w:sz w:val="24"/>
              </w:rPr>
              <w:t>Повышение значимости семейных ценностей и роли института семьи в жизни населения</w:t>
            </w:r>
            <w:r w:rsidRPr="00CB29C4">
              <w:rPr>
                <w:rFonts w:ascii="Times New Roman" w:hAnsi="Times New Roman" w:cs="Times New Roman"/>
                <w:sz w:val="24"/>
              </w:rPr>
              <w:t>.</w:t>
            </w:r>
          </w:p>
          <w:p w:rsidR="00CB29C4" w:rsidRPr="00CB29C4" w:rsidRDefault="00CB29C4" w:rsidP="00853C09">
            <w:pPr>
              <w:jc w:val="center"/>
              <w:rPr>
                <w:rFonts w:ascii="Times New Roman" w:eastAsia="Calibri" w:hAnsi="Times New Roman" w:cs="Times New Roman"/>
                <w:sz w:val="24"/>
              </w:rPr>
            </w:pPr>
          </w:p>
        </w:tc>
      </w:tr>
      <w:tr w:rsidR="00CB29C4" w:rsidRPr="00CB29C4" w:rsidTr="00853C09">
        <w:trPr>
          <w:trHeight w:val="360"/>
        </w:trPr>
        <w:tc>
          <w:tcPr>
            <w:tcW w:w="15595" w:type="dxa"/>
            <w:gridSpan w:val="5"/>
            <w:tcBorders>
              <w:bottom w:val="single" w:sz="4" w:space="0" w:color="auto"/>
            </w:tcBorders>
            <w:vAlign w:val="center"/>
          </w:tcPr>
          <w:p w:rsidR="00CB29C4" w:rsidRPr="00CB29C4" w:rsidRDefault="00CB29C4" w:rsidP="00853C09">
            <w:pPr>
              <w:rPr>
                <w:rFonts w:ascii="Times New Roman" w:eastAsia="Calibri" w:hAnsi="Times New Roman" w:cs="Times New Roman"/>
                <w:sz w:val="24"/>
              </w:rPr>
            </w:pPr>
            <w:r w:rsidRPr="00CB29C4">
              <w:rPr>
                <w:rFonts w:ascii="Times New Roman" w:eastAsia="Calibri" w:hAnsi="Times New Roman" w:cs="Times New Roman"/>
                <w:b/>
                <w:sz w:val="24"/>
              </w:rPr>
              <w:t>Здоровье</w:t>
            </w:r>
          </w:p>
        </w:tc>
      </w:tr>
      <w:tr w:rsidR="00CB29C4" w:rsidRPr="00CB29C4" w:rsidTr="00853C09">
        <w:trPr>
          <w:trHeight w:val="1110"/>
        </w:trPr>
        <w:tc>
          <w:tcPr>
            <w:tcW w:w="713" w:type="dxa"/>
            <w:tcBorders>
              <w:top w:val="single" w:sz="4" w:space="0" w:color="auto"/>
            </w:tcBorders>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3</w:t>
            </w:r>
          </w:p>
        </w:tc>
        <w:tc>
          <w:tcPr>
            <w:tcW w:w="3930" w:type="dxa"/>
            <w:tcBorders>
              <w:top w:val="single" w:sz="4" w:space="0" w:color="auto"/>
            </w:tcBorders>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Проект «Чистая Вода»</w:t>
            </w:r>
          </w:p>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Установка станции очистки воды</w:t>
            </w:r>
          </w:p>
        </w:tc>
        <w:tc>
          <w:tcPr>
            <w:tcW w:w="3212" w:type="dxa"/>
            <w:tcBorders>
              <w:top w:val="single" w:sz="4" w:space="0" w:color="auto"/>
            </w:tcBorders>
            <w:vAlign w:val="center"/>
          </w:tcPr>
          <w:p w:rsidR="00CB29C4" w:rsidRPr="00CB29C4" w:rsidRDefault="00CB29C4" w:rsidP="00853C09">
            <w:pPr>
              <w:jc w:val="center"/>
              <w:rPr>
                <w:rFonts w:ascii="Times New Roman" w:eastAsia="Calibri" w:hAnsi="Times New Roman" w:cs="Times New Roman"/>
                <w:sz w:val="24"/>
              </w:rPr>
            </w:pPr>
            <w:r w:rsidRPr="00CB29C4">
              <w:rPr>
                <w:rFonts w:ascii="Times New Roman" w:eastAsia="Calibri" w:hAnsi="Times New Roman" w:cs="Times New Roman"/>
                <w:sz w:val="24"/>
              </w:rPr>
              <w:t>Отсутствует</w:t>
            </w:r>
          </w:p>
        </w:tc>
        <w:tc>
          <w:tcPr>
            <w:tcW w:w="3680" w:type="dxa"/>
            <w:tcBorders>
              <w:top w:val="single" w:sz="4" w:space="0" w:color="auto"/>
            </w:tcBorders>
            <w:vAlign w:val="center"/>
          </w:tcPr>
          <w:p w:rsidR="00CB29C4" w:rsidRPr="00CB29C4" w:rsidRDefault="00CB29C4" w:rsidP="005E14C6">
            <w:pPr>
              <w:ind w:firstLine="0"/>
              <w:rPr>
                <w:rFonts w:ascii="Times New Roman" w:eastAsia="Calibri" w:hAnsi="Times New Roman" w:cs="Times New Roman"/>
                <w:sz w:val="24"/>
                <w:highlight w:val="yellow"/>
              </w:rPr>
            </w:pPr>
            <w:r w:rsidRPr="00CB29C4">
              <w:rPr>
                <w:rFonts w:ascii="Times New Roman" w:hAnsi="Times New Roman" w:cs="Times New Roman"/>
                <w:sz w:val="24"/>
                <w:shd w:val="clear" w:color="auto" w:fill="FFFFFF"/>
              </w:rPr>
              <w:t>Станция подготовки питьевой воды для хозяйственно-питьевых нужд</w:t>
            </w:r>
          </w:p>
        </w:tc>
        <w:tc>
          <w:tcPr>
            <w:tcW w:w="4060" w:type="dxa"/>
            <w:tcBorders>
              <w:top w:val="single" w:sz="4" w:space="0" w:color="auto"/>
            </w:tcBorders>
            <w:vAlign w:val="center"/>
          </w:tcPr>
          <w:p w:rsidR="00CB29C4" w:rsidRPr="00CB29C4" w:rsidRDefault="00CB29C4" w:rsidP="005E14C6">
            <w:pPr>
              <w:ind w:firstLine="0"/>
              <w:rPr>
                <w:rFonts w:ascii="Times New Roman" w:eastAsia="Calibri" w:hAnsi="Times New Roman" w:cs="Times New Roman"/>
                <w:sz w:val="24"/>
                <w:highlight w:val="yellow"/>
              </w:rPr>
            </w:pPr>
            <w:r w:rsidRPr="00CB29C4">
              <w:rPr>
                <w:rFonts w:ascii="Times New Roman" w:eastAsia="Calibri" w:hAnsi="Times New Roman" w:cs="Times New Roman"/>
                <w:sz w:val="24"/>
              </w:rPr>
              <w:t>Обеспечение населения водой нормативного качества</w:t>
            </w:r>
          </w:p>
        </w:tc>
      </w:tr>
    </w:tbl>
    <w:p w:rsidR="00CB29C4" w:rsidRPr="00CB29C4" w:rsidRDefault="00CB29C4" w:rsidP="00CB29C4">
      <w:pPr>
        <w:jc w:val="center"/>
        <w:rPr>
          <w:rFonts w:ascii="Times New Roman" w:hAnsi="Times New Roman" w:cs="Times New Roman"/>
          <w:b/>
          <w:sz w:val="24"/>
        </w:rPr>
        <w:sectPr w:rsidR="00CB29C4" w:rsidRPr="00CB29C4" w:rsidSect="00853C09">
          <w:pgSz w:w="16838" w:h="11906" w:orient="landscape"/>
          <w:pgMar w:top="1134" w:right="539" w:bottom="425" w:left="1134" w:header="709" w:footer="709" w:gutter="0"/>
          <w:cols w:space="708"/>
          <w:docGrid w:linePitch="360"/>
        </w:sectPr>
      </w:pPr>
    </w:p>
    <w:p w:rsidR="00CB29C4" w:rsidRPr="00CB29C4" w:rsidRDefault="00CB29C4" w:rsidP="00CB29C4">
      <w:pPr>
        <w:jc w:val="center"/>
        <w:rPr>
          <w:rFonts w:ascii="Times New Roman" w:hAnsi="Times New Roman" w:cs="Times New Roman"/>
          <w:b/>
          <w:sz w:val="24"/>
        </w:rPr>
      </w:pPr>
      <w:r w:rsidRPr="00CB29C4">
        <w:rPr>
          <w:rFonts w:ascii="Times New Roman" w:hAnsi="Times New Roman" w:cs="Times New Roman"/>
          <w:b/>
          <w:sz w:val="24"/>
        </w:rPr>
        <w:lastRenderedPageBreak/>
        <w:t>7. ПРЕДЛОЖЕНИЯ ПО СОВЕРШЕНСТВОВАНИЮ НОРМАТИВНО-ПРАВОВОГО И ИНФОРМАЦИОННОГО ОБЕСПЕЧЕНИЯ РАЗВИТИЯ СОЦИАЛЬНОЙ ИНФРАСТРУКТУРЫ.</w:t>
      </w:r>
    </w:p>
    <w:p w:rsidR="00CB29C4" w:rsidRPr="00CB29C4" w:rsidRDefault="00CB29C4" w:rsidP="00CB29C4">
      <w:pPr>
        <w:pStyle w:val="ConsPlusNormal0"/>
        <w:ind w:firstLine="540"/>
        <w:jc w:val="both"/>
        <w:rPr>
          <w:rFonts w:ascii="Times New Roman" w:hAnsi="Times New Roman" w:cs="Times New Roman"/>
          <w:sz w:val="24"/>
          <w:szCs w:val="24"/>
        </w:rPr>
      </w:pPr>
    </w:p>
    <w:p w:rsidR="00CB29C4" w:rsidRPr="00CB29C4" w:rsidRDefault="00CB29C4" w:rsidP="00CB29C4">
      <w:pPr>
        <w:widowControl w:val="0"/>
        <w:autoSpaceDE w:val="0"/>
        <w:ind w:firstLine="567"/>
        <w:rPr>
          <w:rFonts w:ascii="Times New Roman" w:eastAsia="Arial Unicode MS" w:hAnsi="Times New Roman" w:cs="Times New Roman"/>
          <w:sz w:val="24"/>
        </w:rPr>
      </w:pPr>
      <w:r w:rsidRPr="00CB29C4">
        <w:rPr>
          <w:rFonts w:ascii="Times New Roman" w:eastAsia="TimesNewRomanPSMT" w:hAnsi="Times New Roman" w:cs="Times New Roman"/>
          <w:sz w:val="24"/>
        </w:rPr>
        <w:t xml:space="preserve">Программа комплексного развития социальной инфраструктуры </w:t>
      </w:r>
      <w:proofErr w:type="spellStart"/>
      <w:r w:rsidR="004354DA">
        <w:rPr>
          <w:rFonts w:ascii="Times New Roman" w:eastAsia="TimesNewRomanPSMT" w:hAnsi="Times New Roman" w:cs="Times New Roman"/>
          <w:sz w:val="24"/>
        </w:rPr>
        <w:t>Усть-Тымского</w:t>
      </w:r>
      <w:proofErr w:type="spellEnd"/>
      <w:r w:rsidRPr="00CB29C4">
        <w:rPr>
          <w:rFonts w:ascii="Times New Roman" w:eastAsia="TimesNewRomanPSMT" w:hAnsi="Times New Roman" w:cs="Times New Roman"/>
          <w:sz w:val="24"/>
        </w:rPr>
        <w:t xml:space="preserve"> сельского поселения на 2018-2033 гг. разработана на основании утвержденных Генерального плана </w:t>
      </w:r>
      <w:proofErr w:type="spellStart"/>
      <w:r w:rsidR="004354DA">
        <w:rPr>
          <w:rFonts w:ascii="Times New Roman" w:eastAsia="TimesNewRomanPSMT" w:hAnsi="Times New Roman" w:cs="Times New Roman"/>
          <w:sz w:val="24"/>
        </w:rPr>
        <w:t>Усть-Тымского</w:t>
      </w:r>
      <w:proofErr w:type="spellEnd"/>
      <w:r w:rsidRPr="00CB29C4">
        <w:rPr>
          <w:rFonts w:ascii="Times New Roman" w:eastAsia="TimesNewRomanPSMT" w:hAnsi="Times New Roman" w:cs="Times New Roman"/>
          <w:sz w:val="24"/>
        </w:rPr>
        <w:t xml:space="preserve"> сельского поселения - основного градостроительного документа муниципального образования - и </w:t>
      </w:r>
      <w:r w:rsidRPr="00CB29C4">
        <w:rPr>
          <w:rFonts w:ascii="Times New Roman" w:eastAsia="Arial Unicode MS" w:hAnsi="Times New Roman" w:cs="Times New Roman"/>
          <w:sz w:val="24"/>
        </w:rPr>
        <w:t xml:space="preserve">Плана социально-экономического развития </w:t>
      </w:r>
      <w:proofErr w:type="spellStart"/>
      <w:r w:rsidR="004354DA">
        <w:rPr>
          <w:rFonts w:ascii="Times New Roman" w:eastAsia="Arial Unicode MS" w:hAnsi="Times New Roman" w:cs="Times New Roman"/>
          <w:sz w:val="24"/>
        </w:rPr>
        <w:t>Усть-Тымского</w:t>
      </w:r>
      <w:proofErr w:type="spellEnd"/>
      <w:r w:rsidRPr="00CB29C4">
        <w:rPr>
          <w:rFonts w:ascii="Times New Roman" w:eastAsia="Arial Unicode MS" w:hAnsi="Times New Roman" w:cs="Times New Roman"/>
          <w:sz w:val="24"/>
        </w:rPr>
        <w:t xml:space="preserve"> сельского </w:t>
      </w:r>
      <w:r w:rsidRPr="005E14C6">
        <w:rPr>
          <w:rFonts w:ascii="Times New Roman" w:eastAsia="Arial Unicode MS" w:hAnsi="Times New Roman" w:cs="Times New Roman"/>
          <w:sz w:val="24"/>
        </w:rPr>
        <w:t xml:space="preserve">поселения </w:t>
      </w:r>
      <w:r w:rsidR="005E14C6">
        <w:rPr>
          <w:rFonts w:ascii="Times New Roman" w:eastAsia="Arial Unicode MS" w:hAnsi="Times New Roman" w:cs="Times New Roman"/>
          <w:sz w:val="24"/>
        </w:rPr>
        <w:t>на 2015-2022</w:t>
      </w:r>
      <w:r w:rsidRPr="005E14C6">
        <w:rPr>
          <w:rFonts w:ascii="Times New Roman" w:eastAsia="Arial Unicode MS" w:hAnsi="Times New Roman" w:cs="Times New Roman"/>
          <w:sz w:val="24"/>
        </w:rPr>
        <w:t xml:space="preserve"> гг. (с перспективой до 2030 года).</w:t>
      </w:r>
    </w:p>
    <w:p w:rsidR="00CB29C4" w:rsidRPr="00CB29C4" w:rsidRDefault="00CB29C4" w:rsidP="00CB29C4">
      <w:pPr>
        <w:widowControl w:val="0"/>
        <w:autoSpaceDE w:val="0"/>
        <w:ind w:firstLine="567"/>
        <w:rPr>
          <w:rFonts w:ascii="Times New Roman" w:eastAsia="TimesNewRomanPSMT" w:hAnsi="Times New Roman" w:cs="Times New Roman"/>
          <w:sz w:val="24"/>
        </w:rPr>
      </w:pPr>
      <w:r w:rsidRPr="00CB29C4">
        <w:rPr>
          <w:rFonts w:ascii="Times New Roman" w:eastAsia="TimesNewRomanPSMT" w:hAnsi="Times New Roman" w:cs="Times New Roman"/>
          <w:sz w:val="24"/>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CB29C4" w:rsidRPr="00CB29C4" w:rsidRDefault="00CB29C4" w:rsidP="00CB29C4">
      <w:pPr>
        <w:widowControl w:val="0"/>
        <w:autoSpaceDE w:val="0"/>
        <w:ind w:firstLine="567"/>
        <w:rPr>
          <w:rFonts w:ascii="Times New Roman" w:hAnsi="Times New Roman" w:cs="Times New Roman"/>
          <w:sz w:val="24"/>
        </w:rPr>
      </w:pPr>
      <w:r w:rsidRPr="00CB29C4">
        <w:rPr>
          <w:rFonts w:ascii="Times New Roman" w:hAnsi="Times New Roman" w:cs="Times New Roman"/>
          <w:sz w:val="24"/>
        </w:rPr>
        <w:t xml:space="preserve">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w:t>
      </w:r>
      <w:proofErr w:type="spellStart"/>
      <w:r w:rsidRPr="00CB29C4">
        <w:rPr>
          <w:rFonts w:ascii="Times New Roman" w:hAnsi="Times New Roman" w:cs="Times New Roman"/>
          <w:sz w:val="24"/>
        </w:rPr>
        <w:t>Каргасокского</w:t>
      </w:r>
      <w:proofErr w:type="spellEnd"/>
      <w:r w:rsidRPr="00CB29C4">
        <w:rPr>
          <w:rFonts w:ascii="Times New Roman" w:hAnsi="Times New Roman" w:cs="Times New Roman"/>
          <w:sz w:val="24"/>
        </w:rPr>
        <w:t xml:space="preserve"> района,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w:t>
      </w:r>
    </w:p>
    <w:p w:rsidR="00CB29C4" w:rsidRPr="00CB29C4" w:rsidRDefault="00CB29C4" w:rsidP="00CB29C4">
      <w:pPr>
        <w:widowControl w:val="0"/>
        <w:autoSpaceDE w:val="0"/>
        <w:ind w:firstLine="567"/>
        <w:rPr>
          <w:rFonts w:ascii="Times New Roman" w:hAnsi="Times New Roman" w:cs="Times New Roman"/>
          <w:sz w:val="24"/>
        </w:rPr>
      </w:pPr>
      <w:r w:rsidRPr="00CB29C4">
        <w:rPr>
          <w:rFonts w:ascii="Times New Roman" w:hAnsi="Times New Roman" w:cs="Times New Roman"/>
          <w:sz w:val="24"/>
        </w:rPr>
        <w:t xml:space="preserve">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 </w:t>
      </w:r>
    </w:p>
    <w:p w:rsidR="00CB29C4" w:rsidRPr="00CB29C4" w:rsidRDefault="00CB29C4" w:rsidP="00CB29C4">
      <w:pPr>
        <w:ind w:firstLine="567"/>
        <w:textAlignment w:val="baseline"/>
        <w:rPr>
          <w:rFonts w:ascii="Times New Roman" w:hAnsi="Times New Roman" w:cs="Times New Roman"/>
          <w:bCs/>
          <w:kern w:val="2"/>
          <w:sz w:val="24"/>
          <w:lang w:eastAsia="ar-SA"/>
        </w:rPr>
      </w:pPr>
      <w:r w:rsidRPr="00CB29C4">
        <w:rPr>
          <w:rFonts w:ascii="Times New Roman" w:hAnsi="Times New Roman" w:cs="Times New Roman"/>
          <w:sz w:val="24"/>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всех уровней бюджетов на безвозвратной основе, в том числе финансирование из внебюджетных источников. Для финансового обеспечения реализации </w:t>
      </w:r>
      <w:r w:rsidRPr="00CB29C4">
        <w:rPr>
          <w:rFonts w:ascii="Times New Roman" w:hAnsi="Times New Roman" w:cs="Times New Roman"/>
          <w:bCs/>
          <w:kern w:val="2"/>
          <w:sz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CB29C4" w:rsidRPr="00CB29C4" w:rsidRDefault="00CB29C4" w:rsidP="00CB29C4">
      <w:pPr>
        <w:ind w:firstLine="567"/>
        <w:textAlignment w:val="baseline"/>
        <w:rPr>
          <w:rFonts w:ascii="Times New Roman" w:hAnsi="Times New Roman" w:cs="Times New Roman"/>
          <w:bCs/>
          <w:color w:val="2D2D2D"/>
          <w:kern w:val="2"/>
          <w:sz w:val="24"/>
          <w:lang w:eastAsia="ar-SA"/>
        </w:rPr>
      </w:pPr>
      <w:r w:rsidRPr="00CB29C4">
        <w:rPr>
          <w:rFonts w:ascii="Times New Roman" w:hAnsi="Times New Roman" w:cs="Times New Roman"/>
          <w:sz w:val="24"/>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CB29C4">
        <w:rPr>
          <w:rFonts w:ascii="Times New Roman" w:hAnsi="Times New Roman" w:cs="Times New Roman"/>
          <w:bCs/>
          <w:color w:val="2D2D2D"/>
          <w:kern w:val="2"/>
          <w:sz w:val="24"/>
          <w:lang w:eastAsia="ar-SA"/>
        </w:rPr>
        <w:t>.</w:t>
      </w:r>
    </w:p>
    <w:p w:rsidR="00CB29C4" w:rsidRPr="00CB29C4" w:rsidRDefault="00CB29C4" w:rsidP="00CB29C4">
      <w:pPr>
        <w:textAlignment w:val="baseline"/>
        <w:rPr>
          <w:rFonts w:ascii="Times New Roman" w:hAnsi="Times New Roman" w:cs="Times New Roman"/>
          <w:sz w:val="24"/>
        </w:rPr>
      </w:pPr>
      <w:r w:rsidRPr="00CB29C4">
        <w:rPr>
          <w:rFonts w:ascii="Times New Roman" w:hAnsi="Times New Roman" w:cs="Times New Roman"/>
          <w:sz w:val="24"/>
        </w:rPr>
        <w:tab/>
      </w:r>
      <w:r w:rsidRPr="00CB29C4">
        <w:rPr>
          <w:rFonts w:ascii="Times New Roman" w:hAnsi="Times New Roman" w:cs="Times New Roman"/>
          <w:bCs/>
          <w:kern w:val="2"/>
          <w:sz w:val="24"/>
          <w:lang w:eastAsia="ar-SA"/>
        </w:rPr>
        <w:t>Информационное обеспечение Программы осуществляется</w:t>
      </w:r>
      <w:r w:rsidRPr="00CB29C4">
        <w:rPr>
          <w:rFonts w:ascii="Times New Roman" w:hAnsi="Times New Roman" w:cs="Times New Roman"/>
          <w:sz w:val="24"/>
        </w:rPr>
        <w:t xml:space="preserve"> 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 </w:t>
      </w:r>
      <w:proofErr w:type="spellStart"/>
      <w:r w:rsidRPr="00CB29C4">
        <w:rPr>
          <w:rFonts w:ascii="Times New Roman" w:hAnsi="Times New Roman" w:cs="Times New Roman"/>
          <w:sz w:val="24"/>
        </w:rPr>
        <w:t>Каргасокского</w:t>
      </w:r>
      <w:proofErr w:type="spellEnd"/>
      <w:r w:rsidRPr="00CB29C4">
        <w:rPr>
          <w:rFonts w:ascii="Times New Roman" w:hAnsi="Times New Roman" w:cs="Times New Roman"/>
          <w:sz w:val="24"/>
        </w:rPr>
        <w:t xml:space="preserve"> района, размещения текста Программы и сведений о ее реализации на официальном сайте </w:t>
      </w:r>
      <w:proofErr w:type="spellStart"/>
      <w:r w:rsidR="004354DA">
        <w:rPr>
          <w:rFonts w:ascii="Times New Roman" w:hAnsi="Times New Roman" w:cs="Times New Roman"/>
          <w:sz w:val="24"/>
        </w:rPr>
        <w:t>Усть-Тымского</w:t>
      </w:r>
      <w:proofErr w:type="spellEnd"/>
      <w:r w:rsidRPr="00CB29C4">
        <w:rPr>
          <w:rFonts w:ascii="Times New Roman" w:hAnsi="Times New Roman" w:cs="Times New Roman"/>
          <w:sz w:val="24"/>
        </w:rPr>
        <w:t xml:space="preserve"> сельского поселения. </w:t>
      </w:r>
    </w:p>
    <w:p w:rsidR="00CB29C4" w:rsidRPr="00CB29C4" w:rsidRDefault="00CB29C4" w:rsidP="00CB29C4">
      <w:pPr>
        <w:pStyle w:val="ConsPlusNormal0"/>
        <w:jc w:val="both"/>
        <w:rPr>
          <w:rFonts w:ascii="Times New Roman" w:hAnsi="Times New Roman" w:cs="Times New Roman"/>
          <w:sz w:val="24"/>
          <w:szCs w:val="24"/>
        </w:rPr>
      </w:pPr>
    </w:p>
    <w:p w:rsidR="00CB29C4" w:rsidRPr="00CB29C4" w:rsidRDefault="00CB29C4" w:rsidP="00CB29C4">
      <w:pPr>
        <w:rPr>
          <w:rFonts w:ascii="Times New Roman" w:hAnsi="Times New Roman" w:cs="Times New Roman"/>
          <w:b/>
          <w:sz w:val="24"/>
        </w:rPr>
      </w:pPr>
    </w:p>
    <w:p w:rsidR="00CB29C4" w:rsidRPr="00CB29C4" w:rsidRDefault="00CB29C4" w:rsidP="00CB29C4">
      <w:pPr>
        <w:rPr>
          <w:rFonts w:ascii="Times New Roman" w:hAnsi="Times New Roman" w:cs="Times New Roman"/>
          <w:sz w:val="24"/>
        </w:rPr>
      </w:pPr>
    </w:p>
    <w:p w:rsidR="00CB29C4" w:rsidRPr="00CB29C4" w:rsidRDefault="00CB29C4" w:rsidP="00CB29C4">
      <w:pPr>
        <w:rPr>
          <w:rFonts w:ascii="Times New Roman" w:hAnsi="Times New Roman" w:cs="Times New Roman"/>
          <w:sz w:val="24"/>
        </w:rPr>
      </w:pPr>
    </w:p>
    <w:p w:rsidR="00CB29C4" w:rsidRPr="00CC5744" w:rsidRDefault="00CB29C4" w:rsidP="00CB29C4">
      <w:pPr>
        <w:rPr>
          <w:sz w:val="24"/>
        </w:rPr>
      </w:pPr>
    </w:p>
    <w:p w:rsidR="00CB29C4" w:rsidRPr="00CC5744" w:rsidRDefault="00CB29C4" w:rsidP="00CB29C4">
      <w:pPr>
        <w:rPr>
          <w:sz w:val="24"/>
        </w:rPr>
      </w:pPr>
    </w:p>
    <w:p w:rsidR="00CB29C4" w:rsidRPr="00CC5744" w:rsidRDefault="00CB29C4" w:rsidP="00CB29C4">
      <w:pPr>
        <w:rPr>
          <w:sz w:val="24"/>
        </w:rPr>
      </w:pPr>
    </w:p>
    <w:p w:rsidR="00CB29C4" w:rsidRPr="00CC5744" w:rsidRDefault="00CB29C4" w:rsidP="00CB29C4">
      <w:pPr>
        <w:rPr>
          <w:sz w:val="24"/>
        </w:rPr>
      </w:pPr>
    </w:p>
    <w:p w:rsidR="00CB29C4" w:rsidRPr="00CC5744" w:rsidRDefault="00CB29C4" w:rsidP="00CB29C4">
      <w:pPr>
        <w:rPr>
          <w:sz w:val="24"/>
        </w:rPr>
      </w:pPr>
    </w:p>
    <w:p w:rsidR="00CB29C4" w:rsidRDefault="00CB29C4" w:rsidP="00CB29C4">
      <w:pPr>
        <w:pStyle w:val="ConsPlusNormal0"/>
        <w:jc w:val="right"/>
        <w:rPr>
          <w:rFonts w:ascii="Times New Roman" w:hAnsi="Times New Roman"/>
          <w:sz w:val="24"/>
          <w:szCs w:val="24"/>
        </w:rPr>
      </w:pPr>
    </w:p>
    <w:sectPr w:rsidR="00CB29C4" w:rsidSect="00804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9C4"/>
    <w:rsid w:val="00047722"/>
    <w:rsid w:val="0020462B"/>
    <w:rsid w:val="00227CD4"/>
    <w:rsid w:val="00274FD6"/>
    <w:rsid w:val="00380530"/>
    <w:rsid w:val="003F178D"/>
    <w:rsid w:val="00410878"/>
    <w:rsid w:val="00426E26"/>
    <w:rsid w:val="004354DA"/>
    <w:rsid w:val="004F242C"/>
    <w:rsid w:val="00503C3A"/>
    <w:rsid w:val="005325E6"/>
    <w:rsid w:val="00552B4C"/>
    <w:rsid w:val="005A558F"/>
    <w:rsid w:val="005C65D3"/>
    <w:rsid w:val="005D30AB"/>
    <w:rsid w:val="005E14C6"/>
    <w:rsid w:val="00636BF0"/>
    <w:rsid w:val="00716773"/>
    <w:rsid w:val="0080408E"/>
    <w:rsid w:val="008415F7"/>
    <w:rsid w:val="00853C09"/>
    <w:rsid w:val="00864AB2"/>
    <w:rsid w:val="008E1A11"/>
    <w:rsid w:val="008E3D36"/>
    <w:rsid w:val="00985EAB"/>
    <w:rsid w:val="00A3565E"/>
    <w:rsid w:val="00A92054"/>
    <w:rsid w:val="00AC60DE"/>
    <w:rsid w:val="00AE57DE"/>
    <w:rsid w:val="00B368DC"/>
    <w:rsid w:val="00BA5863"/>
    <w:rsid w:val="00C62683"/>
    <w:rsid w:val="00CB29C4"/>
    <w:rsid w:val="00CD0242"/>
    <w:rsid w:val="00D0528A"/>
    <w:rsid w:val="00D3557E"/>
    <w:rsid w:val="00DA21F4"/>
    <w:rsid w:val="00EB0C5C"/>
    <w:rsid w:val="00EC3BB6"/>
    <w:rsid w:val="00FD1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C4"/>
    <w:pPr>
      <w:suppressAutoHyphens/>
      <w:spacing w:after="0" w:line="240" w:lineRule="auto"/>
      <w:ind w:firstLine="709"/>
      <w:jc w:val="both"/>
    </w:pPr>
    <w:rPr>
      <w:rFonts w:ascii="Arial" w:eastAsia="Times New Roman" w:hAnsi="Arial" w:cs="Arial"/>
      <w:sz w:val="20"/>
      <w:szCs w:val="24"/>
      <w:lang w:eastAsia="zh-CN"/>
    </w:rPr>
  </w:style>
  <w:style w:type="paragraph" w:styleId="1">
    <w:name w:val="heading 1"/>
    <w:basedOn w:val="a"/>
    <w:next w:val="a"/>
    <w:link w:val="10"/>
    <w:uiPriority w:val="9"/>
    <w:qFormat/>
    <w:rsid w:val="00CB29C4"/>
    <w:pPr>
      <w:keepNext/>
      <w:suppressAutoHyphens w:val="0"/>
      <w:ind w:firstLine="0"/>
      <w:jc w:val="left"/>
      <w:outlineLvl w:val="0"/>
    </w:pPr>
    <w:rPr>
      <w:rFonts w:ascii="Times New Roman" w:hAnsi="Times New Roman" w:cs="Times New Roman"/>
      <w:sz w:val="28"/>
      <w:lang w:eastAsia="ru-RU"/>
    </w:rPr>
  </w:style>
  <w:style w:type="paragraph" w:styleId="20">
    <w:name w:val="heading 2"/>
    <w:basedOn w:val="a"/>
    <w:next w:val="a"/>
    <w:link w:val="21"/>
    <w:unhideWhenUsed/>
    <w:qFormat/>
    <w:rsid w:val="00CB29C4"/>
    <w:pPr>
      <w:keepNext/>
      <w:keepLines/>
      <w:suppressAutoHyphens w:val="0"/>
      <w:spacing w:before="200"/>
      <w:ind w:firstLine="0"/>
      <w:jc w:val="left"/>
      <w:outlineLvl w:val="1"/>
    </w:pPr>
    <w:rPr>
      <w:rFonts w:ascii="Cambria" w:hAnsi="Cambria" w:cs="Times New Roman"/>
      <w:b/>
      <w:bCs/>
      <w:color w:val="4F81BD"/>
      <w:sz w:val="26"/>
      <w:szCs w:val="26"/>
      <w:lang w:eastAsia="ru-RU"/>
    </w:rPr>
  </w:style>
  <w:style w:type="paragraph" w:styleId="3">
    <w:name w:val="heading 3"/>
    <w:basedOn w:val="a"/>
    <w:next w:val="a"/>
    <w:link w:val="30"/>
    <w:unhideWhenUsed/>
    <w:qFormat/>
    <w:rsid w:val="00CB29C4"/>
    <w:pPr>
      <w:keepNext/>
      <w:keepLines/>
      <w:suppressAutoHyphens w:val="0"/>
      <w:spacing w:before="200"/>
      <w:ind w:firstLine="0"/>
      <w:jc w:val="left"/>
      <w:outlineLvl w:val="2"/>
    </w:pPr>
    <w:rPr>
      <w:rFonts w:ascii="Cambria" w:hAnsi="Cambria" w:cs="Times New Roman"/>
      <w:b/>
      <w:bCs/>
      <w:color w:val="4F81BD"/>
      <w:szCs w:val="20"/>
      <w:lang w:eastAsia="ru-RU"/>
    </w:rPr>
  </w:style>
  <w:style w:type="paragraph" w:styleId="4">
    <w:name w:val="heading 4"/>
    <w:basedOn w:val="a"/>
    <w:next w:val="a"/>
    <w:link w:val="40"/>
    <w:qFormat/>
    <w:rsid w:val="00CB29C4"/>
    <w:pPr>
      <w:keepNext/>
      <w:keepLines/>
      <w:suppressAutoHyphens w:val="0"/>
      <w:spacing w:before="200"/>
      <w:ind w:firstLine="0"/>
      <w:jc w:val="left"/>
      <w:outlineLvl w:val="3"/>
    </w:pPr>
    <w:rPr>
      <w:rFonts w:ascii="Cambria" w:hAnsi="Cambria" w:cs="Times New Roman"/>
      <w:b/>
      <w:bCs/>
      <w:i/>
      <w:iCs/>
      <w:color w:val="4F81BD"/>
      <w:szCs w:val="20"/>
      <w:lang w:eastAsia="ru-RU"/>
    </w:rPr>
  </w:style>
  <w:style w:type="paragraph" w:styleId="5">
    <w:name w:val="heading 5"/>
    <w:basedOn w:val="a"/>
    <w:next w:val="a"/>
    <w:link w:val="50"/>
    <w:uiPriority w:val="9"/>
    <w:unhideWhenUsed/>
    <w:qFormat/>
    <w:rsid w:val="00CB29C4"/>
    <w:pPr>
      <w:suppressAutoHyphens w:val="0"/>
      <w:spacing w:before="240" w:after="60"/>
      <w:ind w:firstLine="0"/>
      <w:jc w:val="left"/>
      <w:outlineLvl w:val="4"/>
    </w:pPr>
    <w:rPr>
      <w:rFonts w:ascii="Calibri" w:hAnsi="Calibri" w:cs="Times New Roman"/>
      <w:b/>
      <w:bCs/>
      <w:i/>
      <w:iCs/>
      <w:sz w:val="26"/>
      <w:szCs w:val="26"/>
      <w:lang w:eastAsia="ru-RU"/>
    </w:rPr>
  </w:style>
  <w:style w:type="paragraph" w:styleId="6">
    <w:name w:val="heading 6"/>
    <w:basedOn w:val="a"/>
    <w:next w:val="a"/>
    <w:link w:val="60"/>
    <w:uiPriority w:val="9"/>
    <w:unhideWhenUsed/>
    <w:qFormat/>
    <w:rsid w:val="00CB29C4"/>
    <w:pPr>
      <w:suppressAutoHyphens w:val="0"/>
      <w:spacing w:before="240" w:after="60"/>
      <w:ind w:firstLine="0"/>
      <w:jc w:val="left"/>
      <w:outlineLvl w:val="5"/>
    </w:pPr>
    <w:rPr>
      <w:rFonts w:ascii="Calibri" w:hAnsi="Calibri" w:cs="Times New Roman"/>
      <w:b/>
      <w:bCs/>
      <w:szCs w:val="20"/>
      <w:lang w:eastAsia="ru-RU"/>
    </w:rPr>
  </w:style>
  <w:style w:type="paragraph" w:styleId="7">
    <w:name w:val="heading 7"/>
    <w:basedOn w:val="a"/>
    <w:next w:val="a"/>
    <w:link w:val="70"/>
    <w:qFormat/>
    <w:rsid w:val="00CB29C4"/>
    <w:pPr>
      <w:tabs>
        <w:tab w:val="num" w:pos="1296"/>
      </w:tabs>
      <w:suppressAutoHyphens w:val="0"/>
      <w:spacing w:before="240" w:after="60"/>
      <w:ind w:left="1296" w:hanging="1296"/>
      <w:jc w:val="left"/>
      <w:outlineLvl w:val="6"/>
    </w:pPr>
    <w:rPr>
      <w:rFonts w:ascii="Times New Roman" w:hAnsi="Times New Roman" w:cs="Times New Roman"/>
      <w:sz w:val="24"/>
      <w:lang w:eastAsia="ru-RU"/>
    </w:rPr>
  </w:style>
  <w:style w:type="paragraph" w:styleId="8">
    <w:name w:val="heading 8"/>
    <w:basedOn w:val="a"/>
    <w:next w:val="a"/>
    <w:link w:val="80"/>
    <w:qFormat/>
    <w:rsid w:val="00CB29C4"/>
    <w:pPr>
      <w:tabs>
        <w:tab w:val="num" w:pos="1440"/>
      </w:tabs>
      <w:suppressAutoHyphens w:val="0"/>
      <w:spacing w:before="240" w:after="60"/>
      <w:ind w:left="1440" w:hanging="1440"/>
      <w:jc w:val="left"/>
      <w:outlineLvl w:val="7"/>
    </w:pPr>
    <w:rPr>
      <w:rFonts w:ascii="Times New Roman" w:hAnsi="Times New Roman" w:cs="Times New Roman"/>
      <w:i/>
      <w:iCs/>
      <w:sz w:val="24"/>
      <w:lang w:eastAsia="ru-RU"/>
    </w:rPr>
  </w:style>
  <w:style w:type="paragraph" w:styleId="9">
    <w:name w:val="heading 9"/>
    <w:basedOn w:val="a"/>
    <w:next w:val="a"/>
    <w:link w:val="90"/>
    <w:qFormat/>
    <w:rsid w:val="00CB29C4"/>
    <w:pPr>
      <w:tabs>
        <w:tab w:val="num" w:pos="1584"/>
      </w:tabs>
      <w:suppressAutoHyphens w:val="0"/>
      <w:spacing w:before="240" w:after="60"/>
      <w:ind w:left="1584" w:hanging="1584"/>
      <w:jc w:val="left"/>
      <w:outlineLvl w:val="8"/>
    </w:pPr>
    <w:rPr>
      <w:rFonts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CB29C4"/>
    <w:rPr>
      <w:rFonts w:ascii="Calibri" w:eastAsia="Times New Roman" w:hAnsi="Calibri" w:cs="Calibri"/>
      <w:lang w:eastAsia="ru-RU"/>
    </w:rPr>
  </w:style>
  <w:style w:type="paragraph" w:customStyle="1" w:styleId="ConsPlusNormal0">
    <w:name w:val="ConsPlusNormal"/>
    <w:link w:val="ConsPlusNormal"/>
    <w:rsid w:val="00CB29C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CB29C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3">
    <w:name w:val="Гипертекстовая ссылка"/>
    <w:basedOn w:val="a0"/>
    <w:uiPriority w:val="99"/>
    <w:rsid w:val="00CB29C4"/>
    <w:rPr>
      <w:rFonts w:ascii="Times New Roman" w:hAnsi="Times New Roman" w:cs="Times New Roman" w:hint="default"/>
      <w:color w:val="auto"/>
    </w:rPr>
  </w:style>
  <w:style w:type="character" w:customStyle="1" w:styleId="a4">
    <w:name w:val="Цветовое выделение"/>
    <w:uiPriority w:val="99"/>
    <w:rsid w:val="00CB29C4"/>
    <w:rPr>
      <w:b/>
      <w:bCs w:val="0"/>
      <w:color w:val="26282F"/>
    </w:rPr>
  </w:style>
  <w:style w:type="character" w:customStyle="1" w:styleId="blk">
    <w:name w:val="blk"/>
    <w:basedOn w:val="a0"/>
    <w:rsid w:val="00CB29C4"/>
  </w:style>
  <w:style w:type="character" w:customStyle="1" w:styleId="f">
    <w:name w:val="f"/>
    <w:basedOn w:val="a0"/>
    <w:rsid w:val="00CB29C4"/>
  </w:style>
  <w:style w:type="character" w:customStyle="1" w:styleId="10">
    <w:name w:val="Заголовок 1 Знак"/>
    <w:basedOn w:val="a0"/>
    <w:link w:val="1"/>
    <w:uiPriority w:val="9"/>
    <w:rsid w:val="00CB29C4"/>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CB29C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CB29C4"/>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CB29C4"/>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rsid w:val="00CB29C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CB29C4"/>
    <w:rPr>
      <w:rFonts w:ascii="Calibri" w:eastAsia="Times New Roman" w:hAnsi="Calibri" w:cs="Times New Roman"/>
      <w:b/>
      <w:bCs/>
      <w:sz w:val="20"/>
      <w:szCs w:val="20"/>
      <w:lang w:eastAsia="ru-RU"/>
    </w:rPr>
  </w:style>
  <w:style w:type="character" w:customStyle="1" w:styleId="70">
    <w:name w:val="Заголовок 7 Знак"/>
    <w:basedOn w:val="a0"/>
    <w:link w:val="7"/>
    <w:rsid w:val="00CB29C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B29C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B29C4"/>
    <w:rPr>
      <w:rFonts w:ascii="Arial" w:eastAsia="Times New Roman" w:hAnsi="Arial" w:cs="Times New Roman"/>
      <w:sz w:val="20"/>
      <w:szCs w:val="20"/>
      <w:lang w:eastAsia="ru-RU"/>
    </w:rPr>
  </w:style>
  <w:style w:type="paragraph" w:styleId="a5">
    <w:name w:val="Title"/>
    <w:basedOn w:val="a"/>
    <w:link w:val="a6"/>
    <w:qFormat/>
    <w:rsid w:val="00CB29C4"/>
    <w:pPr>
      <w:suppressAutoHyphens w:val="0"/>
      <w:ind w:firstLine="0"/>
      <w:jc w:val="center"/>
    </w:pPr>
    <w:rPr>
      <w:rFonts w:ascii="Times New Roman" w:hAnsi="Times New Roman" w:cs="Times New Roman"/>
      <w:b/>
      <w:sz w:val="28"/>
      <w:szCs w:val="20"/>
      <w:lang w:eastAsia="ru-RU"/>
    </w:rPr>
  </w:style>
  <w:style w:type="character" w:customStyle="1" w:styleId="a6">
    <w:name w:val="Название Знак"/>
    <w:basedOn w:val="a0"/>
    <w:link w:val="a5"/>
    <w:rsid w:val="00CB29C4"/>
    <w:rPr>
      <w:rFonts w:ascii="Times New Roman" w:eastAsia="Times New Roman" w:hAnsi="Times New Roman" w:cs="Times New Roman"/>
      <w:b/>
      <w:sz w:val="28"/>
      <w:szCs w:val="20"/>
      <w:lang w:eastAsia="ru-RU"/>
    </w:rPr>
  </w:style>
  <w:style w:type="table" w:styleId="a7">
    <w:name w:val="Table Grid"/>
    <w:basedOn w:val="a1"/>
    <w:uiPriority w:val="59"/>
    <w:rsid w:val="00CB29C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aliases w:val="Обычный (Web),Обычный (Web)1"/>
    <w:basedOn w:val="a"/>
    <w:qFormat/>
    <w:rsid w:val="00CB29C4"/>
    <w:pPr>
      <w:suppressAutoHyphens w:val="0"/>
      <w:spacing w:before="26" w:after="26"/>
      <w:ind w:firstLine="0"/>
      <w:jc w:val="left"/>
    </w:pPr>
    <w:rPr>
      <w:color w:val="332E2D"/>
      <w:spacing w:val="2"/>
      <w:sz w:val="24"/>
      <w:lang w:eastAsia="ru-RU"/>
    </w:rPr>
  </w:style>
  <w:style w:type="paragraph" w:styleId="a9">
    <w:name w:val="Plain Text"/>
    <w:basedOn w:val="a"/>
    <w:link w:val="aa"/>
    <w:rsid w:val="00CB29C4"/>
    <w:pPr>
      <w:suppressAutoHyphens w:val="0"/>
      <w:overflowPunct w:val="0"/>
      <w:autoSpaceDE w:val="0"/>
      <w:autoSpaceDN w:val="0"/>
      <w:adjustRightInd w:val="0"/>
      <w:textAlignment w:val="baseline"/>
    </w:pPr>
    <w:rPr>
      <w:rFonts w:ascii="Courier New" w:hAnsi="Courier New" w:cs="Times New Roman"/>
      <w:szCs w:val="20"/>
      <w:lang w:eastAsia="ru-RU"/>
    </w:rPr>
  </w:style>
  <w:style w:type="character" w:customStyle="1" w:styleId="aa">
    <w:name w:val="Текст Знак"/>
    <w:basedOn w:val="a0"/>
    <w:link w:val="a9"/>
    <w:rsid w:val="00CB29C4"/>
    <w:rPr>
      <w:rFonts w:ascii="Courier New" w:eastAsia="Times New Roman" w:hAnsi="Courier New" w:cs="Times New Roman"/>
      <w:sz w:val="20"/>
      <w:szCs w:val="20"/>
      <w:lang w:eastAsia="ru-RU"/>
    </w:rPr>
  </w:style>
  <w:style w:type="paragraph" w:styleId="ab">
    <w:name w:val="Balloon Text"/>
    <w:basedOn w:val="a"/>
    <w:link w:val="ac"/>
    <w:unhideWhenUsed/>
    <w:rsid w:val="00CB29C4"/>
    <w:pPr>
      <w:suppressAutoHyphens w:val="0"/>
      <w:ind w:firstLine="0"/>
      <w:jc w:val="left"/>
    </w:pPr>
    <w:rPr>
      <w:rFonts w:ascii="Tahoma" w:hAnsi="Tahoma" w:cs="Times New Roman"/>
      <w:color w:val="000000"/>
      <w:sz w:val="16"/>
      <w:szCs w:val="16"/>
      <w:lang w:eastAsia="ru-RU"/>
    </w:rPr>
  </w:style>
  <w:style w:type="character" w:customStyle="1" w:styleId="ac">
    <w:name w:val="Текст выноски Знак"/>
    <w:basedOn w:val="a0"/>
    <w:link w:val="ab"/>
    <w:rsid w:val="00CB29C4"/>
    <w:rPr>
      <w:rFonts w:ascii="Tahoma" w:eastAsia="Times New Roman" w:hAnsi="Tahoma" w:cs="Times New Roman"/>
      <w:color w:val="000000"/>
      <w:sz w:val="16"/>
      <w:szCs w:val="16"/>
      <w:lang w:eastAsia="ru-RU"/>
    </w:rPr>
  </w:style>
  <w:style w:type="paragraph" w:styleId="ad">
    <w:name w:val="No Spacing"/>
    <w:link w:val="ae"/>
    <w:uiPriority w:val="1"/>
    <w:qFormat/>
    <w:rsid w:val="00CB29C4"/>
    <w:pPr>
      <w:spacing w:after="0" w:line="240" w:lineRule="auto"/>
    </w:pPr>
    <w:rPr>
      <w:rFonts w:ascii="Calibri" w:eastAsia="Times New Roman" w:hAnsi="Calibri" w:cs="Times New Roman"/>
      <w:lang w:eastAsia="ru-RU"/>
    </w:rPr>
  </w:style>
  <w:style w:type="paragraph" w:styleId="af">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f0"/>
    <w:rsid w:val="00CB29C4"/>
    <w:pPr>
      <w:widowControl w:val="0"/>
      <w:shd w:val="clear" w:color="auto" w:fill="FFFFFF"/>
      <w:suppressAutoHyphens w:val="0"/>
      <w:spacing w:line="226" w:lineRule="exact"/>
      <w:ind w:firstLine="0"/>
      <w:jc w:val="left"/>
    </w:pPr>
    <w:rPr>
      <w:rFonts w:ascii="Times New Roman" w:hAnsi="Times New Roman" w:cs="Times New Roman"/>
      <w:spacing w:val="-1"/>
      <w:sz w:val="18"/>
      <w:szCs w:val="18"/>
      <w:lang w:eastAsia="ru-RU"/>
    </w:rPr>
  </w:style>
  <w:style w:type="character" w:customStyle="1" w:styleId="af0">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f"/>
    <w:rsid w:val="00CB29C4"/>
    <w:rPr>
      <w:rFonts w:ascii="Times New Roman" w:eastAsia="Times New Roman" w:hAnsi="Times New Roman" w:cs="Times New Roman"/>
      <w:spacing w:val="-1"/>
      <w:sz w:val="18"/>
      <w:szCs w:val="18"/>
      <w:shd w:val="clear" w:color="auto" w:fill="FFFFFF"/>
      <w:lang w:eastAsia="ru-RU"/>
    </w:rPr>
  </w:style>
  <w:style w:type="character" w:styleId="af1">
    <w:name w:val="Hyperlink"/>
    <w:uiPriority w:val="99"/>
    <w:rsid w:val="00CB29C4"/>
    <w:rPr>
      <w:color w:val="0000FF"/>
      <w:u w:val="single"/>
    </w:rPr>
  </w:style>
  <w:style w:type="paragraph" w:customStyle="1" w:styleId="c">
    <w:name w:val="c"/>
    <w:basedOn w:val="a"/>
    <w:rsid w:val="00CB29C4"/>
    <w:pPr>
      <w:suppressAutoHyphens w:val="0"/>
      <w:spacing w:before="100" w:beforeAutospacing="1" w:after="100" w:afterAutospacing="1"/>
      <w:ind w:firstLine="0"/>
      <w:jc w:val="left"/>
    </w:pPr>
    <w:rPr>
      <w:rFonts w:ascii="Times New Roman" w:hAnsi="Times New Roman" w:cs="Times New Roman"/>
      <w:sz w:val="24"/>
      <w:lang w:eastAsia="ru-RU"/>
    </w:rPr>
  </w:style>
  <w:style w:type="paragraph" w:customStyle="1" w:styleId="ConsPlusNonformat">
    <w:name w:val="ConsPlusNonformat"/>
    <w:rsid w:val="00CB29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CB29C4"/>
    <w:pPr>
      <w:suppressAutoHyphens w:val="0"/>
      <w:ind w:firstLine="390"/>
    </w:pPr>
    <w:rPr>
      <w:rFonts w:ascii="Times New Roman" w:hAnsi="Times New Roman" w:cs="Times New Roman"/>
      <w:sz w:val="24"/>
      <w:lang w:eastAsia="ru-RU"/>
    </w:rPr>
  </w:style>
  <w:style w:type="character" w:customStyle="1" w:styleId="r">
    <w:name w:val="r"/>
    <w:basedOn w:val="a0"/>
    <w:rsid w:val="00CB29C4"/>
  </w:style>
  <w:style w:type="paragraph" w:customStyle="1" w:styleId="Standard">
    <w:name w:val="Standard"/>
    <w:uiPriority w:val="99"/>
    <w:rsid w:val="00CB29C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2">
    <w:name w:val="List Paragraph"/>
    <w:basedOn w:val="a"/>
    <w:uiPriority w:val="34"/>
    <w:qFormat/>
    <w:rsid w:val="00CB29C4"/>
    <w:pPr>
      <w:suppressAutoHyphens w:val="0"/>
      <w:ind w:left="720" w:firstLine="0"/>
      <w:contextualSpacing/>
      <w:jc w:val="left"/>
    </w:pPr>
    <w:rPr>
      <w:rFonts w:ascii="Times New Roman" w:hAnsi="Times New Roman" w:cs="Times New Roman"/>
      <w:color w:val="000000"/>
      <w:sz w:val="22"/>
      <w:szCs w:val="22"/>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CB29C4"/>
    <w:pPr>
      <w:suppressAutoHyphens w:val="0"/>
      <w:spacing w:after="160" w:line="240" w:lineRule="exact"/>
      <w:ind w:left="360" w:firstLine="0"/>
      <w:jc w:val="left"/>
    </w:pPr>
    <w:rPr>
      <w:rFonts w:ascii="Verdana" w:hAnsi="Verdana" w:cs="Verdana"/>
      <w:szCs w:val="20"/>
      <w:lang w:val="en-US" w:eastAsia="en-US"/>
    </w:rPr>
  </w:style>
  <w:style w:type="paragraph" w:styleId="af3">
    <w:name w:val="header"/>
    <w:basedOn w:val="a"/>
    <w:link w:val="af4"/>
    <w:rsid w:val="00CB29C4"/>
    <w:pPr>
      <w:tabs>
        <w:tab w:val="center" w:pos="4677"/>
        <w:tab w:val="right" w:pos="9355"/>
      </w:tabs>
      <w:suppressAutoHyphens w:val="0"/>
      <w:ind w:left="-27" w:firstLine="0"/>
      <w:jc w:val="left"/>
    </w:pPr>
    <w:rPr>
      <w:rFonts w:ascii="Times New Roman" w:hAnsi="Times New Roman" w:cs="Times New Roman"/>
      <w:sz w:val="24"/>
      <w:lang w:eastAsia="ru-RU"/>
    </w:rPr>
  </w:style>
  <w:style w:type="character" w:customStyle="1" w:styleId="af4">
    <w:name w:val="Верхний колонтитул Знак"/>
    <w:basedOn w:val="a0"/>
    <w:link w:val="af3"/>
    <w:rsid w:val="00CB29C4"/>
    <w:rPr>
      <w:rFonts w:ascii="Times New Roman" w:eastAsia="Times New Roman" w:hAnsi="Times New Roman" w:cs="Times New Roman"/>
      <w:sz w:val="24"/>
      <w:szCs w:val="24"/>
      <w:lang w:eastAsia="ru-RU"/>
    </w:rPr>
  </w:style>
  <w:style w:type="paragraph" w:customStyle="1" w:styleId="2">
    <w:name w:val="Мой заголовок 2"/>
    <w:basedOn w:val="4"/>
    <w:rsid w:val="00CB29C4"/>
    <w:pPr>
      <w:keepNext w:val="0"/>
      <w:keepLines w:val="0"/>
      <w:numPr>
        <w:numId w:val="1"/>
      </w:numPr>
      <w:spacing w:before="240" w:after="60"/>
    </w:pPr>
    <w:rPr>
      <w:rFonts w:ascii="Times New Roman" w:hAnsi="Times New Roman"/>
      <w:i w:val="0"/>
      <w:iCs w:val="0"/>
      <w:color w:val="auto"/>
      <w:sz w:val="28"/>
      <w:szCs w:val="28"/>
    </w:rPr>
  </w:style>
  <w:style w:type="paragraph" w:customStyle="1" w:styleId="s13">
    <w:name w:val="s_13"/>
    <w:basedOn w:val="a"/>
    <w:rsid w:val="00CB29C4"/>
    <w:pPr>
      <w:suppressAutoHyphens w:val="0"/>
      <w:ind w:firstLine="720"/>
      <w:jc w:val="left"/>
    </w:pPr>
    <w:rPr>
      <w:rFonts w:ascii="Times New Roman" w:hAnsi="Times New Roman" w:cs="Times New Roman"/>
      <w:szCs w:val="20"/>
      <w:lang w:eastAsia="ru-RU"/>
    </w:rPr>
  </w:style>
  <w:style w:type="paragraph" w:styleId="af5">
    <w:name w:val="footer"/>
    <w:basedOn w:val="a"/>
    <w:link w:val="af6"/>
    <w:uiPriority w:val="99"/>
    <w:unhideWhenUsed/>
    <w:rsid w:val="00CB29C4"/>
    <w:pPr>
      <w:tabs>
        <w:tab w:val="center" w:pos="4677"/>
        <w:tab w:val="right" w:pos="9355"/>
      </w:tabs>
      <w:suppressAutoHyphens w:val="0"/>
      <w:ind w:firstLine="0"/>
      <w:jc w:val="left"/>
    </w:pPr>
    <w:rPr>
      <w:rFonts w:ascii="Times New Roman" w:hAnsi="Times New Roman" w:cs="Times New Roman"/>
      <w:color w:val="000000"/>
      <w:szCs w:val="20"/>
      <w:lang w:eastAsia="ru-RU"/>
    </w:rPr>
  </w:style>
  <w:style w:type="character" w:customStyle="1" w:styleId="af6">
    <w:name w:val="Нижний колонтитул Знак"/>
    <w:basedOn w:val="a0"/>
    <w:link w:val="af5"/>
    <w:uiPriority w:val="99"/>
    <w:rsid w:val="00CB29C4"/>
    <w:rPr>
      <w:rFonts w:ascii="Times New Roman" w:eastAsia="Times New Roman" w:hAnsi="Times New Roman" w:cs="Times New Roman"/>
      <w:color w:val="000000"/>
      <w:sz w:val="20"/>
      <w:szCs w:val="20"/>
      <w:lang w:eastAsia="ru-RU"/>
    </w:rPr>
  </w:style>
  <w:style w:type="paragraph" w:customStyle="1" w:styleId="ConsNormal">
    <w:name w:val="ConsNormal"/>
    <w:rsid w:val="00CB29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Абзац списка1"/>
    <w:basedOn w:val="a"/>
    <w:rsid w:val="00CB29C4"/>
    <w:pPr>
      <w:suppressAutoHyphens w:val="0"/>
      <w:spacing w:after="60"/>
      <w:ind w:left="720" w:firstLine="0"/>
      <w:contextualSpacing/>
    </w:pPr>
    <w:rPr>
      <w:rFonts w:ascii="Times New Roman" w:hAnsi="Times New Roman" w:cs="Times New Roman"/>
      <w:sz w:val="24"/>
      <w:lang w:eastAsia="ru-RU"/>
    </w:rPr>
  </w:style>
  <w:style w:type="paragraph" w:styleId="22">
    <w:name w:val="Body Text Indent 2"/>
    <w:basedOn w:val="a"/>
    <w:link w:val="23"/>
    <w:rsid w:val="00CB29C4"/>
    <w:pPr>
      <w:suppressAutoHyphens w:val="0"/>
    </w:pPr>
    <w:rPr>
      <w:rFonts w:ascii="Times New Roman" w:hAnsi="Times New Roman" w:cs="Times New Roman"/>
      <w:sz w:val="24"/>
      <w:lang w:eastAsia="ru-RU"/>
    </w:rPr>
  </w:style>
  <w:style w:type="character" w:customStyle="1" w:styleId="23">
    <w:name w:val="Основной текст с отступом 2 Знак"/>
    <w:basedOn w:val="a0"/>
    <w:link w:val="22"/>
    <w:rsid w:val="00CB29C4"/>
    <w:rPr>
      <w:rFonts w:ascii="Times New Roman" w:eastAsia="Times New Roman" w:hAnsi="Times New Roman" w:cs="Times New Roman"/>
      <w:sz w:val="24"/>
      <w:szCs w:val="24"/>
      <w:lang w:eastAsia="ru-RU"/>
    </w:rPr>
  </w:style>
  <w:style w:type="character" w:styleId="af7">
    <w:name w:val="page number"/>
    <w:basedOn w:val="a0"/>
    <w:rsid w:val="00CB29C4"/>
  </w:style>
  <w:style w:type="paragraph" w:customStyle="1" w:styleId="Style2">
    <w:name w:val="Style2"/>
    <w:basedOn w:val="a"/>
    <w:uiPriority w:val="99"/>
    <w:rsid w:val="00CB29C4"/>
    <w:pPr>
      <w:widowControl w:val="0"/>
      <w:suppressAutoHyphens w:val="0"/>
      <w:autoSpaceDE w:val="0"/>
      <w:autoSpaceDN w:val="0"/>
      <w:adjustRightInd w:val="0"/>
      <w:ind w:firstLine="0"/>
      <w:jc w:val="left"/>
    </w:pPr>
    <w:rPr>
      <w:rFonts w:ascii="Times New Roman" w:hAnsi="Times New Roman" w:cs="Times New Roman"/>
      <w:sz w:val="24"/>
      <w:lang w:eastAsia="ru-RU"/>
    </w:rPr>
  </w:style>
  <w:style w:type="paragraph" w:customStyle="1" w:styleId="Style3">
    <w:name w:val="Style3"/>
    <w:basedOn w:val="a"/>
    <w:uiPriority w:val="99"/>
    <w:rsid w:val="00CB29C4"/>
    <w:pPr>
      <w:widowControl w:val="0"/>
      <w:suppressAutoHyphens w:val="0"/>
      <w:autoSpaceDE w:val="0"/>
      <w:autoSpaceDN w:val="0"/>
      <w:adjustRightInd w:val="0"/>
      <w:ind w:firstLine="0"/>
      <w:jc w:val="left"/>
    </w:pPr>
    <w:rPr>
      <w:rFonts w:ascii="Times New Roman" w:hAnsi="Times New Roman" w:cs="Times New Roman"/>
      <w:sz w:val="24"/>
      <w:lang w:eastAsia="ru-RU"/>
    </w:rPr>
  </w:style>
  <w:style w:type="character" w:customStyle="1" w:styleId="FontStyle11">
    <w:name w:val="Font Style11"/>
    <w:uiPriority w:val="99"/>
    <w:rsid w:val="00CB29C4"/>
    <w:rPr>
      <w:rFonts w:ascii="Times New Roman" w:hAnsi="Times New Roman" w:cs="Times New Roman"/>
      <w:sz w:val="20"/>
      <w:szCs w:val="20"/>
    </w:rPr>
  </w:style>
  <w:style w:type="character" w:customStyle="1" w:styleId="FontStyle12">
    <w:name w:val="Font Style12"/>
    <w:uiPriority w:val="99"/>
    <w:rsid w:val="00CB29C4"/>
    <w:rPr>
      <w:rFonts w:ascii="Times New Roman" w:hAnsi="Times New Roman" w:cs="Times New Roman"/>
      <w:b/>
      <w:bCs/>
      <w:sz w:val="20"/>
      <w:szCs w:val="20"/>
    </w:rPr>
  </w:style>
  <w:style w:type="paragraph" w:customStyle="1" w:styleId="Style9">
    <w:name w:val="Style9"/>
    <w:basedOn w:val="a"/>
    <w:uiPriority w:val="99"/>
    <w:rsid w:val="00CB29C4"/>
    <w:pPr>
      <w:widowControl w:val="0"/>
      <w:suppressAutoHyphens w:val="0"/>
      <w:autoSpaceDE w:val="0"/>
      <w:autoSpaceDN w:val="0"/>
      <w:adjustRightInd w:val="0"/>
      <w:spacing w:line="414" w:lineRule="exact"/>
      <w:ind w:firstLine="538"/>
    </w:pPr>
    <w:rPr>
      <w:rFonts w:ascii="Times New Roman" w:hAnsi="Times New Roman" w:cs="Times New Roman"/>
      <w:sz w:val="24"/>
      <w:lang w:eastAsia="ru-RU"/>
    </w:rPr>
  </w:style>
  <w:style w:type="paragraph" w:customStyle="1" w:styleId="Style1">
    <w:name w:val="Style1"/>
    <w:basedOn w:val="a"/>
    <w:uiPriority w:val="99"/>
    <w:rsid w:val="00CB29C4"/>
    <w:pPr>
      <w:widowControl w:val="0"/>
      <w:suppressAutoHyphens w:val="0"/>
      <w:autoSpaceDE w:val="0"/>
      <w:autoSpaceDN w:val="0"/>
      <w:adjustRightInd w:val="0"/>
      <w:spacing w:line="235" w:lineRule="exact"/>
      <w:ind w:firstLine="0"/>
      <w:jc w:val="left"/>
    </w:pPr>
    <w:rPr>
      <w:rFonts w:ascii="Times New Roman" w:hAnsi="Times New Roman" w:cs="Times New Roman"/>
      <w:sz w:val="24"/>
      <w:lang w:eastAsia="ru-RU"/>
    </w:rPr>
  </w:style>
  <w:style w:type="paragraph" w:customStyle="1" w:styleId="Style4">
    <w:name w:val="Style4"/>
    <w:basedOn w:val="a"/>
    <w:uiPriority w:val="99"/>
    <w:rsid w:val="00CB29C4"/>
    <w:pPr>
      <w:widowControl w:val="0"/>
      <w:suppressAutoHyphens w:val="0"/>
      <w:autoSpaceDE w:val="0"/>
      <w:autoSpaceDN w:val="0"/>
      <w:adjustRightInd w:val="0"/>
      <w:spacing w:line="233" w:lineRule="exact"/>
      <w:ind w:firstLine="0"/>
      <w:jc w:val="center"/>
    </w:pPr>
    <w:rPr>
      <w:rFonts w:ascii="Times New Roman" w:hAnsi="Times New Roman" w:cs="Times New Roman"/>
      <w:sz w:val="24"/>
      <w:lang w:eastAsia="ru-RU"/>
    </w:rPr>
  </w:style>
  <w:style w:type="character" w:customStyle="1" w:styleId="FontStyle13">
    <w:name w:val="Font Style13"/>
    <w:uiPriority w:val="99"/>
    <w:rsid w:val="00CB29C4"/>
    <w:rPr>
      <w:rFonts w:ascii="Times New Roman" w:hAnsi="Times New Roman" w:cs="Times New Roman"/>
      <w:b/>
      <w:bCs/>
      <w:sz w:val="24"/>
      <w:szCs w:val="24"/>
    </w:rPr>
  </w:style>
  <w:style w:type="character" w:customStyle="1" w:styleId="FontStyle14">
    <w:name w:val="Font Style14"/>
    <w:uiPriority w:val="99"/>
    <w:rsid w:val="00CB29C4"/>
    <w:rPr>
      <w:rFonts w:ascii="Times New Roman" w:hAnsi="Times New Roman" w:cs="Times New Roman"/>
      <w:b/>
      <w:bCs/>
      <w:i/>
      <w:iCs/>
      <w:spacing w:val="-20"/>
      <w:sz w:val="16"/>
      <w:szCs w:val="16"/>
    </w:rPr>
  </w:style>
  <w:style w:type="paragraph" w:customStyle="1" w:styleId="Style5">
    <w:name w:val="Style5"/>
    <w:basedOn w:val="a"/>
    <w:uiPriority w:val="99"/>
    <w:rsid w:val="00CB29C4"/>
    <w:pPr>
      <w:widowControl w:val="0"/>
      <w:suppressAutoHyphens w:val="0"/>
      <w:autoSpaceDE w:val="0"/>
      <w:autoSpaceDN w:val="0"/>
      <w:adjustRightInd w:val="0"/>
      <w:ind w:firstLine="0"/>
      <w:jc w:val="left"/>
    </w:pPr>
    <w:rPr>
      <w:rFonts w:ascii="Times New Roman" w:hAnsi="Times New Roman" w:cs="Times New Roman"/>
      <w:sz w:val="24"/>
      <w:lang w:eastAsia="ru-RU"/>
    </w:rPr>
  </w:style>
  <w:style w:type="paragraph" w:customStyle="1" w:styleId="Style6">
    <w:name w:val="Style6"/>
    <w:basedOn w:val="a"/>
    <w:uiPriority w:val="99"/>
    <w:rsid w:val="00CB29C4"/>
    <w:pPr>
      <w:widowControl w:val="0"/>
      <w:suppressAutoHyphens w:val="0"/>
      <w:autoSpaceDE w:val="0"/>
      <w:autoSpaceDN w:val="0"/>
      <w:adjustRightInd w:val="0"/>
      <w:spacing w:line="276" w:lineRule="exact"/>
      <w:ind w:firstLine="0"/>
      <w:jc w:val="left"/>
    </w:pPr>
    <w:rPr>
      <w:rFonts w:ascii="Times New Roman" w:hAnsi="Times New Roman" w:cs="Times New Roman"/>
      <w:sz w:val="24"/>
      <w:lang w:eastAsia="ru-RU"/>
    </w:rPr>
  </w:style>
  <w:style w:type="paragraph" w:customStyle="1" w:styleId="Style7">
    <w:name w:val="Style7"/>
    <w:basedOn w:val="a"/>
    <w:rsid w:val="00CB29C4"/>
    <w:pPr>
      <w:widowControl w:val="0"/>
      <w:suppressAutoHyphens w:val="0"/>
      <w:autoSpaceDE w:val="0"/>
      <w:autoSpaceDN w:val="0"/>
      <w:adjustRightInd w:val="0"/>
      <w:spacing w:line="277" w:lineRule="exact"/>
      <w:ind w:firstLine="706"/>
    </w:pPr>
    <w:rPr>
      <w:rFonts w:ascii="Times New Roman" w:hAnsi="Times New Roman" w:cs="Times New Roman"/>
      <w:sz w:val="24"/>
      <w:lang w:eastAsia="ru-RU"/>
    </w:rPr>
  </w:style>
  <w:style w:type="paragraph" w:customStyle="1" w:styleId="Style8">
    <w:name w:val="Style8"/>
    <w:basedOn w:val="a"/>
    <w:uiPriority w:val="99"/>
    <w:rsid w:val="00CB29C4"/>
    <w:pPr>
      <w:widowControl w:val="0"/>
      <w:suppressAutoHyphens w:val="0"/>
      <w:autoSpaceDE w:val="0"/>
      <w:autoSpaceDN w:val="0"/>
      <w:adjustRightInd w:val="0"/>
      <w:ind w:firstLine="0"/>
      <w:jc w:val="left"/>
    </w:pPr>
    <w:rPr>
      <w:rFonts w:ascii="Times New Roman" w:hAnsi="Times New Roman" w:cs="Times New Roman"/>
      <w:sz w:val="24"/>
      <w:lang w:eastAsia="ru-RU"/>
    </w:rPr>
  </w:style>
  <w:style w:type="paragraph" w:customStyle="1" w:styleId="Style10">
    <w:name w:val="Style10"/>
    <w:basedOn w:val="a"/>
    <w:uiPriority w:val="99"/>
    <w:rsid w:val="00CB29C4"/>
    <w:pPr>
      <w:widowControl w:val="0"/>
      <w:suppressAutoHyphens w:val="0"/>
      <w:autoSpaceDE w:val="0"/>
      <w:autoSpaceDN w:val="0"/>
      <w:adjustRightInd w:val="0"/>
      <w:spacing w:line="276" w:lineRule="exact"/>
      <w:ind w:firstLine="0"/>
    </w:pPr>
    <w:rPr>
      <w:rFonts w:ascii="Times New Roman" w:hAnsi="Times New Roman" w:cs="Times New Roman"/>
      <w:sz w:val="24"/>
      <w:lang w:eastAsia="ru-RU"/>
    </w:rPr>
  </w:style>
  <w:style w:type="character" w:customStyle="1" w:styleId="FontStyle15">
    <w:name w:val="Font Style15"/>
    <w:uiPriority w:val="99"/>
    <w:rsid w:val="00CB29C4"/>
    <w:rPr>
      <w:rFonts w:ascii="Times New Roman" w:hAnsi="Times New Roman" w:cs="Times New Roman"/>
      <w:b/>
      <w:bCs/>
      <w:sz w:val="22"/>
      <w:szCs w:val="22"/>
    </w:rPr>
  </w:style>
  <w:style w:type="paragraph" w:customStyle="1" w:styleId="af8">
    <w:name w:val="реквизитПодпись"/>
    <w:basedOn w:val="a"/>
    <w:rsid w:val="00CB29C4"/>
    <w:pPr>
      <w:tabs>
        <w:tab w:val="left" w:pos="6804"/>
      </w:tabs>
      <w:suppressAutoHyphens w:val="0"/>
      <w:spacing w:before="360"/>
      <w:ind w:firstLine="0"/>
      <w:jc w:val="left"/>
    </w:pPr>
    <w:rPr>
      <w:rFonts w:ascii="Times New Roman" w:hAnsi="Times New Roman" w:cs="Times New Roman"/>
      <w:sz w:val="24"/>
      <w:szCs w:val="20"/>
      <w:lang w:eastAsia="ru-RU"/>
    </w:rPr>
  </w:style>
  <w:style w:type="character" w:customStyle="1" w:styleId="FontStyle17">
    <w:name w:val="Font Style17"/>
    <w:uiPriority w:val="99"/>
    <w:rsid w:val="00CB29C4"/>
    <w:rPr>
      <w:rFonts w:ascii="Times New Roman" w:hAnsi="Times New Roman" w:cs="Times New Roman"/>
      <w:color w:val="000000"/>
      <w:sz w:val="22"/>
      <w:szCs w:val="22"/>
    </w:rPr>
  </w:style>
  <w:style w:type="paragraph" w:styleId="af9">
    <w:name w:val="Body Text Indent"/>
    <w:basedOn w:val="a"/>
    <w:link w:val="afa"/>
    <w:uiPriority w:val="99"/>
    <w:rsid w:val="00CB29C4"/>
    <w:pPr>
      <w:suppressAutoHyphens w:val="0"/>
      <w:autoSpaceDE w:val="0"/>
      <w:autoSpaceDN w:val="0"/>
      <w:adjustRightInd w:val="0"/>
      <w:ind w:firstLine="540"/>
    </w:pPr>
    <w:rPr>
      <w:rFonts w:ascii="Times New Roman" w:hAnsi="Times New Roman" w:cs="Times New Roman"/>
      <w:b/>
      <w:bCs/>
      <w:color w:val="993300"/>
      <w:sz w:val="26"/>
      <w:szCs w:val="26"/>
      <w:lang w:eastAsia="ru-RU"/>
    </w:rPr>
  </w:style>
  <w:style w:type="character" w:customStyle="1" w:styleId="afa">
    <w:name w:val="Основной текст с отступом Знак"/>
    <w:basedOn w:val="a0"/>
    <w:link w:val="af9"/>
    <w:uiPriority w:val="99"/>
    <w:rsid w:val="00CB29C4"/>
    <w:rPr>
      <w:rFonts w:ascii="Times New Roman" w:eastAsia="Times New Roman" w:hAnsi="Times New Roman" w:cs="Times New Roman"/>
      <w:b/>
      <w:bCs/>
      <w:color w:val="993300"/>
      <w:sz w:val="26"/>
      <w:szCs w:val="26"/>
      <w:lang w:eastAsia="ru-RU"/>
    </w:rPr>
  </w:style>
  <w:style w:type="paragraph" w:styleId="31">
    <w:name w:val="Body Text Indent 3"/>
    <w:basedOn w:val="a"/>
    <w:link w:val="32"/>
    <w:rsid w:val="00CB29C4"/>
    <w:pPr>
      <w:suppressAutoHyphens w:val="0"/>
      <w:autoSpaceDE w:val="0"/>
      <w:autoSpaceDN w:val="0"/>
      <w:adjustRightInd w:val="0"/>
      <w:ind w:firstLine="540"/>
    </w:pPr>
    <w:rPr>
      <w:rFonts w:ascii="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CB29C4"/>
    <w:rPr>
      <w:rFonts w:ascii="Times New Roman" w:eastAsia="Times New Roman" w:hAnsi="Times New Roman" w:cs="Times New Roman"/>
      <w:b/>
      <w:bCs/>
      <w:color w:val="000000"/>
      <w:sz w:val="26"/>
      <w:szCs w:val="26"/>
      <w:lang w:eastAsia="ru-RU"/>
    </w:rPr>
  </w:style>
  <w:style w:type="character" w:styleId="afb">
    <w:name w:val="FollowedHyperlink"/>
    <w:uiPriority w:val="99"/>
    <w:unhideWhenUsed/>
    <w:rsid w:val="00CB29C4"/>
    <w:rPr>
      <w:color w:val="800080"/>
      <w:u w:val="single"/>
    </w:rPr>
  </w:style>
  <w:style w:type="paragraph" w:customStyle="1" w:styleId="24">
    <w:name w:val="Абзац списка2"/>
    <w:basedOn w:val="a"/>
    <w:rsid w:val="00CB29C4"/>
    <w:pPr>
      <w:suppressAutoHyphens w:val="0"/>
      <w:spacing w:after="200" w:line="276" w:lineRule="auto"/>
      <w:ind w:left="720" w:firstLine="0"/>
      <w:jc w:val="left"/>
    </w:pPr>
    <w:rPr>
      <w:rFonts w:ascii="Calibri" w:hAnsi="Calibri" w:cs="Times New Roman"/>
      <w:sz w:val="22"/>
      <w:szCs w:val="22"/>
      <w:lang w:eastAsia="ru-RU"/>
    </w:rPr>
  </w:style>
  <w:style w:type="paragraph" w:styleId="33">
    <w:name w:val="Body Text 3"/>
    <w:basedOn w:val="a"/>
    <w:link w:val="34"/>
    <w:uiPriority w:val="99"/>
    <w:semiHidden/>
    <w:unhideWhenUsed/>
    <w:rsid w:val="00CB29C4"/>
    <w:pPr>
      <w:suppressAutoHyphens w:val="0"/>
      <w:spacing w:after="120"/>
      <w:ind w:firstLine="0"/>
      <w:jc w:val="left"/>
    </w:pPr>
    <w:rPr>
      <w:rFonts w:ascii="Times New Roman" w:hAnsi="Times New Roman" w:cs="Times New Roman"/>
      <w:color w:val="000000"/>
      <w:sz w:val="16"/>
      <w:szCs w:val="16"/>
      <w:lang w:eastAsia="ru-RU"/>
    </w:rPr>
  </w:style>
  <w:style w:type="character" w:customStyle="1" w:styleId="34">
    <w:name w:val="Основной текст 3 Знак"/>
    <w:basedOn w:val="a0"/>
    <w:link w:val="33"/>
    <w:uiPriority w:val="99"/>
    <w:semiHidden/>
    <w:rsid w:val="00CB29C4"/>
    <w:rPr>
      <w:rFonts w:ascii="Times New Roman" w:eastAsia="Times New Roman" w:hAnsi="Times New Roman" w:cs="Times New Roman"/>
      <w:color w:val="000000"/>
      <w:sz w:val="16"/>
      <w:szCs w:val="16"/>
      <w:lang w:eastAsia="ru-RU"/>
    </w:rPr>
  </w:style>
  <w:style w:type="paragraph" w:customStyle="1" w:styleId="Default">
    <w:name w:val="Default"/>
    <w:basedOn w:val="a"/>
    <w:uiPriority w:val="99"/>
    <w:rsid w:val="00CB29C4"/>
    <w:pPr>
      <w:widowControl w:val="0"/>
      <w:autoSpaceDE w:val="0"/>
      <w:ind w:firstLine="0"/>
      <w:jc w:val="left"/>
    </w:pPr>
    <w:rPr>
      <w:rFonts w:ascii="Times New Roman" w:hAnsi="Times New Roman" w:cs="Times New Roman"/>
      <w:color w:val="000000"/>
      <w:kern w:val="1"/>
      <w:sz w:val="24"/>
      <w:lang w:eastAsia="hi-IN" w:bidi="hi-IN"/>
    </w:rPr>
  </w:style>
  <w:style w:type="paragraph" w:customStyle="1" w:styleId="afc">
    <w:name w:val="......."/>
    <w:basedOn w:val="Default"/>
    <w:next w:val="Default"/>
    <w:uiPriority w:val="99"/>
    <w:rsid w:val="00CB29C4"/>
    <w:rPr>
      <w:rFonts w:eastAsia="SimSun"/>
      <w:color w:val="auto"/>
    </w:rPr>
  </w:style>
  <w:style w:type="paragraph" w:customStyle="1" w:styleId="afd">
    <w:name w:val="Содержимое таблицы"/>
    <w:basedOn w:val="a"/>
    <w:uiPriority w:val="99"/>
    <w:rsid w:val="00CB29C4"/>
    <w:pPr>
      <w:widowControl w:val="0"/>
      <w:suppressLineNumbers/>
      <w:ind w:firstLine="0"/>
      <w:jc w:val="left"/>
    </w:pPr>
    <w:rPr>
      <w:rFonts w:ascii="Times New Roman" w:eastAsia="SimSun" w:hAnsi="Times New Roman" w:cs="Times New Roman"/>
      <w:kern w:val="1"/>
      <w:sz w:val="24"/>
      <w:lang w:eastAsia="hi-IN" w:bidi="hi-IN"/>
    </w:rPr>
  </w:style>
  <w:style w:type="paragraph" w:customStyle="1" w:styleId="25">
    <w:name w:val="Обычный текст 2"/>
    <w:basedOn w:val="a"/>
    <w:uiPriority w:val="99"/>
    <w:rsid w:val="00CB29C4"/>
    <w:pPr>
      <w:widowControl w:val="0"/>
      <w:ind w:firstLine="426"/>
    </w:pPr>
    <w:rPr>
      <w:rFonts w:ascii="Times New Roman" w:eastAsia="SimSun" w:hAnsi="Times New Roman" w:cs="Times New Roman"/>
      <w:kern w:val="1"/>
      <w:sz w:val="24"/>
      <w:lang w:eastAsia="hi-IN" w:bidi="hi-IN"/>
    </w:rPr>
  </w:style>
  <w:style w:type="character" w:customStyle="1" w:styleId="ae">
    <w:name w:val="Без интервала Знак"/>
    <w:link w:val="ad"/>
    <w:uiPriority w:val="1"/>
    <w:rsid w:val="00CB29C4"/>
    <w:rPr>
      <w:rFonts w:ascii="Calibri" w:eastAsia="Times New Roman" w:hAnsi="Calibri" w:cs="Times New Roman"/>
      <w:lang w:eastAsia="ru-RU"/>
    </w:rPr>
  </w:style>
  <w:style w:type="paragraph" w:styleId="HTML">
    <w:name w:val="HTML Preformatted"/>
    <w:basedOn w:val="a"/>
    <w:link w:val="HTML0"/>
    <w:uiPriority w:val="99"/>
    <w:unhideWhenUsed/>
    <w:rsid w:val="00CB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Times New Roman"/>
      <w:szCs w:val="20"/>
      <w:lang w:eastAsia="ru-RU"/>
    </w:rPr>
  </w:style>
  <w:style w:type="character" w:customStyle="1" w:styleId="HTML0">
    <w:name w:val="Стандартный HTML Знак"/>
    <w:basedOn w:val="a0"/>
    <w:link w:val="HTML"/>
    <w:uiPriority w:val="99"/>
    <w:rsid w:val="00CB29C4"/>
    <w:rPr>
      <w:rFonts w:ascii="Courier New" w:eastAsia="Times New Roman" w:hAnsi="Courier New" w:cs="Times New Roman"/>
      <w:sz w:val="20"/>
      <w:szCs w:val="20"/>
      <w:lang w:eastAsia="ru-RU"/>
    </w:rPr>
  </w:style>
  <w:style w:type="paragraph" w:styleId="26">
    <w:name w:val="Body Text 2"/>
    <w:basedOn w:val="a"/>
    <w:link w:val="27"/>
    <w:uiPriority w:val="99"/>
    <w:semiHidden/>
    <w:unhideWhenUsed/>
    <w:rsid w:val="00CB29C4"/>
    <w:pPr>
      <w:suppressAutoHyphens w:val="0"/>
      <w:spacing w:after="120" w:line="480" w:lineRule="auto"/>
      <w:ind w:firstLine="0"/>
      <w:jc w:val="left"/>
    </w:pPr>
    <w:rPr>
      <w:rFonts w:ascii="Times New Roman" w:hAnsi="Times New Roman" w:cs="Times New Roman"/>
      <w:color w:val="000000"/>
      <w:szCs w:val="20"/>
      <w:lang w:eastAsia="ru-RU"/>
    </w:rPr>
  </w:style>
  <w:style w:type="character" w:customStyle="1" w:styleId="27">
    <w:name w:val="Основной текст 2 Знак"/>
    <w:basedOn w:val="a0"/>
    <w:link w:val="26"/>
    <w:uiPriority w:val="99"/>
    <w:semiHidden/>
    <w:rsid w:val="00CB29C4"/>
    <w:rPr>
      <w:rFonts w:ascii="Times New Roman" w:eastAsia="Times New Roman" w:hAnsi="Times New Roman" w:cs="Times New Roman"/>
      <w:color w:val="000000"/>
      <w:sz w:val="20"/>
      <w:szCs w:val="20"/>
      <w:lang w:eastAsia="ru-RU"/>
    </w:rPr>
  </w:style>
  <w:style w:type="paragraph" w:customStyle="1" w:styleId="ConsNonformat">
    <w:name w:val="ConsNonformat"/>
    <w:rsid w:val="00CB29C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CB29C4"/>
    <w:rPr>
      <w:rFonts w:ascii="Times New Roman" w:eastAsia="Times New Roman" w:hAnsi="Times New Roman" w:cs="Times New Roman"/>
      <w:b/>
      <w:bCs/>
      <w:shd w:val="clear" w:color="auto" w:fill="FFFFFF"/>
    </w:rPr>
  </w:style>
  <w:style w:type="character" w:customStyle="1" w:styleId="afe">
    <w:name w:val="Основной текст_"/>
    <w:link w:val="2a"/>
    <w:rsid w:val="00CB29C4"/>
    <w:rPr>
      <w:rFonts w:ascii="Times New Roman" w:eastAsia="Times New Roman" w:hAnsi="Times New Roman" w:cs="Times New Roman"/>
      <w:shd w:val="clear" w:color="auto" w:fill="FFFFFF"/>
    </w:rPr>
  </w:style>
  <w:style w:type="character" w:customStyle="1" w:styleId="35">
    <w:name w:val="Основной текст (3)_"/>
    <w:link w:val="36"/>
    <w:rsid w:val="00CB29C4"/>
    <w:rPr>
      <w:rFonts w:ascii="Times New Roman" w:eastAsia="Times New Roman" w:hAnsi="Times New Roman" w:cs="Times New Roman"/>
      <w:sz w:val="15"/>
      <w:szCs w:val="15"/>
      <w:shd w:val="clear" w:color="auto" w:fill="FFFFFF"/>
    </w:rPr>
  </w:style>
  <w:style w:type="paragraph" w:customStyle="1" w:styleId="29">
    <w:name w:val="Основной текст (2)"/>
    <w:basedOn w:val="a"/>
    <w:link w:val="28"/>
    <w:rsid w:val="00CB29C4"/>
    <w:pPr>
      <w:widowControl w:val="0"/>
      <w:shd w:val="clear" w:color="auto" w:fill="FFFFFF"/>
      <w:suppressAutoHyphens w:val="0"/>
      <w:spacing w:after="240" w:line="312" w:lineRule="exact"/>
      <w:ind w:firstLine="0"/>
      <w:jc w:val="center"/>
    </w:pPr>
    <w:rPr>
      <w:rFonts w:ascii="Times New Roman" w:hAnsi="Times New Roman" w:cs="Times New Roman"/>
      <w:b/>
      <w:bCs/>
      <w:sz w:val="22"/>
      <w:szCs w:val="22"/>
      <w:lang w:eastAsia="en-US"/>
    </w:rPr>
  </w:style>
  <w:style w:type="paragraph" w:customStyle="1" w:styleId="36">
    <w:name w:val="Основной текст (3)"/>
    <w:basedOn w:val="a"/>
    <w:link w:val="35"/>
    <w:rsid w:val="00CB29C4"/>
    <w:pPr>
      <w:widowControl w:val="0"/>
      <w:shd w:val="clear" w:color="auto" w:fill="FFFFFF"/>
      <w:suppressAutoHyphens w:val="0"/>
      <w:spacing w:before="1620" w:after="420" w:line="0" w:lineRule="atLeast"/>
      <w:ind w:firstLine="0"/>
      <w:jc w:val="left"/>
    </w:pPr>
    <w:rPr>
      <w:rFonts w:ascii="Times New Roman" w:hAnsi="Times New Roman" w:cs="Times New Roman"/>
      <w:sz w:val="15"/>
      <w:szCs w:val="15"/>
      <w:lang w:eastAsia="en-US"/>
    </w:rPr>
  </w:style>
  <w:style w:type="character" w:customStyle="1" w:styleId="12">
    <w:name w:val="Заголовок №1_"/>
    <w:link w:val="13"/>
    <w:rsid w:val="00CB29C4"/>
    <w:rPr>
      <w:rFonts w:ascii="Times New Roman" w:eastAsia="Times New Roman" w:hAnsi="Times New Roman" w:cs="Times New Roman"/>
      <w:b/>
      <w:bCs/>
      <w:spacing w:val="10"/>
      <w:shd w:val="clear" w:color="auto" w:fill="FFFFFF"/>
    </w:rPr>
  </w:style>
  <w:style w:type="paragraph" w:customStyle="1" w:styleId="13">
    <w:name w:val="Заголовок №1"/>
    <w:basedOn w:val="a"/>
    <w:link w:val="12"/>
    <w:rsid w:val="00CB29C4"/>
    <w:pPr>
      <w:widowControl w:val="0"/>
      <w:shd w:val="clear" w:color="auto" w:fill="FFFFFF"/>
      <w:suppressAutoHyphens w:val="0"/>
      <w:spacing w:after="240" w:line="317" w:lineRule="exact"/>
      <w:ind w:firstLine="0"/>
      <w:jc w:val="center"/>
      <w:outlineLvl w:val="0"/>
    </w:pPr>
    <w:rPr>
      <w:rFonts w:ascii="Times New Roman" w:hAnsi="Times New Roman" w:cs="Times New Roman"/>
      <w:b/>
      <w:bCs/>
      <w:spacing w:val="10"/>
      <w:sz w:val="22"/>
      <w:szCs w:val="22"/>
      <w:lang w:eastAsia="en-US"/>
    </w:rPr>
  </w:style>
  <w:style w:type="paragraph" w:customStyle="1" w:styleId="2a">
    <w:name w:val="Основной текст2"/>
    <w:basedOn w:val="a"/>
    <w:link w:val="afe"/>
    <w:rsid w:val="00CB29C4"/>
    <w:pPr>
      <w:widowControl w:val="0"/>
      <w:shd w:val="clear" w:color="auto" w:fill="FFFFFF"/>
      <w:suppressAutoHyphens w:val="0"/>
      <w:spacing w:before="240" w:after="540" w:line="0" w:lineRule="atLeast"/>
      <w:ind w:firstLine="0"/>
    </w:pPr>
    <w:rPr>
      <w:rFonts w:ascii="Times New Roman" w:hAnsi="Times New Roman" w:cs="Times New Roman"/>
      <w:sz w:val="22"/>
      <w:szCs w:val="22"/>
      <w:lang w:eastAsia="en-US"/>
    </w:rPr>
  </w:style>
  <w:style w:type="paragraph" w:customStyle="1" w:styleId="14">
    <w:name w:val="Без интервала1"/>
    <w:rsid w:val="00CB29C4"/>
    <w:pPr>
      <w:widowControl w:val="0"/>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Iauiue1">
    <w:name w:val="Iau?iue1"/>
    <w:rsid w:val="00CB29C4"/>
    <w:pPr>
      <w:widowControl w:val="0"/>
      <w:spacing w:after="0" w:line="240" w:lineRule="auto"/>
    </w:pPr>
    <w:rPr>
      <w:rFonts w:ascii="Times New Roman" w:eastAsia="Calibri" w:hAnsi="Times New Roman" w:cs="Times New Roman"/>
      <w:sz w:val="20"/>
      <w:szCs w:val="20"/>
      <w:lang w:eastAsia="ru-RU"/>
    </w:rPr>
  </w:style>
  <w:style w:type="paragraph" w:customStyle="1" w:styleId="Report">
    <w:name w:val="Report"/>
    <w:basedOn w:val="a"/>
    <w:rsid w:val="00CB29C4"/>
    <w:pPr>
      <w:suppressAutoHyphens w:val="0"/>
      <w:spacing w:line="360" w:lineRule="auto"/>
      <w:ind w:firstLine="567"/>
    </w:pPr>
    <w:rPr>
      <w:rFonts w:ascii="Times New Roman" w:eastAsia="Calibri" w:hAnsi="Times New Roman" w:cs="Times New Roman"/>
      <w:sz w:val="24"/>
      <w:szCs w:val="20"/>
      <w:lang w:eastAsia="ru-RU"/>
    </w:rPr>
  </w:style>
  <w:style w:type="paragraph" w:customStyle="1" w:styleId="ConsPlusCell">
    <w:name w:val="ConsPlusCell"/>
    <w:rsid w:val="00CB29C4"/>
    <w:pPr>
      <w:snapToGrid w:val="0"/>
      <w:spacing w:after="0" w:line="240" w:lineRule="auto"/>
    </w:pPr>
    <w:rPr>
      <w:rFonts w:ascii="Arial" w:eastAsia="Calibri" w:hAnsi="Arial" w:cs="Times New Roman"/>
      <w:sz w:val="26"/>
      <w:szCs w:val="20"/>
      <w:lang w:eastAsia="ru-RU"/>
    </w:rPr>
  </w:style>
  <w:style w:type="paragraph" w:customStyle="1" w:styleId="e9">
    <w:name w:val="Обычны$e9"/>
    <w:rsid w:val="00CB29C4"/>
    <w:pPr>
      <w:widowControl w:val="0"/>
      <w:spacing w:after="0" w:line="240" w:lineRule="auto"/>
    </w:pPr>
    <w:rPr>
      <w:rFonts w:ascii="Times New Roman" w:eastAsia="Calibri" w:hAnsi="Times New Roman" w:cs="Times New Roman"/>
      <w:sz w:val="20"/>
      <w:szCs w:val="20"/>
      <w:lang w:eastAsia="ru-RU"/>
    </w:rPr>
  </w:style>
  <w:style w:type="character" w:styleId="aff">
    <w:name w:val="Strong"/>
    <w:uiPriority w:val="22"/>
    <w:qFormat/>
    <w:rsid w:val="00CB29C4"/>
    <w:rPr>
      <w:rFonts w:cs="Times New Roman"/>
      <w:b/>
      <w:bCs/>
    </w:rPr>
  </w:style>
  <w:style w:type="paragraph" w:customStyle="1" w:styleId="ReportTab">
    <w:name w:val="Report_Tab"/>
    <w:basedOn w:val="a"/>
    <w:rsid w:val="00CB29C4"/>
    <w:pPr>
      <w:suppressAutoHyphens w:val="0"/>
      <w:ind w:firstLine="0"/>
      <w:jc w:val="left"/>
    </w:pPr>
    <w:rPr>
      <w:rFonts w:ascii="Times New Roman" w:eastAsia="Calibri" w:hAnsi="Times New Roman" w:cs="Times New Roman"/>
      <w:sz w:val="24"/>
      <w:szCs w:val="20"/>
      <w:lang w:eastAsia="ru-RU"/>
    </w:rPr>
  </w:style>
  <w:style w:type="paragraph" w:customStyle="1" w:styleId="TableContents">
    <w:name w:val="Table Contents"/>
    <w:basedOn w:val="a"/>
    <w:uiPriority w:val="99"/>
    <w:rsid w:val="00CB29C4"/>
    <w:pPr>
      <w:widowControl w:val="0"/>
      <w:suppressLineNumbers/>
      <w:autoSpaceDN w:val="0"/>
      <w:ind w:firstLine="0"/>
      <w:jc w:val="left"/>
      <w:textAlignment w:val="baseline"/>
    </w:pPr>
    <w:rPr>
      <w:rFonts w:ascii="Times New Roman" w:eastAsia="Arial Unicode MS" w:hAnsi="Times New Roman" w:cs="Tahoma"/>
      <w:kern w:val="3"/>
      <w:sz w:val="24"/>
      <w:lang w:eastAsia="ru-RU"/>
    </w:rPr>
  </w:style>
  <w:style w:type="character" w:customStyle="1" w:styleId="FontStyle21">
    <w:name w:val="Font Style21"/>
    <w:basedOn w:val="a0"/>
    <w:rsid w:val="00CB29C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4326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18</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adm</cp:lastModifiedBy>
  <cp:revision>18</cp:revision>
  <cp:lastPrinted>2018-10-10T04:40:00Z</cp:lastPrinted>
  <dcterms:created xsi:type="dcterms:W3CDTF">2018-10-09T04:25:00Z</dcterms:created>
  <dcterms:modified xsi:type="dcterms:W3CDTF">2018-10-29T09:32:00Z</dcterms:modified>
</cp:coreProperties>
</file>