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E4" w:rsidRPr="001B26E4" w:rsidRDefault="001B26E4" w:rsidP="001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1B26E4" w:rsidRPr="001B26E4" w:rsidRDefault="001B26E4" w:rsidP="001B2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45"/>
      </w:tblGrid>
      <w:tr w:rsidR="001B26E4" w:rsidRPr="001B26E4" w:rsidTr="00DC33A2">
        <w:trPr>
          <w:trHeight w:val="589"/>
        </w:trPr>
        <w:tc>
          <w:tcPr>
            <w:tcW w:w="5211" w:type="dxa"/>
          </w:tcPr>
          <w:p w:rsidR="001B26E4" w:rsidRPr="001B26E4" w:rsidRDefault="00DC33A2" w:rsidP="001B26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1B26E4" w:rsidRPr="001B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.12.2018 г.                                                                                                                                </w:t>
            </w:r>
          </w:p>
          <w:p w:rsidR="001B26E4" w:rsidRPr="001B26E4" w:rsidRDefault="001B26E4" w:rsidP="001B26E4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1B26E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с.Усть-Тым</w:t>
            </w:r>
            <w:proofErr w:type="spellEnd"/>
          </w:p>
          <w:p w:rsidR="001B26E4" w:rsidRPr="001B26E4" w:rsidRDefault="001B26E4" w:rsidP="001B26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hideMark/>
          </w:tcPr>
          <w:p w:rsidR="001B26E4" w:rsidRPr="001B26E4" w:rsidRDefault="00DC33A2" w:rsidP="001B26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51</w:t>
            </w:r>
          </w:p>
        </w:tc>
      </w:tr>
    </w:tbl>
    <w:p w:rsidR="00977F8C" w:rsidRPr="00977F8C" w:rsidRDefault="00977F8C" w:rsidP="00977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1B26E4" w:rsidTr="00DC33A2">
        <w:trPr>
          <w:trHeight w:val="1150"/>
        </w:trPr>
        <w:tc>
          <w:tcPr>
            <w:tcW w:w="3905" w:type="dxa"/>
          </w:tcPr>
          <w:p w:rsidR="001B26E4" w:rsidRPr="00D30D35" w:rsidRDefault="001B26E4" w:rsidP="001B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3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кодов </w:t>
            </w:r>
          </w:p>
          <w:p w:rsidR="001B26E4" w:rsidRPr="00D30D35" w:rsidRDefault="001B26E4" w:rsidP="001B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35">
              <w:rPr>
                <w:rFonts w:ascii="Times New Roman" w:hAnsi="Times New Roman" w:cs="Times New Roman"/>
                <w:sz w:val="24"/>
                <w:szCs w:val="24"/>
              </w:rPr>
              <w:t xml:space="preserve">подвидов по видам доходов     </w:t>
            </w:r>
            <w:r w:rsidR="004B4C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30D3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D30D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26E4" w:rsidRDefault="001B26E4" w:rsidP="00D3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70549" w:rsidRPr="00D30D35" w:rsidRDefault="00670549" w:rsidP="00D30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58E" w:rsidRDefault="00670549" w:rsidP="00D30D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35">
        <w:rPr>
          <w:rFonts w:ascii="Times New Roman" w:hAnsi="Times New Roman" w:cs="Times New Roman"/>
          <w:sz w:val="24"/>
          <w:szCs w:val="24"/>
        </w:rPr>
        <w:t>На основании пункта 9 статьи 20 Бюджетного</w:t>
      </w:r>
      <w:r w:rsidR="00F421E3" w:rsidRPr="00D30D3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и </w:t>
      </w:r>
      <w:r w:rsidR="00FF558E" w:rsidRPr="00D30D35">
        <w:rPr>
          <w:rFonts w:ascii="Times New Roman" w:hAnsi="Times New Roman" w:cs="Times New Roman"/>
          <w:sz w:val="24"/>
          <w:szCs w:val="24"/>
        </w:rPr>
        <w:t>в соответствии с пунктом 11 приказа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DC33A2" w:rsidRPr="00DC33A2" w:rsidRDefault="00DC33A2" w:rsidP="00D30D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A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80022" w:rsidRPr="00D30D35" w:rsidRDefault="00C94749" w:rsidP="00B93C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35">
        <w:rPr>
          <w:rFonts w:ascii="Times New Roman" w:hAnsi="Times New Roman" w:cs="Times New Roman"/>
          <w:sz w:val="24"/>
          <w:szCs w:val="24"/>
        </w:rPr>
        <w:t>Установить значение подвида доходов 1000 в 14-17 разрядах кода классификации доходов бюджета по следующим видам источников доходов</w:t>
      </w:r>
      <w:r w:rsidR="008C2CF9" w:rsidRPr="00D30D35">
        <w:rPr>
          <w:rFonts w:ascii="Times New Roman" w:hAnsi="Times New Roman" w:cs="Times New Roman"/>
          <w:sz w:val="24"/>
          <w:szCs w:val="24"/>
        </w:rPr>
        <w:t xml:space="preserve">, закрепленных за администратором </w:t>
      </w:r>
      <w:r w:rsidR="00DC33A2">
        <w:rPr>
          <w:rFonts w:ascii="Times New Roman" w:hAnsi="Times New Roman" w:cs="Times New Roman"/>
          <w:sz w:val="24"/>
          <w:szCs w:val="24"/>
        </w:rPr>
        <w:t>–</w:t>
      </w:r>
      <w:r w:rsidR="008C2CF9" w:rsidRPr="00D30D35">
        <w:rPr>
          <w:rFonts w:ascii="Times New Roman" w:hAnsi="Times New Roman" w:cs="Times New Roman"/>
          <w:sz w:val="24"/>
          <w:szCs w:val="24"/>
        </w:rPr>
        <w:t xml:space="preserve"> </w:t>
      </w:r>
      <w:r w:rsidR="00DC33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30D35">
        <w:rPr>
          <w:rFonts w:ascii="Times New Roman" w:hAnsi="Times New Roman" w:cs="Times New Roman"/>
          <w:sz w:val="24"/>
          <w:szCs w:val="24"/>
        </w:rPr>
        <w:t>Администраци</w:t>
      </w:r>
      <w:r w:rsidR="008C2CF9" w:rsidRPr="00D30D35">
        <w:rPr>
          <w:rFonts w:ascii="Times New Roman" w:hAnsi="Times New Roman" w:cs="Times New Roman"/>
          <w:sz w:val="24"/>
          <w:szCs w:val="24"/>
        </w:rPr>
        <w:t>я</w:t>
      </w:r>
      <w:r w:rsidRPr="00D3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3A2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C0A2B" w:rsidRPr="00D30D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0D35">
        <w:rPr>
          <w:rFonts w:ascii="Times New Roman" w:hAnsi="Times New Roman" w:cs="Times New Roman"/>
          <w:sz w:val="24"/>
          <w:szCs w:val="24"/>
        </w:rPr>
        <w:t>:</w:t>
      </w:r>
    </w:p>
    <w:p w:rsidR="00380022" w:rsidRPr="00D30D35" w:rsidRDefault="00380022" w:rsidP="003800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5919"/>
      </w:tblGrid>
      <w:tr w:rsidR="00380022" w:rsidTr="00361F34">
        <w:tc>
          <w:tcPr>
            <w:tcW w:w="2932" w:type="dxa"/>
          </w:tcPr>
          <w:p w:rsidR="00380022" w:rsidRPr="00DC33A2" w:rsidRDefault="008C2CF9" w:rsidP="008C2CF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C33A2">
              <w:rPr>
                <w:rFonts w:ascii="Times New Roman" w:hAnsi="Times New Roman" w:cs="Times New Roman"/>
                <w:b/>
              </w:rPr>
              <w:t>9</w:t>
            </w:r>
            <w:r w:rsidR="00380022" w:rsidRPr="00DC33A2">
              <w:rPr>
                <w:rFonts w:ascii="Times New Roman" w:hAnsi="Times New Roman" w:cs="Times New Roman"/>
                <w:b/>
              </w:rPr>
              <w:t>0</w:t>
            </w:r>
            <w:r w:rsidRPr="00DC33A2">
              <w:rPr>
                <w:rFonts w:ascii="Times New Roman" w:hAnsi="Times New Roman" w:cs="Times New Roman"/>
                <w:b/>
              </w:rPr>
              <w:t>1</w:t>
            </w:r>
            <w:r w:rsidR="00380022" w:rsidRPr="00DC33A2">
              <w:rPr>
                <w:rFonts w:ascii="Times New Roman" w:hAnsi="Times New Roman" w:cs="Times New Roman"/>
                <w:b/>
              </w:rPr>
              <w:t> 108 0</w:t>
            </w:r>
            <w:r w:rsidRPr="00DC33A2">
              <w:rPr>
                <w:rFonts w:ascii="Times New Roman" w:hAnsi="Times New Roman" w:cs="Times New Roman"/>
                <w:b/>
              </w:rPr>
              <w:t>4020</w:t>
            </w:r>
            <w:r w:rsidR="00380022" w:rsidRPr="00DC33A2">
              <w:rPr>
                <w:rFonts w:ascii="Times New Roman" w:hAnsi="Times New Roman" w:cs="Times New Roman"/>
                <w:b/>
              </w:rPr>
              <w:t xml:space="preserve"> 01 1000 110</w:t>
            </w:r>
          </w:p>
        </w:tc>
        <w:tc>
          <w:tcPr>
            <w:tcW w:w="5919" w:type="dxa"/>
          </w:tcPr>
          <w:p w:rsidR="00380022" w:rsidRPr="00DC33A2" w:rsidRDefault="008C2CF9" w:rsidP="008C2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33A2">
              <w:rPr>
                <w:rFonts w:ascii="Times New Roman" w:hAnsi="Times New Roman" w:cs="Times New Roman"/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DC33A2">
              <w:rPr>
                <w:rFonts w:ascii="Times New Roman" w:hAnsi="Times New Roman" w:cs="Times New Roman"/>
              </w:rPr>
              <w:t xml:space="preserve"> </w:t>
            </w:r>
            <w:r w:rsidR="00B3282F" w:rsidRPr="00DC33A2">
              <w:rPr>
                <w:rFonts w:ascii="Times New Roman" w:hAnsi="Times New Roman" w:cs="Times New Roman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C2CF9" w:rsidTr="008C56F2">
        <w:trPr>
          <w:trHeight w:val="2561"/>
        </w:trPr>
        <w:tc>
          <w:tcPr>
            <w:tcW w:w="2932" w:type="dxa"/>
          </w:tcPr>
          <w:p w:rsidR="008C2CF9" w:rsidRPr="00DC33A2" w:rsidRDefault="008C2CF9" w:rsidP="0038002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C33A2">
              <w:rPr>
                <w:rFonts w:ascii="Times New Roman" w:hAnsi="Times New Roman" w:cs="Times New Roman"/>
                <w:b/>
              </w:rPr>
              <w:t>901 108 07175 01 1000 110</w:t>
            </w:r>
          </w:p>
        </w:tc>
        <w:tc>
          <w:tcPr>
            <w:tcW w:w="5919" w:type="dxa"/>
          </w:tcPr>
          <w:p w:rsidR="008C2CF9" w:rsidRPr="00DC33A2" w:rsidRDefault="008C2CF9" w:rsidP="008C56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33A2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380022" w:rsidRPr="00380022" w:rsidRDefault="00380022" w:rsidP="0038002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90" w:rsidRPr="00D30D35" w:rsidRDefault="00DC33A2" w:rsidP="00B93C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B93C90" w:rsidRPr="00D30D35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распространяется на правоотношения, возникшие с 01 января 2019 года.</w:t>
      </w:r>
    </w:p>
    <w:p w:rsidR="00B93C90" w:rsidRPr="00D30D35" w:rsidRDefault="00B93C90" w:rsidP="00B93C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3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DC33A2">
        <w:rPr>
          <w:rFonts w:ascii="Times New Roman" w:hAnsi="Times New Roman" w:cs="Times New Roman"/>
          <w:sz w:val="24"/>
          <w:szCs w:val="24"/>
        </w:rPr>
        <w:t>Постановления</w:t>
      </w:r>
      <w:r w:rsidRPr="00D30D35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D30D35" w:rsidRPr="00D30D3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DC33A2">
        <w:rPr>
          <w:rFonts w:ascii="Times New Roman" w:hAnsi="Times New Roman" w:cs="Times New Roman"/>
          <w:sz w:val="24"/>
          <w:szCs w:val="24"/>
        </w:rPr>
        <w:t xml:space="preserve">1 категории </w:t>
      </w:r>
    </w:p>
    <w:p w:rsidR="00B93C90" w:rsidRPr="00D30D35" w:rsidRDefault="00B93C90" w:rsidP="00C9474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8E" w:rsidRPr="00D30D35" w:rsidRDefault="00FF558E" w:rsidP="00FF55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D35" w:rsidRPr="00D30D35" w:rsidRDefault="00DC33A2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B93C90" w:rsidRPr="00D30D35" w:rsidRDefault="00D30D35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93C90" w:rsidRPr="00D30D35">
        <w:rPr>
          <w:rFonts w:ascii="Times New Roman" w:hAnsi="Times New Roman" w:cs="Times New Roman"/>
          <w:sz w:val="24"/>
          <w:szCs w:val="24"/>
        </w:rPr>
        <w:t xml:space="preserve">    </w:t>
      </w:r>
      <w:r w:rsidRPr="00D30D3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33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DC33A2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sectPr w:rsidR="00B93C90" w:rsidRPr="00D30D35" w:rsidSect="00D30D3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2A4"/>
    <w:multiLevelType w:val="hybridMultilevel"/>
    <w:tmpl w:val="EEA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549"/>
    <w:rsid w:val="001B26E4"/>
    <w:rsid w:val="00361F34"/>
    <w:rsid w:val="00380022"/>
    <w:rsid w:val="004B4C85"/>
    <w:rsid w:val="00611A20"/>
    <w:rsid w:val="00670549"/>
    <w:rsid w:val="006D5590"/>
    <w:rsid w:val="008C2CF9"/>
    <w:rsid w:val="008C56F2"/>
    <w:rsid w:val="00977F8C"/>
    <w:rsid w:val="00AD1B56"/>
    <w:rsid w:val="00B3282F"/>
    <w:rsid w:val="00B93C90"/>
    <w:rsid w:val="00BC0A2B"/>
    <w:rsid w:val="00C74384"/>
    <w:rsid w:val="00C94749"/>
    <w:rsid w:val="00D30D35"/>
    <w:rsid w:val="00DC33A2"/>
    <w:rsid w:val="00F421E3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F58D"/>
  <w15:docId w15:val="{A64DD1BD-4AD2-4BF2-8B32-8B577EA4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49"/>
    <w:pPr>
      <w:ind w:left="720"/>
      <w:contextualSpacing/>
    </w:pPr>
  </w:style>
  <w:style w:type="table" w:styleId="a4">
    <w:name w:val="Table Grid"/>
    <w:basedOn w:val="a1"/>
    <w:uiPriority w:val="59"/>
    <w:rsid w:val="003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B2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7413-E52C-4E61-BD1C-565F91E2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Татьяна Александровна</dc:creator>
  <cp:lastModifiedBy>User</cp:lastModifiedBy>
  <cp:revision>11</cp:revision>
  <cp:lastPrinted>2018-12-26T04:15:00Z</cp:lastPrinted>
  <dcterms:created xsi:type="dcterms:W3CDTF">2018-12-21T07:13:00Z</dcterms:created>
  <dcterms:modified xsi:type="dcterms:W3CDTF">2018-12-26T04:15:00Z</dcterms:modified>
</cp:coreProperties>
</file>