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25C" w:rsidRDefault="005B525C" w:rsidP="005B525C">
      <w:pPr>
        <w:spacing w:after="0"/>
        <w:ind w:left="567" w:hanging="567"/>
        <w:jc w:val="center"/>
        <w:rPr>
          <w:rFonts w:ascii="Times New Roman" w:hAnsi="Times New Roman"/>
          <w:bCs/>
          <w:color w:val="1D1B11"/>
          <w:sz w:val="24"/>
        </w:rPr>
      </w:pPr>
      <w:r>
        <w:rPr>
          <w:rFonts w:ascii="Times New Roman" w:hAnsi="Times New Roman"/>
          <w:color w:val="1D1B11"/>
          <w:sz w:val="24"/>
        </w:rPr>
        <w:t>МУНИЦИПАЛЬНОЕ ОБРАЗОВАНИЕ «УСТЬ-ТЫМСКОЕ СЕЛЬСКОЕ ПОСЕЛЕНИЕ»</w:t>
      </w:r>
    </w:p>
    <w:p w:rsidR="005B525C" w:rsidRDefault="005B525C" w:rsidP="005B525C">
      <w:pPr>
        <w:spacing w:after="0"/>
        <w:jc w:val="center"/>
        <w:rPr>
          <w:rFonts w:ascii="Times New Roman" w:hAnsi="Times New Roman"/>
          <w:bCs/>
          <w:color w:val="1D1B11"/>
          <w:sz w:val="24"/>
        </w:rPr>
      </w:pPr>
      <w:r>
        <w:rPr>
          <w:rFonts w:ascii="Times New Roman" w:hAnsi="Times New Roman"/>
          <w:color w:val="1D1B11"/>
          <w:sz w:val="24"/>
        </w:rPr>
        <w:t>ТОМСКАЯ ОБЛАСТЬ КАРГАСОКСКИЙ РАЙОН</w:t>
      </w:r>
    </w:p>
    <w:p w:rsidR="005B525C" w:rsidRDefault="005B525C" w:rsidP="005B525C">
      <w:pPr>
        <w:spacing w:after="0"/>
        <w:jc w:val="center"/>
        <w:rPr>
          <w:rFonts w:ascii="Times New Roman" w:hAnsi="Times New Roman"/>
          <w:bCs/>
          <w:color w:val="1D1B11"/>
          <w:sz w:val="24"/>
        </w:rPr>
      </w:pPr>
    </w:p>
    <w:p w:rsidR="005B525C" w:rsidRDefault="005B525C" w:rsidP="005B525C">
      <w:pPr>
        <w:spacing w:after="0"/>
        <w:jc w:val="center"/>
        <w:rPr>
          <w:rFonts w:ascii="Times New Roman" w:hAnsi="Times New Roman"/>
          <w:b/>
          <w:bCs/>
          <w:color w:val="1D1B11"/>
          <w:sz w:val="24"/>
        </w:rPr>
      </w:pPr>
      <w:r>
        <w:rPr>
          <w:rFonts w:ascii="Times New Roman" w:hAnsi="Times New Roman"/>
          <w:b/>
          <w:color w:val="1D1B11"/>
          <w:sz w:val="24"/>
        </w:rPr>
        <w:t>АДМИНИСТРАЦИЯ  УСТЬ-ТЫМСКОГО СЕЛЬСКОГО  ПОСЕЛЕНИЯ</w:t>
      </w:r>
    </w:p>
    <w:p w:rsidR="005B525C" w:rsidRDefault="005B525C" w:rsidP="005B525C">
      <w:pPr>
        <w:spacing w:after="0"/>
        <w:jc w:val="center"/>
        <w:rPr>
          <w:rFonts w:ascii="Times New Roman" w:hAnsi="Times New Roman"/>
          <w:b/>
          <w:bCs/>
          <w:color w:val="1D1B11"/>
          <w:sz w:val="24"/>
        </w:rPr>
      </w:pPr>
    </w:p>
    <w:p w:rsidR="005B525C" w:rsidRPr="00A062E7" w:rsidRDefault="005B525C" w:rsidP="005B525C">
      <w:pPr>
        <w:tabs>
          <w:tab w:val="left" w:pos="1875"/>
          <w:tab w:val="center" w:pos="5032"/>
        </w:tabs>
        <w:spacing w:after="0"/>
        <w:jc w:val="center"/>
        <w:rPr>
          <w:rFonts w:ascii="Times New Roman" w:hAnsi="Times New Roman"/>
          <w:b/>
          <w:color w:val="1D1B11"/>
          <w:sz w:val="24"/>
        </w:rPr>
      </w:pPr>
      <w:r>
        <w:rPr>
          <w:rFonts w:ascii="Times New Roman" w:hAnsi="Times New Roman"/>
          <w:b/>
          <w:color w:val="1D1B11"/>
          <w:sz w:val="24"/>
        </w:rPr>
        <w:t>ПОСТАНОВЛЕНИЕ</w:t>
      </w:r>
    </w:p>
    <w:p w:rsidR="005B525C" w:rsidRDefault="005B525C" w:rsidP="005B525C">
      <w:pPr>
        <w:rPr>
          <w:rFonts w:ascii="Times New Roman" w:hAnsi="Times New Roman"/>
          <w:b/>
          <w:sz w:val="24"/>
        </w:rPr>
      </w:pPr>
      <w:r>
        <w:rPr>
          <w:rFonts w:ascii="Times New Roman" w:hAnsi="Times New Roman"/>
          <w:b/>
          <w:sz w:val="24"/>
        </w:rPr>
        <w:t xml:space="preserve">                                                       </w:t>
      </w:r>
    </w:p>
    <w:p w:rsidR="005B525C" w:rsidRPr="006749BE" w:rsidRDefault="00C5164C" w:rsidP="005B525C">
      <w:pPr>
        <w:spacing w:after="0"/>
        <w:ind w:left="360" w:hanging="360"/>
        <w:rPr>
          <w:rFonts w:ascii="Times New Roman" w:hAnsi="Times New Roman"/>
          <w:b/>
          <w:color w:val="1D1B11"/>
          <w:sz w:val="24"/>
        </w:rPr>
      </w:pPr>
      <w:r>
        <w:rPr>
          <w:rFonts w:ascii="Times New Roman" w:hAnsi="Times New Roman"/>
          <w:color w:val="1D1B11"/>
          <w:sz w:val="24"/>
        </w:rPr>
        <w:t xml:space="preserve"> 01.04</w:t>
      </w:r>
      <w:r w:rsidR="005B525C">
        <w:rPr>
          <w:rFonts w:ascii="Times New Roman" w:hAnsi="Times New Roman"/>
          <w:color w:val="1D1B11"/>
          <w:sz w:val="24"/>
        </w:rPr>
        <w:t xml:space="preserve">.2024 г.                                                                                                </w:t>
      </w:r>
      <w:r>
        <w:rPr>
          <w:rFonts w:ascii="Times New Roman" w:hAnsi="Times New Roman"/>
          <w:color w:val="1D1B11"/>
          <w:sz w:val="24"/>
        </w:rPr>
        <w:t xml:space="preserve">                            </w:t>
      </w:r>
      <w:r w:rsidR="005B525C">
        <w:rPr>
          <w:rFonts w:ascii="Times New Roman" w:hAnsi="Times New Roman"/>
          <w:b/>
          <w:color w:val="1D1B11"/>
          <w:sz w:val="24"/>
        </w:rPr>
        <w:t>№</w:t>
      </w:r>
      <w:r>
        <w:rPr>
          <w:rFonts w:ascii="Times New Roman" w:hAnsi="Times New Roman"/>
          <w:b/>
          <w:color w:val="1D1B11"/>
          <w:sz w:val="24"/>
        </w:rPr>
        <w:t xml:space="preserve"> 13</w:t>
      </w:r>
      <w:r w:rsidR="005B525C">
        <w:rPr>
          <w:rFonts w:ascii="Times New Roman" w:hAnsi="Times New Roman"/>
          <w:b/>
          <w:color w:val="1D1B11"/>
          <w:sz w:val="24"/>
        </w:rPr>
        <w:t xml:space="preserve"> </w:t>
      </w:r>
    </w:p>
    <w:p w:rsidR="009740F8" w:rsidRPr="00C5164C" w:rsidRDefault="005B525C" w:rsidP="00C5164C">
      <w:pPr>
        <w:spacing w:after="0"/>
        <w:rPr>
          <w:rFonts w:ascii="Times New Roman" w:hAnsi="Times New Roman"/>
          <w:color w:val="1D1B11"/>
          <w:sz w:val="24"/>
        </w:rPr>
      </w:pPr>
      <w:r>
        <w:rPr>
          <w:rFonts w:ascii="Times New Roman" w:hAnsi="Times New Roman"/>
          <w:color w:val="1D1B11"/>
          <w:sz w:val="24"/>
        </w:rPr>
        <w:t xml:space="preserve">с. </w:t>
      </w:r>
      <w:proofErr w:type="spellStart"/>
      <w:r>
        <w:rPr>
          <w:rFonts w:ascii="Times New Roman" w:hAnsi="Times New Roman"/>
          <w:color w:val="1D1B11"/>
          <w:sz w:val="24"/>
        </w:rPr>
        <w:t>Усть-Тым</w:t>
      </w:r>
      <w:proofErr w:type="spellEnd"/>
      <w:r w:rsidRPr="00103DCA">
        <w:rPr>
          <w:rFonts w:ascii="Times New Roman" w:hAnsi="Times New Roman"/>
          <w:sz w:val="26"/>
          <w:szCs w:val="26"/>
        </w:rPr>
        <w:t xml:space="preserve">                      </w:t>
      </w:r>
    </w:p>
    <w:tbl>
      <w:tblPr>
        <w:tblW w:w="0" w:type="auto"/>
        <w:tblLook w:val="04A0" w:firstRow="1" w:lastRow="0" w:firstColumn="1" w:lastColumn="0" w:noHBand="0" w:noVBand="1"/>
      </w:tblPr>
      <w:tblGrid>
        <w:gridCol w:w="9570"/>
      </w:tblGrid>
      <w:tr w:rsidR="009740F8">
        <w:trPr>
          <w:trHeight w:val="234"/>
        </w:trPr>
        <w:tc>
          <w:tcPr>
            <w:tcW w:w="9570" w:type="dxa"/>
            <w:tcBorders>
              <w:top w:val="none" w:sz="0" w:space="0" w:color="000000"/>
              <w:left w:val="none" w:sz="0" w:space="0" w:color="000000"/>
              <w:bottom w:val="none" w:sz="0" w:space="0" w:color="000000"/>
              <w:right w:val="none" w:sz="0" w:space="0" w:color="000000"/>
            </w:tcBorders>
            <w:vAlign w:val="center"/>
          </w:tcPr>
          <w:p w:rsidR="005B525C" w:rsidRDefault="005B525C">
            <w:pPr>
              <w:spacing w:after="0" w:line="240" w:lineRule="auto"/>
              <w:jc w:val="both"/>
              <w:rPr>
                <w:rFonts w:ascii="Times New Roman" w:hAnsi="Times New Roman"/>
                <w:b/>
                <w:bCs/>
                <w:sz w:val="24"/>
                <w:szCs w:val="24"/>
              </w:rPr>
            </w:pPr>
          </w:p>
          <w:p w:rsidR="009740F8" w:rsidRPr="00C5164C" w:rsidRDefault="00524E0F">
            <w:pPr>
              <w:spacing w:after="0" w:line="240" w:lineRule="auto"/>
              <w:jc w:val="both"/>
              <w:rPr>
                <w:rFonts w:ascii="Times New Roman" w:hAnsi="Times New Roman"/>
                <w:bCs/>
                <w:sz w:val="24"/>
                <w:szCs w:val="24"/>
              </w:rPr>
            </w:pPr>
            <w:r w:rsidRPr="00C5164C">
              <w:rPr>
                <w:rFonts w:ascii="Times New Roman" w:hAnsi="Times New Roman"/>
                <w:bCs/>
                <w:sz w:val="24"/>
                <w:szCs w:val="24"/>
              </w:rPr>
              <w:t xml:space="preserve">Об утверждении административного регламента </w:t>
            </w:r>
            <w:proofErr w:type="gramStart"/>
            <w:r w:rsidRPr="00C5164C">
              <w:rPr>
                <w:rFonts w:ascii="Times New Roman" w:hAnsi="Times New Roman"/>
                <w:bCs/>
                <w:sz w:val="24"/>
                <w:szCs w:val="24"/>
              </w:rPr>
              <w:t>по</w:t>
            </w:r>
            <w:proofErr w:type="gramEnd"/>
            <w:r w:rsidRPr="00C5164C">
              <w:rPr>
                <w:rFonts w:ascii="Times New Roman" w:hAnsi="Times New Roman"/>
                <w:bCs/>
                <w:sz w:val="24"/>
                <w:szCs w:val="24"/>
              </w:rPr>
              <w:t xml:space="preserve"> </w:t>
            </w:r>
          </w:p>
          <w:p w:rsidR="009740F8" w:rsidRPr="00C5164C" w:rsidRDefault="00524E0F">
            <w:pPr>
              <w:spacing w:after="0" w:line="240" w:lineRule="auto"/>
              <w:jc w:val="both"/>
              <w:rPr>
                <w:rFonts w:ascii="Times New Roman" w:hAnsi="Times New Roman"/>
                <w:bCs/>
                <w:sz w:val="24"/>
                <w:szCs w:val="24"/>
                <w:lang w:eastAsia="ru-RU"/>
              </w:rPr>
            </w:pPr>
            <w:r w:rsidRPr="00C5164C">
              <w:rPr>
                <w:rFonts w:ascii="Times New Roman" w:hAnsi="Times New Roman"/>
                <w:bCs/>
                <w:sz w:val="24"/>
                <w:szCs w:val="24"/>
              </w:rPr>
              <w:t>предоставлению</w:t>
            </w:r>
            <w:r w:rsidRPr="00C5164C">
              <w:rPr>
                <w:rFonts w:ascii="Times New Roman" w:eastAsia="Times New Roman" w:hAnsi="Times New Roman"/>
                <w:bCs/>
                <w:sz w:val="24"/>
                <w:szCs w:val="24"/>
              </w:rPr>
              <w:t xml:space="preserve"> </w:t>
            </w:r>
            <w:r w:rsidRPr="00C5164C">
              <w:rPr>
                <w:rFonts w:ascii="Times New Roman" w:hAnsi="Times New Roman"/>
                <w:bCs/>
                <w:sz w:val="24"/>
                <w:szCs w:val="24"/>
              </w:rPr>
              <w:t>муниципальной услуги «</w:t>
            </w:r>
            <w:r w:rsidRPr="00C5164C">
              <w:rPr>
                <w:rFonts w:ascii="Times New Roman" w:hAnsi="Times New Roman"/>
                <w:bCs/>
                <w:sz w:val="24"/>
                <w:szCs w:val="24"/>
                <w:lang w:eastAsia="ru-RU"/>
              </w:rPr>
              <w:t xml:space="preserve">Включение </w:t>
            </w:r>
          </w:p>
          <w:p w:rsidR="009740F8" w:rsidRPr="00C5164C" w:rsidRDefault="00524E0F">
            <w:pPr>
              <w:spacing w:after="0" w:line="240" w:lineRule="auto"/>
              <w:jc w:val="both"/>
              <w:rPr>
                <w:rFonts w:ascii="Times New Roman" w:hAnsi="Times New Roman"/>
                <w:bCs/>
                <w:sz w:val="24"/>
                <w:szCs w:val="24"/>
                <w:lang w:eastAsia="ru-RU"/>
              </w:rPr>
            </w:pPr>
            <w:r w:rsidRPr="00C5164C">
              <w:rPr>
                <w:rFonts w:ascii="Times New Roman" w:hAnsi="Times New Roman"/>
                <w:bCs/>
                <w:sz w:val="24"/>
                <w:szCs w:val="24"/>
                <w:lang w:eastAsia="ru-RU"/>
              </w:rPr>
              <w:t xml:space="preserve">в реестр мест (площадок) накопления твердых коммунальных </w:t>
            </w:r>
          </w:p>
          <w:p w:rsidR="009740F8" w:rsidRDefault="00524E0F">
            <w:pPr>
              <w:spacing w:after="0" w:line="240" w:lineRule="auto"/>
              <w:jc w:val="both"/>
              <w:rPr>
                <w:rFonts w:ascii="Times New Roman" w:hAnsi="Times New Roman"/>
                <w:b/>
                <w:bCs/>
                <w:sz w:val="24"/>
                <w:szCs w:val="24"/>
              </w:rPr>
            </w:pPr>
            <w:r w:rsidRPr="00C5164C">
              <w:rPr>
                <w:rFonts w:ascii="Times New Roman" w:hAnsi="Times New Roman"/>
                <w:bCs/>
                <w:sz w:val="24"/>
                <w:szCs w:val="24"/>
                <w:lang w:eastAsia="ru-RU"/>
              </w:rPr>
              <w:t>отходов»</w:t>
            </w:r>
          </w:p>
        </w:tc>
      </w:tr>
    </w:tbl>
    <w:p w:rsidR="009740F8" w:rsidRDefault="009740F8">
      <w:pPr>
        <w:pStyle w:val="a4"/>
        <w:jc w:val="both"/>
        <w:rPr>
          <w:rFonts w:ascii="Times New Roman" w:hAnsi="Times New Roman"/>
          <w:sz w:val="24"/>
          <w:szCs w:val="24"/>
        </w:rPr>
      </w:pPr>
    </w:p>
    <w:p w:rsidR="009740F8" w:rsidRDefault="00524E0F">
      <w:pPr>
        <w:pStyle w:val="a4"/>
        <w:ind w:firstLine="709"/>
        <w:jc w:val="both"/>
        <w:rPr>
          <w:rFonts w:ascii="Times New Roman" w:hAnsi="Times New Roman"/>
          <w:sz w:val="24"/>
          <w:szCs w:val="24"/>
        </w:rPr>
      </w:pPr>
      <w:r>
        <w:rPr>
          <w:rFonts w:ascii="Times New Roman" w:hAnsi="Times New Roman"/>
        </w:rPr>
        <w:t xml:space="preserve">В </w:t>
      </w:r>
      <w:r>
        <w:rPr>
          <w:rFonts w:ascii="Times New Roman" w:hAnsi="Times New Roman"/>
          <w:sz w:val="24"/>
          <w:szCs w:val="24"/>
        </w:rPr>
        <w:t>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w:t>
      </w:r>
    </w:p>
    <w:p w:rsidR="009740F8" w:rsidRDefault="009740F8">
      <w:pPr>
        <w:pStyle w:val="a4"/>
        <w:ind w:firstLine="709"/>
        <w:jc w:val="both"/>
        <w:rPr>
          <w:rFonts w:ascii="Times New Roman" w:hAnsi="Times New Roman"/>
          <w:sz w:val="24"/>
          <w:szCs w:val="24"/>
        </w:rPr>
      </w:pPr>
    </w:p>
    <w:p w:rsidR="009740F8" w:rsidRPr="005B525C" w:rsidRDefault="00524E0F">
      <w:pPr>
        <w:pStyle w:val="a4"/>
        <w:ind w:firstLine="709"/>
        <w:jc w:val="both"/>
        <w:rPr>
          <w:rFonts w:ascii="Times New Roman" w:hAnsi="Times New Roman"/>
          <w:b/>
          <w:sz w:val="24"/>
          <w:szCs w:val="24"/>
        </w:rPr>
      </w:pPr>
      <w:r w:rsidRPr="005B525C">
        <w:rPr>
          <w:rFonts w:ascii="Times New Roman" w:hAnsi="Times New Roman"/>
          <w:b/>
          <w:sz w:val="24"/>
          <w:szCs w:val="24"/>
        </w:rPr>
        <w:t>ПОСТАНОВЛЯЮ:</w:t>
      </w:r>
    </w:p>
    <w:p w:rsidR="009740F8" w:rsidRDefault="009740F8">
      <w:pPr>
        <w:pStyle w:val="a4"/>
        <w:ind w:firstLine="709"/>
        <w:jc w:val="both"/>
        <w:rPr>
          <w:rFonts w:ascii="Times New Roman" w:hAnsi="Times New Roman"/>
          <w:sz w:val="24"/>
          <w:szCs w:val="24"/>
        </w:rPr>
      </w:pPr>
    </w:p>
    <w:p w:rsidR="009740F8" w:rsidRDefault="00524E0F" w:rsidP="005B525C">
      <w:pPr>
        <w:numPr>
          <w:ilvl w:val="0"/>
          <w:numId w:val="10"/>
        </w:numPr>
        <w:spacing w:after="0"/>
        <w:ind w:left="0" w:firstLine="709"/>
        <w:jc w:val="both"/>
        <w:outlineLvl w:val="0"/>
        <w:rPr>
          <w:rFonts w:ascii="Times New Roman" w:eastAsia="Times New Roman" w:hAnsi="Times New Roman"/>
          <w:sz w:val="24"/>
          <w:szCs w:val="24"/>
        </w:rPr>
      </w:pPr>
      <w:r>
        <w:rPr>
          <w:rFonts w:ascii="Times New Roman" w:hAnsi="Times New Roman"/>
          <w:sz w:val="24"/>
          <w:szCs w:val="24"/>
        </w:rPr>
        <w:t xml:space="preserve">Утвердить административный регламент по предоставлению муниципальной услуги </w:t>
      </w:r>
      <w:r>
        <w:rPr>
          <w:rFonts w:ascii="Times New Roman" w:hAnsi="Times New Roman"/>
          <w:bCs/>
          <w:sz w:val="24"/>
          <w:szCs w:val="24"/>
        </w:rPr>
        <w:t>«</w:t>
      </w:r>
      <w:r>
        <w:rPr>
          <w:rFonts w:ascii="Times New Roman" w:hAnsi="Times New Roman"/>
          <w:sz w:val="24"/>
          <w:szCs w:val="24"/>
          <w:lang w:eastAsia="ru-RU"/>
        </w:rPr>
        <w:t>Включение в реестр мест (площадок) накопления твердых коммунальных отходов»</w:t>
      </w:r>
      <w:r>
        <w:rPr>
          <w:rFonts w:ascii="Times New Roman" w:hAnsi="Times New Roman"/>
          <w:bCs/>
          <w:color w:val="000000"/>
          <w:sz w:val="24"/>
          <w:szCs w:val="24"/>
        </w:rPr>
        <w:t>,</w:t>
      </w:r>
      <w:r w:rsidR="00C5164C">
        <w:rPr>
          <w:rFonts w:ascii="Times New Roman" w:hAnsi="Times New Roman"/>
          <w:sz w:val="24"/>
          <w:szCs w:val="24"/>
        </w:rPr>
        <w:t xml:space="preserve"> согласно приложению</w:t>
      </w:r>
      <w:r>
        <w:rPr>
          <w:rFonts w:ascii="Times New Roman" w:hAnsi="Times New Roman"/>
          <w:sz w:val="24"/>
          <w:szCs w:val="24"/>
        </w:rPr>
        <w:t xml:space="preserve"> к настоящему постановлению.</w:t>
      </w:r>
    </w:p>
    <w:p w:rsidR="009740F8" w:rsidRDefault="00524E0F">
      <w:pPr>
        <w:pStyle w:val="a4"/>
        <w:tabs>
          <w:tab w:val="left" w:pos="709"/>
        </w:tabs>
        <w:ind w:firstLine="709"/>
        <w:jc w:val="both"/>
        <w:rPr>
          <w:rFonts w:ascii="Times New Roman" w:hAnsi="Times New Roman"/>
          <w:sz w:val="24"/>
          <w:szCs w:val="24"/>
        </w:rPr>
      </w:pPr>
      <w:r>
        <w:rPr>
          <w:rFonts w:ascii="Times New Roman" w:hAnsi="Times New Roman"/>
          <w:sz w:val="24"/>
          <w:szCs w:val="24"/>
        </w:rPr>
        <w:t>2. Настоящее постановление вступает в силу со дня официального обнародования в установленном порядке.</w:t>
      </w:r>
    </w:p>
    <w:p w:rsidR="009740F8" w:rsidRDefault="009740F8">
      <w:pPr>
        <w:pStyle w:val="a4"/>
        <w:ind w:firstLine="709"/>
        <w:jc w:val="both"/>
        <w:rPr>
          <w:rFonts w:ascii="Times New Roman" w:hAnsi="Times New Roman"/>
          <w:sz w:val="24"/>
          <w:szCs w:val="24"/>
        </w:rPr>
      </w:pPr>
    </w:p>
    <w:p w:rsidR="009740F8" w:rsidRDefault="009740F8">
      <w:pPr>
        <w:pStyle w:val="a4"/>
        <w:jc w:val="both"/>
        <w:rPr>
          <w:rFonts w:ascii="Times New Roman" w:hAnsi="Times New Roman"/>
          <w:sz w:val="24"/>
          <w:szCs w:val="24"/>
        </w:rPr>
      </w:pPr>
    </w:p>
    <w:p w:rsidR="009740F8" w:rsidRDefault="009740F8">
      <w:pPr>
        <w:pStyle w:val="a4"/>
        <w:jc w:val="both"/>
        <w:rPr>
          <w:rFonts w:ascii="Times New Roman" w:hAnsi="Times New Roman"/>
          <w:sz w:val="24"/>
          <w:szCs w:val="24"/>
        </w:rPr>
      </w:pPr>
    </w:p>
    <w:p w:rsidR="009740F8" w:rsidRPr="005B525C" w:rsidRDefault="00572F18">
      <w:pPr>
        <w:pStyle w:val="a4"/>
        <w:rPr>
          <w:sz w:val="24"/>
          <w:szCs w:val="24"/>
        </w:rPr>
      </w:pPr>
      <w:r>
        <w:rPr>
          <w:rFonts w:ascii="Times New Roman" w:hAnsi="Times New Roman"/>
          <w:sz w:val="24"/>
          <w:szCs w:val="24"/>
        </w:rPr>
        <w:t>И. о. Главы</w:t>
      </w:r>
      <w:r w:rsidR="005B525C" w:rsidRPr="005B525C">
        <w:rPr>
          <w:rFonts w:ascii="Times New Roman" w:hAnsi="Times New Roman"/>
          <w:sz w:val="24"/>
          <w:szCs w:val="24"/>
        </w:rPr>
        <w:t xml:space="preserve"> </w:t>
      </w:r>
      <w:proofErr w:type="spellStart"/>
      <w:r w:rsidR="005B525C">
        <w:rPr>
          <w:rFonts w:ascii="Times New Roman" w:hAnsi="Times New Roman"/>
          <w:sz w:val="24"/>
          <w:szCs w:val="24"/>
        </w:rPr>
        <w:t>Усть-</w:t>
      </w:r>
      <w:r w:rsidR="00524E0F" w:rsidRPr="005B525C">
        <w:rPr>
          <w:rFonts w:ascii="Times New Roman" w:hAnsi="Times New Roman"/>
          <w:sz w:val="24"/>
          <w:szCs w:val="24"/>
        </w:rPr>
        <w:t>Тымского</w:t>
      </w:r>
      <w:proofErr w:type="spellEnd"/>
      <w:r w:rsidR="00524E0F" w:rsidRPr="005B525C">
        <w:rPr>
          <w:rFonts w:ascii="Times New Roman" w:hAnsi="Times New Roman"/>
          <w:sz w:val="24"/>
          <w:szCs w:val="24"/>
        </w:rPr>
        <w:t xml:space="preserve"> сельского поселения                                     </w:t>
      </w:r>
      <w:r>
        <w:rPr>
          <w:rFonts w:ascii="Times New Roman" w:hAnsi="Times New Roman"/>
          <w:sz w:val="24"/>
          <w:szCs w:val="24"/>
        </w:rPr>
        <w:t xml:space="preserve">  </w:t>
      </w:r>
      <w:r w:rsidR="005B525C">
        <w:rPr>
          <w:rFonts w:ascii="Times New Roman" w:hAnsi="Times New Roman"/>
          <w:sz w:val="24"/>
          <w:szCs w:val="24"/>
        </w:rPr>
        <w:t xml:space="preserve">     </w:t>
      </w:r>
      <w:r>
        <w:rPr>
          <w:rFonts w:ascii="Times New Roman" w:hAnsi="Times New Roman"/>
          <w:sz w:val="24"/>
          <w:szCs w:val="24"/>
        </w:rPr>
        <w:t>Т.В. Трофимова</w:t>
      </w:r>
      <w:bookmarkStart w:id="0" w:name="_GoBack"/>
      <w:bookmarkEnd w:id="0"/>
      <w:r w:rsidR="00524E0F" w:rsidRPr="005B525C">
        <w:rPr>
          <w:rFonts w:ascii="Times New Roman" w:hAnsi="Times New Roman"/>
          <w:b/>
          <w:sz w:val="24"/>
          <w:szCs w:val="24"/>
        </w:rPr>
        <w:t xml:space="preserve"> </w:t>
      </w:r>
    </w:p>
    <w:p w:rsidR="009740F8" w:rsidRDefault="009740F8">
      <w:pPr>
        <w:pStyle w:val="a4"/>
      </w:pPr>
    </w:p>
    <w:p w:rsidR="009740F8" w:rsidRDefault="009740F8">
      <w:pPr>
        <w:pStyle w:val="a4"/>
      </w:pPr>
    </w:p>
    <w:p w:rsidR="009740F8" w:rsidRDefault="009740F8">
      <w:pPr>
        <w:pStyle w:val="a4"/>
      </w:pPr>
    </w:p>
    <w:p w:rsidR="009740F8" w:rsidRDefault="009740F8">
      <w:pPr>
        <w:pStyle w:val="a4"/>
      </w:pPr>
    </w:p>
    <w:p w:rsidR="009740F8" w:rsidRDefault="009740F8">
      <w:pPr>
        <w:pStyle w:val="a4"/>
      </w:pPr>
    </w:p>
    <w:p w:rsidR="009740F8" w:rsidRDefault="009740F8">
      <w:pPr>
        <w:pStyle w:val="a4"/>
        <w:rPr>
          <w:rFonts w:ascii="Times New Roman" w:hAnsi="Times New Roman"/>
        </w:rPr>
      </w:pPr>
    </w:p>
    <w:p w:rsidR="009740F8" w:rsidRDefault="009740F8">
      <w:pPr>
        <w:pStyle w:val="a4"/>
        <w:rPr>
          <w:rFonts w:ascii="Times New Roman" w:hAnsi="Times New Roman"/>
          <w:sz w:val="20"/>
          <w:szCs w:val="20"/>
        </w:rPr>
      </w:pPr>
    </w:p>
    <w:p w:rsidR="009740F8" w:rsidRDefault="009740F8">
      <w:pPr>
        <w:pStyle w:val="a4"/>
        <w:rPr>
          <w:rFonts w:ascii="Times New Roman" w:hAnsi="Times New Roman"/>
          <w:sz w:val="20"/>
          <w:szCs w:val="20"/>
        </w:rPr>
      </w:pPr>
    </w:p>
    <w:p w:rsidR="009740F8" w:rsidRDefault="009740F8">
      <w:pPr>
        <w:pStyle w:val="a4"/>
        <w:rPr>
          <w:rFonts w:ascii="Times New Roman" w:hAnsi="Times New Roman"/>
          <w:sz w:val="20"/>
          <w:szCs w:val="20"/>
        </w:rPr>
      </w:pPr>
    </w:p>
    <w:p w:rsidR="009740F8" w:rsidRDefault="009740F8">
      <w:pPr>
        <w:pStyle w:val="a4"/>
        <w:rPr>
          <w:rFonts w:ascii="Times New Roman" w:hAnsi="Times New Roman"/>
          <w:sz w:val="20"/>
          <w:szCs w:val="20"/>
        </w:rPr>
      </w:pPr>
    </w:p>
    <w:p w:rsidR="009740F8" w:rsidRDefault="009740F8">
      <w:pPr>
        <w:pStyle w:val="a4"/>
        <w:rPr>
          <w:rFonts w:ascii="Times New Roman" w:hAnsi="Times New Roman"/>
          <w:sz w:val="20"/>
          <w:szCs w:val="20"/>
        </w:rPr>
      </w:pPr>
    </w:p>
    <w:p w:rsidR="009740F8" w:rsidRDefault="009740F8">
      <w:pPr>
        <w:pStyle w:val="a4"/>
        <w:rPr>
          <w:rFonts w:ascii="Times New Roman" w:hAnsi="Times New Roman"/>
          <w:sz w:val="20"/>
          <w:szCs w:val="20"/>
        </w:rPr>
      </w:pPr>
    </w:p>
    <w:p w:rsidR="009740F8" w:rsidRDefault="009740F8">
      <w:pPr>
        <w:pStyle w:val="a4"/>
        <w:rPr>
          <w:rFonts w:ascii="Times New Roman" w:hAnsi="Times New Roman"/>
          <w:sz w:val="20"/>
          <w:szCs w:val="20"/>
        </w:rPr>
      </w:pPr>
    </w:p>
    <w:p w:rsidR="009740F8" w:rsidRDefault="009740F8">
      <w:pPr>
        <w:pStyle w:val="a4"/>
        <w:rPr>
          <w:rFonts w:ascii="Times New Roman" w:hAnsi="Times New Roman"/>
          <w:sz w:val="20"/>
          <w:szCs w:val="20"/>
        </w:rPr>
      </w:pPr>
    </w:p>
    <w:p w:rsidR="009740F8" w:rsidRDefault="009740F8">
      <w:pPr>
        <w:pStyle w:val="a4"/>
        <w:rPr>
          <w:rFonts w:ascii="Times New Roman" w:hAnsi="Times New Roman"/>
          <w:sz w:val="20"/>
          <w:szCs w:val="20"/>
        </w:rPr>
      </w:pPr>
    </w:p>
    <w:p w:rsidR="009740F8" w:rsidRDefault="009740F8">
      <w:pPr>
        <w:pStyle w:val="a4"/>
        <w:rPr>
          <w:rFonts w:ascii="Times New Roman" w:hAnsi="Times New Roman"/>
          <w:sz w:val="20"/>
          <w:szCs w:val="20"/>
        </w:rPr>
      </w:pPr>
    </w:p>
    <w:p w:rsidR="009740F8" w:rsidRDefault="009740F8">
      <w:pPr>
        <w:pStyle w:val="a4"/>
        <w:rPr>
          <w:rFonts w:ascii="Times New Roman" w:hAnsi="Times New Roman"/>
          <w:sz w:val="20"/>
          <w:szCs w:val="20"/>
        </w:rPr>
      </w:pPr>
    </w:p>
    <w:p w:rsidR="009740F8" w:rsidRDefault="009740F8">
      <w:pPr>
        <w:pStyle w:val="a4"/>
        <w:rPr>
          <w:rFonts w:ascii="Times New Roman" w:hAnsi="Times New Roman"/>
          <w:sz w:val="20"/>
          <w:szCs w:val="20"/>
        </w:rPr>
      </w:pPr>
    </w:p>
    <w:p w:rsidR="009740F8" w:rsidRDefault="009740F8">
      <w:pPr>
        <w:pStyle w:val="a4"/>
        <w:rPr>
          <w:rFonts w:ascii="Times New Roman" w:hAnsi="Times New Roman"/>
          <w:sz w:val="20"/>
          <w:szCs w:val="20"/>
        </w:rPr>
      </w:pPr>
    </w:p>
    <w:tbl>
      <w:tblPr>
        <w:tblpPr w:leftFromText="180" w:rightFromText="180" w:vertAnchor="text" w:horzAnchor="margin" w:tblpXSpec="right" w:tblpY="-4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9"/>
      </w:tblGrid>
      <w:tr w:rsidR="005B525C" w:rsidTr="005B525C">
        <w:tc>
          <w:tcPr>
            <w:tcW w:w="4789" w:type="dxa"/>
            <w:tcBorders>
              <w:top w:val="none" w:sz="4" w:space="0" w:color="000000"/>
              <w:left w:val="none" w:sz="4" w:space="0" w:color="000000"/>
              <w:bottom w:val="none" w:sz="4" w:space="0" w:color="000000"/>
              <w:right w:val="none" w:sz="4" w:space="0" w:color="000000"/>
            </w:tcBorders>
          </w:tcPr>
          <w:p w:rsidR="005B525C" w:rsidRDefault="005B525C" w:rsidP="005B525C">
            <w:pPr>
              <w:pStyle w:val="a4"/>
              <w:jc w:val="right"/>
              <w:rPr>
                <w:rFonts w:ascii="Times New Roman" w:hAnsi="Times New Roman"/>
                <w:sz w:val="24"/>
                <w:szCs w:val="24"/>
              </w:rPr>
            </w:pPr>
            <w:r>
              <w:rPr>
                <w:rFonts w:ascii="Times New Roman" w:hAnsi="Times New Roman"/>
                <w:sz w:val="24"/>
                <w:szCs w:val="24"/>
              </w:rPr>
              <w:lastRenderedPageBreak/>
              <w:t xml:space="preserve">УТВЕРЖДЕН </w:t>
            </w:r>
          </w:p>
          <w:p w:rsidR="005B525C" w:rsidRDefault="005B525C" w:rsidP="005B525C">
            <w:pPr>
              <w:pStyle w:val="a4"/>
              <w:jc w:val="right"/>
              <w:rPr>
                <w:rFonts w:ascii="Times New Roman" w:hAnsi="Times New Roman"/>
                <w:sz w:val="24"/>
                <w:szCs w:val="24"/>
              </w:rPr>
            </w:pPr>
            <w:r>
              <w:rPr>
                <w:rFonts w:ascii="Times New Roman" w:hAnsi="Times New Roman"/>
                <w:sz w:val="24"/>
                <w:szCs w:val="24"/>
              </w:rPr>
              <w:t>постановлением Администрации</w:t>
            </w:r>
          </w:p>
          <w:p w:rsidR="005B525C" w:rsidRDefault="005B525C" w:rsidP="005B525C">
            <w:pPr>
              <w:pStyle w:val="a4"/>
              <w:jc w:val="right"/>
            </w:pPr>
            <w:proofErr w:type="spellStart"/>
            <w:r>
              <w:rPr>
                <w:rFonts w:ascii="Times New Roman" w:hAnsi="Times New Roman"/>
                <w:sz w:val="24"/>
                <w:szCs w:val="24"/>
              </w:rPr>
              <w:t>Усть-Тымского</w:t>
            </w:r>
            <w:proofErr w:type="spellEnd"/>
            <w:r>
              <w:rPr>
                <w:rFonts w:ascii="Times New Roman" w:hAnsi="Times New Roman"/>
                <w:sz w:val="24"/>
                <w:szCs w:val="24"/>
              </w:rPr>
              <w:t xml:space="preserve"> сельского поселения</w:t>
            </w:r>
          </w:p>
          <w:p w:rsidR="005B525C" w:rsidRDefault="005B525C" w:rsidP="005B525C">
            <w:pPr>
              <w:pStyle w:val="a4"/>
              <w:jc w:val="center"/>
              <w:rPr>
                <w:rFonts w:ascii="Times New Roman" w:hAnsi="Times New Roman"/>
                <w:sz w:val="24"/>
                <w:szCs w:val="24"/>
              </w:rPr>
            </w:pPr>
            <w:r>
              <w:rPr>
                <w:rFonts w:ascii="Times New Roman" w:hAnsi="Times New Roman"/>
                <w:sz w:val="24"/>
                <w:szCs w:val="24"/>
              </w:rPr>
              <w:t xml:space="preserve">                      </w:t>
            </w:r>
            <w:r w:rsidR="00C5164C">
              <w:rPr>
                <w:rFonts w:ascii="Times New Roman" w:hAnsi="Times New Roman"/>
                <w:sz w:val="24"/>
                <w:szCs w:val="24"/>
              </w:rPr>
              <w:t xml:space="preserve">                      от 01.04.2024 №13</w:t>
            </w:r>
            <w:r>
              <w:rPr>
                <w:rFonts w:ascii="Times New Roman" w:hAnsi="Times New Roman"/>
                <w:sz w:val="24"/>
                <w:szCs w:val="24"/>
              </w:rPr>
              <w:t xml:space="preserve"> </w:t>
            </w:r>
          </w:p>
          <w:p w:rsidR="005B525C" w:rsidRDefault="005B525C" w:rsidP="005B525C">
            <w:pPr>
              <w:pStyle w:val="a4"/>
              <w:jc w:val="right"/>
              <w:rPr>
                <w:rFonts w:ascii="Times New Roman" w:hAnsi="Times New Roman"/>
                <w:sz w:val="24"/>
                <w:szCs w:val="24"/>
              </w:rPr>
            </w:pPr>
            <w:r>
              <w:rPr>
                <w:rFonts w:ascii="Times New Roman" w:hAnsi="Times New Roman"/>
                <w:sz w:val="24"/>
                <w:szCs w:val="24"/>
              </w:rPr>
              <w:t>Приложение</w:t>
            </w:r>
          </w:p>
          <w:p w:rsidR="005B525C" w:rsidRDefault="005B525C" w:rsidP="005B525C">
            <w:pPr>
              <w:pStyle w:val="a4"/>
            </w:pPr>
          </w:p>
        </w:tc>
      </w:tr>
    </w:tbl>
    <w:p w:rsidR="005B525C" w:rsidRDefault="005B525C">
      <w:pPr>
        <w:pStyle w:val="a4"/>
        <w:rPr>
          <w:rFonts w:ascii="Times New Roman" w:hAnsi="Times New Roman"/>
          <w:sz w:val="20"/>
          <w:szCs w:val="20"/>
        </w:rPr>
      </w:pPr>
    </w:p>
    <w:p w:rsidR="009740F8" w:rsidRDefault="009740F8">
      <w:pPr>
        <w:pStyle w:val="a4"/>
        <w:rPr>
          <w:rFonts w:ascii="Times New Roman" w:hAnsi="Times New Roman"/>
          <w:sz w:val="20"/>
          <w:szCs w:val="20"/>
        </w:rPr>
      </w:pPr>
    </w:p>
    <w:p w:rsidR="009740F8" w:rsidRDefault="009740F8">
      <w:pPr>
        <w:pStyle w:val="a4"/>
        <w:rPr>
          <w:rFonts w:ascii="Times New Roman" w:hAnsi="Times New Roman"/>
          <w:sz w:val="20"/>
          <w:szCs w:val="20"/>
        </w:rPr>
      </w:pPr>
    </w:p>
    <w:p w:rsidR="009740F8" w:rsidRDefault="009740F8">
      <w:pPr>
        <w:spacing w:line="240" w:lineRule="auto"/>
        <w:jc w:val="center"/>
        <w:rPr>
          <w:rFonts w:ascii="Times New Roman" w:hAnsi="Times New Roman"/>
          <w:bCs/>
          <w:sz w:val="24"/>
          <w:szCs w:val="24"/>
        </w:rPr>
      </w:pPr>
    </w:p>
    <w:p w:rsidR="005B525C" w:rsidRDefault="005B525C" w:rsidP="005B525C">
      <w:pPr>
        <w:spacing w:after="0" w:line="240" w:lineRule="auto"/>
        <w:ind w:firstLine="567"/>
        <w:rPr>
          <w:rFonts w:ascii="Times New Roman" w:hAnsi="Times New Roman"/>
          <w:b/>
          <w:bCs/>
          <w:sz w:val="24"/>
          <w:szCs w:val="24"/>
        </w:rPr>
      </w:pPr>
      <w:r>
        <w:rPr>
          <w:rFonts w:ascii="Times New Roman" w:hAnsi="Times New Roman"/>
          <w:b/>
          <w:bCs/>
          <w:sz w:val="24"/>
          <w:szCs w:val="24"/>
        </w:rPr>
        <w:t xml:space="preserve">       </w:t>
      </w:r>
    </w:p>
    <w:p w:rsidR="009740F8" w:rsidRDefault="00524E0F" w:rsidP="005B525C">
      <w:pPr>
        <w:spacing w:after="0" w:line="240" w:lineRule="auto"/>
        <w:ind w:firstLine="567"/>
        <w:jc w:val="center"/>
        <w:rPr>
          <w:rFonts w:ascii="Times New Roman" w:hAnsi="Times New Roman"/>
          <w:b/>
          <w:bCs/>
          <w:sz w:val="24"/>
          <w:szCs w:val="24"/>
        </w:rPr>
      </w:pPr>
      <w:r>
        <w:rPr>
          <w:rFonts w:ascii="Times New Roman" w:hAnsi="Times New Roman"/>
          <w:b/>
          <w:bCs/>
          <w:sz w:val="24"/>
          <w:szCs w:val="24"/>
        </w:rPr>
        <w:t>Административный регламент</w:t>
      </w:r>
    </w:p>
    <w:p w:rsidR="009740F8" w:rsidRDefault="00524E0F" w:rsidP="005B525C">
      <w:pPr>
        <w:spacing w:after="0" w:line="240" w:lineRule="auto"/>
        <w:ind w:firstLine="567"/>
        <w:jc w:val="center"/>
        <w:rPr>
          <w:rFonts w:ascii="Times New Roman" w:hAnsi="Times New Roman"/>
          <w:b/>
          <w:bCs/>
          <w:sz w:val="24"/>
          <w:szCs w:val="24"/>
        </w:rPr>
      </w:pPr>
      <w:r>
        <w:rPr>
          <w:rFonts w:ascii="Times New Roman" w:hAnsi="Times New Roman"/>
          <w:b/>
          <w:bCs/>
          <w:sz w:val="24"/>
          <w:szCs w:val="24"/>
        </w:rPr>
        <w:t>предоставления муниципальной услуги</w:t>
      </w:r>
    </w:p>
    <w:p w:rsidR="009740F8" w:rsidRDefault="00524E0F" w:rsidP="005B525C">
      <w:pPr>
        <w:widowControl w:val="0"/>
        <w:tabs>
          <w:tab w:val="left" w:pos="142"/>
          <w:tab w:val="left" w:pos="284"/>
        </w:tabs>
        <w:spacing w:after="0" w:line="240" w:lineRule="auto"/>
        <w:ind w:left="-567" w:firstLine="567"/>
        <w:jc w:val="center"/>
        <w:outlineLvl w:val="0"/>
        <w:rPr>
          <w:rFonts w:ascii="Times New Roman" w:hAnsi="Times New Roman"/>
          <w:b/>
          <w:sz w:val="24"/>
          <w:szCs w:val="24"/>
          <w:lang w:eastAsia="ru-RU"/>
        </w:rPr>
      </w:pPr>
      <w:r>
        <w:rPr>
          <w:rFonts w:ascii="Times New Roman" w:hAnsi="Times New Roman"/>
          <w:b/>
          <w:bCs/>
          <w:sz w:val="24"/>
          <w:szCs w:val="24"/>
        </w:rPr>
        <w:t>«</w:t>
      </w:r>
      <w:r>
        <w:rPr>
          <w:rFonts w:ascii="Times New Roman" w:hAnsi="Times New Roman"/>
          <w:b/>
          <w:sz w:val="24"/>
          <w:szCs w:val="24"/>
          <w:lang w:eastAsia="ru-RU"/>
        </w:rPr>
        <w:t>Включение в реестр мест (площадок) накопления твердых коммунальных отходов»</w:t>
      </w:r>
    </w:p>
    <w:p w:rsidR="009740F8" w:rsidRDefault="009740F8">
      <w:pPr>
        <w:widowControl w:val="0"/>
        <w:tabs>
          <w:tab w:val="left" w:pos="142"/>
          <w:tab w:val="left" w:pos="284"/>
        </w:tabs>
        <w:spacing w:after="0" w:line="240" w:lineRule="auto"/>
        <w:ind w:left="-567" w:firstLine="567"/>
        <w:jc w:val="center"/>
        <w:outlineLvl w:val="0"/>
        <w:rPr>
          <w:rFonts w:ascii="Times New Roman" w:hAnsi="Times New Roman"/>
          <w:b/>
          <w:bCs/>
          <w:sz w:val="24"/>
          <w:szCs w:val="24"/>
        </w:rPr>
      </w:pPr>
    </w:p>
    <w:p w:rsidR="009740F8" w:rsidRDefault="00524E0F">
      <w:pPr>
        <w:widowControl w:val="0"/>
        <w:tabs>
          <w:tab w:val="left" w:pos="142"/>
          <w:tab w:val="left" w:pos="284"/>
        </w:tabs>
        <w:spacing w:after="0" w:line="240" w:lineRule="auto"/>
        <w:ind w:left="-567" w:firstLine="567"/>
        <w:jc w:val="center"/>
        <w:outlineLvl w:val="0"/>
        <w:rPr>
          <w:rFonts w:ascii="Times New Roman" w:hAnsi="Times New Roman"/>
          <w:b/>
          <w:bCs/>
          <w:sz w:val="24"/>
          <w:szCs w:val="24"/>
        </w:rPr>
      </w:pPr>
      <w:bookmarkStart w:id="1" w:name="sub_1001"/>
      <w:r>
        <w:rPr>
          <w:rFonts w:ascii="Times New Roman" w:hAnsi="Times New Roman"/>
          <w:b/>
          <w:bCs/>
          <w:sz w:val="24"/>
          <w:szCs w:val="24"/>
        </w:rPr>
        <w:t>1. Общие положения</w:t>
      </w:r>
    </w:p>
    <w:p w:rsidR="009740F8" w:rsidRDefault="009740F8">
      <w:pPr>
        <w:widowControl w:val="0"/>
        <w:tabs>
          <w:tab w:val="left" w:pos="142"/>
          <w:tab w:val="left" w:pos="284"/>
        </w:tabs>
        <w:spacing w:after="0" w:line="240" w:lineRule="auto"/>
        <w:ind w:left="-567" w:firstLine="567"/>
        <w:jc w:val="center"/>
        <w:outlineLvl w:val="0"/>
        <w:rPr>
          <w:rFonts w:ascii="Times New Roman" w:hAnsi="Times New Roman"/>
          <w:b/>
          <w:bCs/>
          <w:sz w:val="24"/>
          <w:szCs w:val="24"/>
        </w:rPr>
      </w:pPr>
    </w:p>
    <w:p w:rsidR="009740F8" w:rsidRDefault="00524E0F">
      <w:pPr>
        <w:pStyle w:val="a3"/>
        <w:widowControl w:val="0"/>
        <w:numPr>
          <w:ilvl w:val="1"/>
          <w:numId w:val="11"/>
        </w:numPr>
        <w:tabs>
          <w:tab w:val="left" w:pos="142"/>
          <w:tab w:val="left" w:pos="284"/>
          <w:tab w:val="left" w:pos="1418"/>
        </w:tabs>
        <w:spacing w:after="0" w:line="240" w:lineRule="auto"/>
        <w:ind w:left="0" w:firstLine="567"/>
        <w:jc w:val="both"/>
        <w:rPr>
          <w:rFonts w:ascii="Times New Roman" w:hAnsi="Times New Roman"/>
          <w:sz w:val="24"/>
          <w:szCs w:val="24"/>
        </w:rPr>
      </w:pPr>
      <w:bookmarkStart w:id="2" w:name="sub_1011"/>
      <w:bookmarkEnd w:id="1"/>
      <w:r>
        <w:rPr>
          <w:rFonts w:ascii="Times New Roman" w:hAnsi="Times New Roman"/>
          <w:sz w:val="24"/>
          <w:szCs w:val="24"/>
        </w:rPr>
        <w:t xml:space="preserve">Настоящий административный регламент предоставления муниципальной услуги </w:t>
      </w:r>
      <w:r>
        <w:rPr>
          <w:rFonts w:ascii="Times New Roman" w:hAnsi="Times New Roman"/>
          <w:bCs/>
          <w:sz w:val="24"/>
          <w:szCs w:val="24"/>
        </w:rPr>
        <w:t>«</w:t>
      </w:r>
      <w:r>
        <w:rPr>
          <w:rFonts w:ascii="Times New Roman" w:hAnsi="Times New Roman"/>
          <w:sz w:val="24"/>
          <w:szCs w:val="24"/>
          <w:lang w:eastAsia="ru-RU"/>
        </w:rPr>
        <w:t>Включение в реестр мест (площадок) накопления твердых коммунальных отходов»</w:t>
      </w:r>
      <w:r>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9740F8" w:rsidRDefault="00524E0F">
      <w:pPr>
        <w:pStyle w:val="a3"/>
        <w:widowControl w:val="0"/>
        <w:numPr>
          <w:ilvl w:val="1"/>
          <w:numId w:val="11"/>
        </w:numPr>
        <w:tabs>
          <w:tab w:val="left" w:pos="142"/>
          <w:tab w:val="left" w:pos="284"/>
          <w:tab w:val="left" w:pos="1418"/>
        </w:tabs>
        <w:spacing w:after="0" w:line="240" w:lineRule="auto"/>
        <w:ind w:left="0" w:firstLine="567"/>
        <w:jc w:val="both"/>
        <w:rPr>
          <w:rFonts w:ascii="Times New Roman" w:hAnsi="Times New Roman"/>
          <w:sz w:val="24"/>
          <w:szCs w:val="24"/>
        </w:rPr>
      </w:pPr>
      <w:r>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9740F8" w:rsidRDefault="00524E0F">
      <w:pPr>
        <w:pStyle w:val="a3"/>
        <w:widowControl w:val="0"/>
        <w:numPr>
          <w:ilvl w:val="1"/>
          <w:numId w:val="11"/>
        </w:numPr>
        <w:tabs>
          <w:tab w:val="left" w:pos="142"/>
          <w:tab w:val="left" w:pos="284"/>
          <w:tab w:val="left" w:pos="1418"/>
        </w:tabs>
        <w:spacing w:after="0" w:line="240" w:lineRule="auto"/>
        <w:ind w:left="0" w:firstLine="567"/>
        <w:jc w:val="both"/>
        <w:rPr>
          <w:rFonts w:ascii="Times New Roman" w:hAnsi="Times New Roman"/>
          <w:sz w:val="24"/>
          <w:szCs w:val="24"/>
        </w:rPr>
      </w:pPr>
      <w:r>
        <w:rPr>
          <w:rFonts w:ascii="Times New Roman" w:hAnsi="Times New Roman"/>
          <w:sz w:val="24"/>
          <w:szCs w:val="24"/>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9740F8" w:rsidRDefault="00524E0F">
      <w:pPr>
        <w:pStyle w:val="a3"/>
        <w:widowControl w:val="0"/>
        <w:tabs>
          <w:tab w:val="left" w:pos="142"/>
          <w:tab w:val="left" w:pos="28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9740F8" w:rsidRDefault="00524E0F">
      <w:pPr>
        <w:pStyle w:val="a3"/>
        <w:widowControl w:val="0"/>
        <w:tabs>
          <w:tab w:val="left" w:pos="142"/>
          <w:tab w:val="left" w:pos="284"/>
        </w:tabs>
        <w:spacing w:after="0" w:line="240" w:lineRule="auto"/>
        <w:ind w:left="0" w:firstLine="567"/>
        <w:jc w:val="both"/>
        <w:rPr>
          <w:rFonts w:ascii="Times New Roman" w:hAnsi="Times New Roman"/>
          <w:sz w:val="24"/>
          <w:szCs w:val="24"/>
        </w:rPr>
      </w:pPr>
      <w:r>
        <w:rPr>
          <w:rFonts w:ascii="Times New Roman" w:hAnsi="Times New Roman"/>
          <w:sz w:val="24"/>
          <w:szCs w:val="24"/>
        </w:rPr>
        <w:t>- на сайте администрации;</w:t>
      </w:r>
    </w:p>
    <w:p w:rsidR="009740F8" w:rsidRDefault="00524E0F">
      <w:pPr>
        <w:pStyle w:val="a3"/>
        <w:widowControl w:val="0"/>
        <w:tabs>
          <w:tab w:val="left" w:pos="142"/>
          <w:tab w:val="left" w:pos="284"/>
        </w:tabs>
        <w:spacing w:after="0" w:line="240" w:lineRule="auto"/>
        <w:ind w:left="0" w:firstLine="567"/>
        <w:jc w:val="both"/>
        <w:rPr>
          <w:rFonts w:ascii="Times New Roman" w:hAnsi="Times New Roman"/>
          <w:sz w:val="24"/>
          <w:szCs w:val="24"/>
        </w:rPr>
      </w:pPr>
      <w:r>
        <w:rPr>
          <w:rFonts w:ascii="Times New Roman" w:hAnsi="Times New Roman"/>
          <w:sz w:val="24"/>
          <w:szCs w:val="24"/>
        </w:rPr>
        <w:t>- на Едином портале государственных услуг (далее – ЕПГУ): www.gosuslugi.ru.</w:t>
      </w:r>
    </w:p>
    <w:p w:rsidR="009740F8" w:rsidRDefault="009740F8">
      <w:pPr>
        <w:pStyle w:val="a3"/>
        <w:widowControl w:val="0"/>
        <w:tabs>
          <w:tab w:val="left" w:pos="142"/>
          <w:tab w:val="left" w:pos="284"/>
        </w:tabs>
        <w:spacing w:after="0" w:line="240" w:lineRule="auto"/>
        <w:ind w:left="0" w:firstLine="567"/>
        <w:jc w:val="both"/>
        <w:rPr>
          <w:rFonts w:ascii="Times New Roman" w:hAnsi="Times New Roman"/>
          <w:sz w:val="24"/>
          <w:szCs w:val="24"/>
        </w:rPr>
      </w:pPr>
      <w:bookmarkStart w:id="3" w:name="sub_1002"/>
    </w:p>
    <w:p w:rsidR="009740F8" w:rsidRDefault="00524E0F">
      <w:pPr>
        <w:pStyle w:val="a3"/>
        <w:widowControl w:val="0"/>
        <w:numPr>
          <w:ilvl w:val="0"/>
          <w:numId w:val="11"/>
        </w:numPr>
        <w:tabs>
          <w:tab w:val="left" w:pos="142"/>
          <w:tab w:val="left" w:pos="284"/>
        </w:tabs>
        <w:spacing w:after="0" w:line="240" w:lineRule="auto"/>
        <w:ind w:firstLine="567"/>
        <w:jc w:val="center"/>
        <w:rPr>
          <w:rFonts w:ascii="Times New Roman" w:hAnsi="Times New Roman"/>
          <w:b/>
          <w:bCs/>
          <w:sz w:val="24"/>
          <w:szCs w:val="24"/>
        </w:rPr>
      </w:pPr>
      <w:r>
        <w:rPr>
          <w:rFonts w:ascii="Times New Roman" w:hAnsi="Times New Roman"/>
          <w:b/>
          <w:bCs/>
          <w:sz w:val="24"/>
          <w:szCs w:val="24"/>
        </w:rPr>
        <w:t>Стандарт предоставления муниципальной услуги</w:t>
      </w:r>
      <w:bookmarkEnd w:id="3"/>
    </w:p>
    <w:p w:rsidR="009740F8" w:rsidRDefault="009740F8">
      <w:pPr>
        <w:pStyle w:val="a3"/>
        <w:widowControl w:val="0"/>
        <w:tabs>
          <w:tab w:val="left" w:pos="142"/>
          <w:tab w:val="left" w:pos="284"/>
        </w:tabs>
        <w:spacing w:after="0" w:line="240" w:lineRule="auto"/>
        <w:ind w:left="555" w:firstLine="567"/>
        <w:jc w:val="both"/>
        <w:rPr>
          <w:rFonts w:ascii="Times New Roman" w:hAnsi="Times New Roman"/>
          <w:sz w:val="24"/>
          <w:szCs w:val="24"/>
        </w:rPr>
      </w:pP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bookmarkStart w:id="4" w:name="sub_1021"/>
      <w:r>
        <w:rPr>
          <w:rFonts w:ascii="Times New Roman" w:hAnsi="Times New Roman"/>
          <w:sz w:val="24"/>
          <w:szCs w:val="24"/>
        </w:rPr>
        <w:t xml:space="preserve">2.1. Полное наименование муниципальной услуги – </w:t>
      </w:r>
      <w:r>
        <w:rPr>
          <w:rFonts w:ascii="Times New Roman" w:hAnsi="Times New Roman"/>
          <w:bCs/>
          <w:sz w:val="24"/>
          <w:szCs w:val="24"/>
        </w:rPr>
        <w:t>«</w:t>
      </w:r>
      <w:r>
        <w:rPr>
          <w:rFonts w:ascii="Times New Roman" w:hAnsi="Times New Roman"/>
          <w:sz w:val="24"/>
          <w:szCs w:val="24"/>
          <w:lang w:eastAsia="ru-RU"/>
        </w:rPr>
        <w:t>Включение в реестр мест (площадок) накопления твердых коммунальных отходов»</w:t>
      </w:r>
      <w:r>
        <w:rPr>
          <w:rFonts w:ascii="Times New Roman" w:hAnsi="Times New Roman"/>
          <w:sz w:val="24"/>
          <w:szCs w:val="24"/>
        </w:rPr>
        <w:t>.</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Сокращенное наименование: </w:t>
      </w:r>
      <w:r>
        <w:rPr>
          <w:rFonts w:ascii="Times New Roman" w:hAnsi="Times New Roman"/>
          <w:bCs/>
          <w:sz w:val="24"/>
          <w:szCs w:val="24"/>
        </w:rPr>
        <w:t>«</w:t>
      </w:r>
      <w:r>
        <w:rPr>
          <w:rFonts w:ascii="Times New Roman" w:hAnsi="Times New Roman"/>
          <w:sz w:val="24"/>
          <w:szCs w:val="24"/>
          <w:lang w:eastAsia="ru-RU"/>
        </w:rPr>
        <w:t>Включение в реестр мест (площадок) накопления твердых коммунальных отходов»</w:t>
      </w:r>
      <w:r>
        <w:rPr>
          <w:rFonts w:ascii="Times New Roman" w:hAnsi="Times New Roman"/>
          <w:sz w:val="24"/>
          <w:szCs w:val="24"/>
        </w:rPr>
        <w:t>.</w:t>
      </w:r>
    </w:p>
    <w:p w:rsidR="009740F8" w:rsidRDefault="00524E0F">
      <w:pPr>
        <w:spacing w:after="0" w:line="240" w:lineRule="auto"/>
        <w:ind w:firstLine="567"/>
        <w:jc w:val="both"/>
        <w:rPr>
          <w:rFonts w:ascii="Times New Roman" w:hAnsi="Times New Roman"/>
          <w:sz w:val="24"/>
          <w:szCs w:val="24"/>
        </w:rPr>
      </w:pPr>
      <w:bookmarkStart w:id="5" w:name="sub_1022"/>
      <w:bookmarkEnd w:id="4"/>
      <w:r>
        <w:rPr>
          <w:rFonts w:ascii="Times New Roman" w:hAnsi="Times New Roman"/>
          <w:sz w:val="24"/>
          <w:szCs w:val="24"/>
        </w:rPr>
        <w:t xml:space="preserve">2.2. Муниципальную услугу предоставляет администрация </w:t>
      </w:r>
      <w:proofErr w:type="spellStart"/>
      <w:r w:rsidR="005B525C">
        <w:rPr>
          <w:rFonts w:ascii="Times New Roman" w:hAnsi="Times New Roman"/>
          <w:sz w:val="24"/>
          <w:szCs w:val="24"/>
        </w:rPr>
        <w:t>Усть-</w:t>
      </w:r>
      <w:r>
        <w:rPr>
          <w:rFonts w:ascii="Times New Roman" w:hAnsi="Times New Roman"/>
          <w:sz w:val="24"/>
          <w:szCs w:val="24"/>
        </w:rPr>
        <w:t>Тымского</w:t>
      </w:r>
      <w:proofErr w:type="spellEnd"/>
      <w:r>
        <w:rPr>
          <w:rFonts w:ascii="Times New Roman" w:hAnsi="Times New Roman"/>
          <w:sz w:val="24"/>
          <w:szCs w:val="24"/>
        </w:rPr>
        <w:t xml:space="preserve"> сельского поселения.</w:t>
      </w:r>
      <w:bookmarkStart w:id="6" w:name="sub_1025"/>
      <w:bookmarkEnd w:id="5"/>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на получение муниципальной услуги с комплектом документов принимается:</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1) при личной явке:</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в администрацию;</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 без личной явки:</w:t>
      </w:r>
    </w:p>
    <w:p w:rsidR="009740F8" w:rsidRDefault="00524E0F">
      <w:pPr>
        <w:widowControl w:val="0"/>
        <w:tabs>
          <w:tab w:val="left" w:pos="142"/>
          <w:tab w:val="left" w:pos="284"/>
          <w:tab w:val="left" w:pos="7651"/>
        </w:tabs>
        <w:spacing w:after="0" w:line="240" w:lineRule="auto"/>
        <w:ind w:firstLine="567"/>
        <w:jc w:val="both"/>
        <w:rPr>
          <w:rFonts w:ascii="Times New Roman" w:hAnsi="Times New Roman"/>
          <w:sz w:val="24"/>
          <w:szCs w:val="24"/>
        </w:rPr>
      </w:pPr>
      <w:r>
        <w:rPr>
          <w:rFonts w:ascii="Times New Roman" w:hAnsi="Times New Roman"/>
          <w:sz w:val="24"/>
          <w:szCs w:val="24"/>
        </w:rPr>
        <w:t>- почтовым отправлением в администрацию;</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в электронной форме.</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Заявитель имеет право записаться на прием для подачи заявления о предоставлении </w:t>
      </w:r>
      <w:r>
        <w:rPr>
          <w:rFonts w:ascii="Times New Roman" w:hAnsi="Times New Roman"/>
          <w:sz w:val="24"/>
          <w:szCs w:val="24"/>
        </w:rPr>
        <w:lastRenderedPageBreak/>
        <w:t>муниципальной услуги следующими способами:</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1) посредством ЕПГУ;</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 по телефону – в администрацию;</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 посредством сайта администрации.</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Для записи заявитель выбирает любую свободную для приема дату и время в пределах установленного в администрации графика приема заявителей.</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Pr>
          <w:rFonts w:ascii="Times New Roman" w:hAnsi="Times New Roman"/>
          <w:sz w:val="24"/>
          <w:szCs w:val="24"/>
        </w:rPr>
        <w:t>ии и ау</w:t>
      </w:r>
      <w:proofErr w:type="gramEnd"/>
      <w:r>
        <w:rPr>
          <w:rFonts w:ascii="Times New Roman" w:hAnsi="Times New Roman"/>
          <w:sz w:val="24"/>
          <w:szCs w:val="24"/>
        </w:rPr>
        <w:t>тентификации в администрации с использованием информационных технологий, в случае наличия технической возможности.</w:t>
      </w:r>
      <w:bookmarkStart w:id="7" w:name="P136"/>
      <w:bookmarkEnd w:id="6"/>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 единой системы идентификац</w:t>
      </w:r>
      <w:proofErr w:type="gramStart"/>
      <w:r>
        <w:rPr>
          <w:rFonts w:ascii="Times New Roman" w:hAnsi="Times New Roman"/>
          <w:sz w:val="24"/>
          <w:szCs w:val="24"/>
        </w:rPr>
        <w:t>ии и ау</w:t>
      </w:r>
      <w:proofErr w:type="gramEnd"/>
      <w:r>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при личной явке:</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в администрацию,</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 без личной явки:</w:t>
      </w:r>
    </w:p>
    <w:p w:rsidR="009740F8" w:rsidRDefault="00524E0F">
      <w:pPr>
        <w:widowControl w:val="0"/>
        <w:tabs>
          <w:tab w:val="left" w:pos="4245"/>
        </w:tabs>
        <w:spacing w:after="0" w:line="240" w:lineRule="auto"/>
        <w:ind w:firstLine="567"/>
        <w:jc w:val="both"/>
        <w:rPr>
          <w:rFonts w:ascii="Times New Roman" w:hAnsi="Times New Roman"/>
          <w:sz w:val="24"/>
          <w:szCs w:val="24"/>
        </w:rPr>
      </w:pPr>
      <w:r>
        <w:rPr>
          <w:rFonts w:ascii="Times New Roman" w:hAnsi="Times New Roman"/>
          <w:sz w:val="24"/>
          <w:szCs w:val="24"/>
        </w:rPr>
        <w:t>почтовым отправлением;</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в электронной форме через ЕПГУ.</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2.4. Срок предоставления муниципальной услуги не должен превышать 20 календарных дней </w:t>
      </w:r>
      <w:proofErr w:type="gramStart"/>
      <w:r>
        <w:rPr>
          <w:rFonts w:ascii="Times New Roman" w:hAnsi="Times New Roman"/>
          <w:sz w:val="24"/>
          <w:szCs w:val="24"/>
        </w:rPr>
        <w:t>с даты поступления</w:t>
      </w:r>
      <w:proofErr w:type="gramEnd"/>
      <w:r>
        <w:rPr>
          <w:rFonts w:ascii="Times New Roman" w:hAnsi="Times New Roman"/>
          <w:sz w:val="24"/>
          <w:szCs w:val="24"/>
        </w:rPr>
        <w:t xml:space="preserve"> (регистрации) заявления в администрацию.</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Администрация рассматривает заявление в срок не позднее 10 календарных дней со дня его поступления.</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bookmarkStart w:id="8" w:name="sub_1027"/>
      <w:bookmarkEnd w:id="7"/>
      <w:r>
        <w:rPr>
          <w:rFonts w:ascii="Times New Roman" w:hAnsi="Times New Roman"/>
          <w:sz w:val="24"/>
          <w:szCs w:val="24"/>
        </w:rPr>
        <w:t>2.5. Правовые основания для предоставления муниципальной услуги.</w:t>
      </w:r>
    </w:p>
    <w:p w:rsidR="009740F8" w:rsidRDefault="00524E0F">
      <w:pPr>
        <w:pStyle w:val="ConsPlusNormal"/>
        <w:numPr>
          <w:ilvl w:val="0"/>
          <w:numId w:val="12"/>
        </w:numPr>
        <w:tabs>
          <w:tab w:val="left" w:pos="1134"/>
        </w:tabs>
        <w:ind w:left="0" w:firstLine="567"/>
        <w:jc w:val="both"/>
        <w:rPr>
          <w:rFonts w:ascii="Times New Roman" w:hAnsi="Times New Roman"/>
          <w:sz w:val="24"/>
          <w:szCs w:val="24"/>
        </w:rPr>
      </w:pPr>
      <w:bookmarkStart w:id="9" w:name="sub_1028"/>
      <w:bookmarkStart w:id="10" w:name="sub_121028"/>
      <w:bookmarkEnd w:id="8"/>
      <w:r>
        <w:rPr>
          <w:rFonts w:ascii="Times New Roman" w:hAnsi="Times New Roman"/>
          <w:sz w:val="24"/>
          <w:szCs w:val="24"/>
        </w:rPr>
        <w:t>Федеральный закон от 24 июня 1998 года № 89-ФЗ «Об отходах производства и потребления»;</w:t>
      </w:r>
    </w:p>
    <w:p w:rsidR="009740F8" w:rsidRDefault="00524E0F">
      <w:pPr>
        <w:pStyle w:val="ConsPlusNormal"/>
        <w:numPr>
          <w:ilvl w:val="0"/>
          <w:numId w:val="12"/>
        </w:numPr>
        <w:tabs>
          <w:tab w:val="left" w:pos="1134"/>
        </w:tabs>
        <w:ind w:left="0" w:firstLine="567"/>
        <w:jc w:val="both"/>
        <w:rPr>
          <w:rFonts w:ascii="Times New Roman" w:hAnsi="Times New Roman"/>
          <w:spacing w:val="-2"/>
          <w:sz w:val="24"/>
          <w:szCs w:val="24"/>
        </w:rPr>
      </w:pPr>
      <w:r>
        <w:rPr>
          <w:rFonts w:ascii="Times New Roman" w:hAnsi="Times New Roman"/>
          <w:sz w:val="24"/>
          <w:szCs w:val="24"/>
        </w:rPr>
        <w:t>Федеральный закон от 30 марта 1999 года № 52-ФЗ «О санитарно-</w:t>
      </w:r>
      <w:r>
        <w:rPr>
          <w:rFonts w:ascii="Times New Roman" w:hAnsi="Times New Roman"/>
          <w:spacing w:val="-2"/>
          <w:sz w:val="24"/>
          <w:szCs w:val="24"/>
        </w:rPr>
        <w:t>эпидемиологическом благополучии населения»;</w:t>
      </w:r>
    </w:p>
    <w:p w:rsidR="009740F8" w:rsidRDefault="00524E0F">
      <w:pPr>
        <w:pStyle w:val="ConsPlusNormal"/>
        <w:numPr>
          <w:ilvl w:val="0"/>
          <w:numId w:val="12"/>
        </w:numPr>
        <w:tabs>
          <w:tab w:val="left" w:pos="1134"/>
        </w:tabs>
        <w:ind w:left="0" w:firstLine="567"/>
        <w:jc w:val="both"/>
        <w:rPr>
          <w:rFonts w:ascii="Times New Roman" w:hAnsi="Times New Roman"/>
          <w:sz w:val="24"/>
          <w:szCs w:val="24"/>
        </w:rPr>
      </w:pPr>
      <w:r>
        <w:rPr>
          <w:rFonts w:ascii="Times New Roman" w:hAnsi="Times New Roman"/>
          <w:sz w:val="24"/>
          <w:szCs w:val="24"/>
        </w:rPr>
        <w:lastRenderedPageBreak/>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2.6. И</w:t>
      </w:r>
      <w:r>
        <w:rPr>
          <w:rFonts w:ascii="Times New Roman" w:hAnsi="Times New Roman"/>
          <w:sz w:val="24"/>
          <w:szCs w:val="24"/>
          <w:lang w:eastAsia="ru-RU"/>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w:t>
      </w:r>
      <w:r>
        <w:rPr>
          <w:rFonts w:ascii="Times New Roman" w:hAnsi="Times New Roman"/>
          <w:sz w:val="24"/>
          <w:szCs w:val="24"/>
        </w:rPr>
        <w:t>:</w:t>
      </w:r>
    </w:p>
    <w:p w:rsidR="009740F8" w:rsidRDefault="00042772">
      <w:pPr>
        <w:pStyle w:val="a3"/>
        <w:widowControl w:val="0"/>
        <w:numPr>
          <w:ilvl w:val="0"/>
          <w:numId w:val="13"/>
        </w:numPr>
        <w:tabs>
          <w:tab w:val="left" w:pos="1276"/>
        </w:tabs>
        <w:spacing w:after="0" w:line="240" w:lineRule="auto"/>
        <w:ind w:left="0" w:firstLine="567"/>
        <w:jc w:val="both"/>
        <w:rPr>
          <w:rFonts w:ascii="Times New Roman" w:hAnsi="Times New Roman"/>
          <w:sz w:val="24"/>
          <w:szCs w:val="24"/>
        </w:rPr>
      </w:pPr>
      <w:hyperlink w:anchor="Заявка" w:history="1">
        <w:r w:rsidR="00524E0F">
          <w:rPr>
            <w:rStyle w:val="af1"/>
            <w:rFonts w:ascii="Times New Roman" w:hAnsi="Times New Roman"/>
            <w:color w:val="2F5496"/>
            <w:sz w:val="24"/>
            <w:szCs w:val="24"/>
          </w:rPr>
          <w:t>За</w:t>
        </w:r>
        <w:bookmarkStart w:id="11" w:name="_Hlt152234614"/>
        <w:bookmarkStart w:id="12" w:name="_Hlt152236831"/>
        <w:bookmarkEnd w:id="9"/>
        <w:bookmarkEnd w:id="10"/>
        <w:r w:rsidR="00524E0F">
          <w:rPr>
            <w:rStyle w:val="af1"/>
            <w:rFonts w:ascii="Times New Roman" w:hAnsi="Times New Roman"/>
            <w:color w:val="2F5496"/>
            <w:sz w:val="24"/>
            <w:szCs w:val="24"/>
          </w:rPr>
          <w:t>явка</w:t>
        </w:r>
      </w:hyperlink>
      <w:r w:rsidR="00524E0F">
        <w:rPr>
          <w:rFonts w:ascii="Times New Roman" w:hAnsi="Times New Roman"/>
          <w:sz w:val="24"/>
          <w:szCs w:val="24"/>
        </w:rPr>
        <w:t xml:space="preserve"> о предоставлении муниципальной услуги (далее – заявление) по форме, согласно приложению № 1 к настоящему административному регламенту;</w:t>
      </w:r>
    </w:p>
    <w:p w:rsidR="009740F8" w:rsidRDefault="00524E0F">
      <w:pPr>
        <w:pStyle w:val="a3"/>
        <w:widowControl w:val="0"/>
        <w:numPr>
          <w:ilvl w:val="0"/>
          <w:numId w:val="13"/>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документ, удостоверяющий личность заявителя (представителя заявителя) (при личной явке);</w:t>
      </w:r>
    </w:p>
    <w:p w:rsidR="009740F8" w:rsidRDefault="00524E0F">
      <w:pPr>
        <w:pStyle w:val="a3"/>
        <w:widowControl w:val="0"/>
        <w:numPr>
          <w:ilvl w:val="0"/>
          <w:numId w:val="13"/>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9740F8" w:rsidRDefault="00524E0F">
      <w:pPr>
        <w:pStyle w:val="a3"/>
        <w:widowControl w:val="0"/>
        <w:numPr>
          <w:ilvl w:val="0"/>
          <w:numId w:val="13"/>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ситуационный план размещения места коммунальных отходов с привязкой к территории.</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выписку из Единого государственного реестра юридических лиц или Единого государственного реестра индивидуальных предпринимателей (далее </w:t>
      </w:r>
      <w:proofErr w:type="gramStart"/>
      <w:r>
        <w:rPr>
          <w:rFonts w:ascii="Times New Roman" w:hAnsi="Times New Roman"/>
          <w:sz w:val="24"/>
          <w:szCs w:val="24"/>
        </w:rPr>
        <w:t>–Е</w:t>
      </w:r>
      <w:proofErr w:type="gramEnd"/>
      <w:r>
        <w:rPr>
          <w:rFonts w:ascii="Times New Roman" w:hAnsi="Times New Roman"/>
          <w:sz w:val="24"/>
          <w:szCs w:val="24"/>
        </w:rPr>
        <w:t xml:space="preserve">ГРЮЛ/ЕГРИП) о заявителе юридическом лице или индивидуальном предпринимателе. </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2.7.2. При предоставлении муниципальной услуги запрещается требовать от Заявителя:</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40F8" w:rsidRDefault="00524E0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w:t>
      </w:r>
      <w:bookmarkStart w:id="13" w:name="_Hlt151390261"/>
      <w:bookmarkEnd w:id="11"/>
      <w:r>
        <w:rPr>
          <w:rFonts w:ascii="Times New Roman" w:hAnsi="Times New Roman"/>
          <w:sz w:val="24"/>
          <w:szCs w:val="24"/>
        </w:rPr>
        <w:t>ти</w:t>
      </w:r>
      <w:proofErr w:type="gramEnd"/>
      <w:r>
        <w:rPr>
          <w:rFonts w:ascii="Times New Roman" w:hAnsi="Times New Roman"/>
          <w:sz w:val="24"/>
          <w:szCs w:val="24"/>
        </w:rPr>
        <w:t xml:space="preserve"> 6 статьи 7 Федерального закона № 210-ФЗ;</w:t>
      </w:r>
    </w:p>
    <w:p w:rsidR="009740F8" w:rsidRDefault="00524E0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Pr>
          <w:rFonts w:ascii="Times New Roman" w:hAnsi="Times New Roman"/>
          <w:sz w:val="24"/>
          <w:szCs w:val="24"/>
        </w:rPr>
        <w:lastRenderedPageBreak/>
        <w:t>услуги, за исключением случаев, предусмотренных пунктом 4 части 1 статьи 7 Федерального закона № 210-ФЗ;</w:t>
      </w:r>
    </w:p>
    <w:p w:rsidR="009740F8" w:rsidRDefault="00524E0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2.7.3. Орган, предоставляющий муниципальную услугу, вправе:</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sz w:val="24"/>
          <w:szCs w:val="24"/>
        </w:rPr>
        <w:t>запрос</w:t>
      </w:r>
      <w:proofErr w:type="gramEnd"/>
      <w:r>
        <w:rPr>
          <w:rFonts w:ascii="Times New Roman" w:hAnsi="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740F8" w:rsidRDefault="00524E0F">
      <w:pPr>
        <w:widowControl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Pr>
          <w:rFonts w:ascii="Times New Roman" w:hAnsi="Times New Roman"/>
          <w:sz w:val="24"/>
          <w:szCs w:val="24"/>
        </w:rPr>
        <w:t xml:space="preserve"> проведенных </w:t>
      </w:r>
      <w:proofErr w:type="gramStart"/>
      <w:r>
        <w:rPr>
          <w:rFonts w:ascii="Times New Roman" w:hAnsi="Times New Roman"/>
          <w:sz w:val="24"/>
          <w:szCs w:val="24"/>
        </w:rPr>
        <w:t>мероприятиях</w:t>
      </w:r>
      <w:proofErr w:type="gramEnd"/>
      <w:r>
        <w:rPr>
          <w:rFonts w:ascii="Times New Roman" w:hAnsi="Times New Roman"/>
          <w:sz w:val="24"/>
          <w:szCs w:val="24"/>
        </w:rPr>
        <w:t>.</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 xml:space="preserve">2.8. Исчерпывающий перечень оснований для отказа в приеме документов, необходимых для предоставления муниципальной услуги. </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В приеме документов, необходимых для предоставления муниципальной услуги, может быть отказано в следующих случаях:</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1) заявление подано лицом, не уполномоченным на осуществление таких действий;</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2) представление неполного пакета документов, предусмотренных п. 2.6 настоящего административного регламента;</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3) заявление с комплектом документов подписано недействительной электронной подписью;</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4) представленные заявителем документы недействительны, указанные в заявлении сведения недостоверны.</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2.9. Исчерпывающий перечень оснований для приостановления предоставления муниципальной услуги.</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не предусмотрены.</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2.10. Исчерпывающий перечень оснований для отказа в предоставлении муниципальной услуги.</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Основаниями для принятия решения об отказе в предоставлении муниципальной услуги являются:</w:t>
      </w:r>
    </w:p>
    <w:p w:rsidR="009740F8" w:rsidRDefault="00524E0F">
      <w:pPr>
        <w:numPr>
          <w:ilvl w:val="0"/>
          <w:numId w:val="15"/>
        </w:numPr>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несоответствие заявки о включении сведений о месте (площадке) накопления твердых коммунальных отходов в реестр установленной форме</w:t>
      </w:r>
      <w:r>
        <w:rPr>
          <w:rFonts w:ascii="Times New Roman" w:hAnsi="Times New Roman"/>
          <w:sz w:val="24"/>
          <w:szCs w:val="24"/>
        </w:rPr>
        <w:t>;</w:t>
      </w:r>
    </w:p>
    <w:p w:rsidR="009740F8" w:rsidRDefault="00524E0F">
      <w:pPr>
        <w:numPr>
          <w:ilvl w:val="0"/>
          <w:numId w:val="15"/>
        </w:numPr>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наличие в заявке о включении сведений о месте (площадке) накопления твердых коммунальных отходов в реестр недостоверной информации;</w:t>
      </w:r>
    </w:p>
    <w:p w:rsidR="009740F8" w:rsidRDefault="00524E0F">
      <w:pPr>
        <w:numPr>
          <w:ilvl w:val="0"/>
          <w:numId w:val="15"/>
        </w:numPr>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отсутствие согласования уполномоченным органом создания места (площадки) накопления твердых коммунальных отходов.</w:t>
      </w:r>
    </w:p>
    <w:p w:rsidR="009740F8" w:rsidRDefault="00524E0F">
      <w:pPr>
        <w:spacing w:after="0" w:line="240" w:lineRule="auto"/>
        <w:ind w:firstLine="567"/>
        <w:jc w:val="both"/>
        <w:rPr>
          <w:rFonts w:ascii="Times New Roman" w:hAnsi="Times New Roman"/>
          <w:sz w:val="24"/>
          <w:szCs w:val="24"/>
          <w:lang w:eastAsia="ru-RU"/>
        </w:rPr>
      </w:pPr>
      <w:r>
        <w:rPr>
          <w:rFonts w:ascii="Times New Roman" w:hAnsi="Times New Roman"/>
          <w:sz w:val="24"/>
        </w:rPr>
        <w:t>2.11.</w:t>
      </w:r>
      <w:r>
        <w:rPr>
          <w:sz w:val="24"/>
        </w:rPr>
        <w:t xml:space="preserve"> </w:t>
      </w:r>
      <w:r>
        <w:rPr>
          <w:rFonts w:ascii="Times New Roman" w:hAnsi="Times New Roman"/>
          <w:sz w:val="24"/>
        </w:rPr>
        <w:t>Р</w:t>
      </w:r>
      <w:r>
        <w:rPr>
          <w:rFonts w:ascii="Times New Roman" w:hAnsi="Times New Roman"/>
          <w:sz w:val="24"/>
          <w:szCs w:val="24"/>
          <w:lang w:eastAsia="ru-RU"/>
        </w:rPr>
        <w:t>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40F8" w:rsidRDefault="00524E0F">
      <w:pPr>
        <w:pStyle w:val="afe"/>
        <w:widowControl w:val="0"/>
        <w:tabs>
          <w:tab w:val="left" w:pos="142"/>
          <w:tab w:val="left" w:pos="284"/>
        </w:tabs>
        <w:ind w:firstLine="567"/>
        <w:jc w:val="both"/>
        <w:rPr>
          <w:sz w:val="24"/>
        </w:rPr>
      </w:pPr>
      <w:r>
        <w:rPr>
          <w:sz w:val="24"/>
        </w:rPr>
        <w:t>Муниципальная услуга предоставляется бесплатно.</w:t>
      </w:r>
      <w:bookmarkStart w:id="14" w:name="sub_1222"/>
      <w:bookmarkEnd w:id="12"/>
      <w:bookmarkEnd w:id="13"/>
    </w:p>
    <w:p w:rsidR="009740F8" w:rsidRDefault="00524E0F">
      <w:pPr>
        <w:pStyle w:val="afe"/>
        <w:widowControl w:val="0"/>
        <w:tabs>
          <w:tab w:val="left" w:pos="142"/>
          <w:tab w:val="left" w:pos="284"/>
        </w:tabs>
        <w:ind w:firstLine="567"/>
        <w:jc w:val="both"/>
        <w:rPr>
          <w:sz w:val="24"/>
        </w:rPr>
      </w:pPr>
      <w:r>
        <w:rPr>
          <w:sz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740F8" w:rsidRDefault="00524E0F">
      <w:pPr>
        <w:pStyle w:val="afe"/>
        <w:widowControl w:val="0"/>
        <w:tabs>
          <w:tab w:val="left" w:pos="142"/>
          <w:tab w:val="left" w:pos="284"/>
        </w:tabs>
        <w:ind w:firstLine="567"/>
        <w:jc w:val="both"/>
        <w:rPr>
          <w:sz w:val="24"/>
        </w:rPr>
      </w:pPr>
      <w:r>
        <w:rPr>
          <w:sz w:val="24"/>
        </w:rPr>
        <w:t>2.13. Срок регистрации запроса заявителя о предоставлении муниципальной услуги составляет:</w:t>
      </w:r>
    </w:p>
    <w:p w:rsidR="009740F8" w:rsidRDefault="00524E0F">
      <w:pPr>
        <w:numPr>
          <w:ilvl w:val="0"/>
          <w:numId w:val="14"/>
        </w:numPr>
        <w:tabs>
          <w:tab w:val="left" w:pos="1134"/>
        </w:tabs>
        <w:spacing w:after="0" w:line="240" w:lineRule="auto"/>
        <w:ind w:left="0" w:firstLine="567"/>
        <w:jc w:val="both"/>
        <w:outlineLvl w:val="1"/>
        <w:rPr>
          <w:rFonts w:ascii="Times New Roman" w:hAnsi="Times New Roman"/>
          <w:sz w:val="24"/>
          <w:szCs w:val="24"/>
        </w:rPr>
      </w:pPr>
      <w:r>
        <w:rPr>
          <w:rFonts w:ascii="Times New Roman" w:hAnsi="Times New Roman"/>
          <w:sz w:val="24"/>
          <w:szCs w:val="24"/>
        </w:rPr>
        <w:t>при личном обращении – в день поступления заявления;</w:t>
      </w:r>
    </w:p>
    <w:p w:rsidR="009740F8" w:rsidRDefault="00524E0F">
      <w:pPr>
        <w:numPr>
          <w:ilvl w:val="0"/>
          <w:numId w:val="14"/>
        </w:numPr>
        <w:tabs>
          <w:tab w:val="left" w:pos="1134"/>
        </w:tabs>
        <w:spacing w:after="0" w:line="240" w:lineRule="auto"/>
        <w:ind w:left="0" w:firstLine="567"/>
        <w:jc w:val="both"/>
        <w:outlineLvl w:val="1"/>
        <w:rPr>
          <w:rFonts w:ascii="Times New Roman" w:hAnsi="Times New Roman"/>
          <w:sz w:val="24"/>
          <w:szCs w:val="24"/>
        </w:rPr>
      </w:pPr>
      <w:r>
        <w:rPr>
          <w:rFonts w:ascii="Times New Roman" w:hAnsi="Times New Roman"/>
          <w:sz w:val="24"/>
          <w:szCs w:val="24"/>
        </w:rPr>
        <w:t>при направлении заявления почтовой связью в администрацию – в день поступления заявления;</w:t>
      </w:r>
    </w:p>
    <w:p w:rsidR="009740F8" w:rsidRDefault="00524E0F">
      <w:pPr>
        <w:numPr>
          <w:ilvl w:val="0"/>
          <w:numId w:val="14"/>
        </w:numPr>
        <w:tabs>
          <w:tab w:val="left" w:pos="1134"/>
        </w:tabs>
        <w:spacing w:after="0" w:line="240" w:lineRule="auto"/>
        <w:ind w:left="0" w:firstLine="567"/>
        <w:jc w:val="both"/>
        <w:outlineLvl w:val="1"/>
        <w:rPr>
          <w:rFonts w:ascii="Times New Roman" w:hAnsi="Times New Roman"/>
          <w:sz w:val="24"/>
          <w:szCs w:val="24"/>
        </w:rPr>
      </w:pPr>
      <w:r>
        <w:rPr>
          <w:rFonts w:ascii="Times New Roman" w:hAnsi="Times New Roman"/>
          <w:sz w:val="24"/>
          <w:szCs w:val="24"/>
        </w:rPr>
        <w:t>при направлении заявления на бумажном носителе из МФЦ в администрацию – в день передачи документов из МФЦ в администрацию;</w:t>
      </w:r>
    </w:p>
    <w:p w:rsidR="009740F8" w:rsidRDefault="00524E0F">
      <w:pPr>
        <w:numPr>
          <w:ilvl w:val="0"/>
          <w:numId w:val="14"/>
        </w:numPr>
        <w:tabs>
          <w:tab w:val="left" w:pos="1134"/>
        </w:tabs>
        <w:spacing w:after="0" w:line="240" w:lineRule="auto"/>
        <w:ind w:left="0" w:firstLine="567"/>
        <w:jc w:val="both"/>
        <w:outlineLvl w:val="1"/>
        <w:rPr>
          <w:rFonts w:ascii="Times New Roman" w:hAnsi="Times New Roman"/>
          <w:sz w:val="24"/>
          <w:szCs w:val="24"/>
        </w:rPr>
      </w:pPr>
      <w:r>
        <w:rPr>
          <w:rFonts w:ascii="Times New Roman" w:hAnsi="Times New Roman"/>
          <w:sz w:val="24"/>
          <w:szCs w:val="24"/>
        </w:rPr>
        <w:t>при направлении заявления в форме электронного документа посредством ЕПГУ в день поступления заявления или на следующий рабочий день (в случае направления документов в нерабочее время, в выходные, праздничные дни).</w:t>
      </w:r>
    </w:p>
    <w:p w:rsidR="009740F8" w:rsidRDefault="00524E0F">
      <w:pPr>
        <w:pStyle w:val="afe"/>
        <w:widowControl w:val="0"/>
        <w:tabs>
          <w:tab w:val="left" w:pos="142"/>
          <w:tab w:val="left" w:pos="284"/>
        </w:tabs>
        <w:ind w:firstLine="567"/>
        <w:jc w:val="both"/>
        <w:rPr>
          <w:sz w:val="24"/>
        </w:rPr>
      </w:pPr>
      <w:r>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2.14.7. При необходимости работником администрации инвалиду оказывается помощь в преодолении барьеров, мешающих получению ими услуг наравне с другими лицами.</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2.14.8. Дублирование необходимой для инвалидов звуковой и зрительной информации, а также надписей, допуск </w:t>
      </w:r>
      <w:proofErr w:type="spellStart"/>
      <w:r>
        <w:rPr>
          <w:rFonts w:ascii="Times New Roman" w:hAnsi="Times New Roman"/>
          <w:sz w:val="24"/>
          <w:szCs w:val="24"/>
        </w:rPr>
        <w:t>сурдопереводчика</w:t>
      </w:r>
      <w:proofErr w:type="spellEnd"/>
      <w:r>
        <w:rPr>
          <w:rFonts w:ascii="Times New Roman" w:hAnsi="Times New Roman"/>
          <w:sz w:val="24"/>
          <w:szCs w:val="24"/>
        </w:rPr>
        <w:t xml:space="preserve"> и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2.14.10. Помещения приема и выдачи документов должны предусматривать места для ожидания, информирования и приема заявителей. </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2.14.11.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2.14.12.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2.15. Показатели доступности и качества муниципальной услуги.</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транспортная доступность к месту предоставления муниципальной услуги;</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наличие инфраструктуры, указанной в пункте 2.14;</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 исполнение требований доступности услуг для инвалидов;</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2.15.3. Показатели качества муниципальной услуги:</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соблюдение срока предоставления муниципальной услуги;</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соблюдение времени ожидания в очереди при подаче запроса и получении результата; </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 отсутствие жалоб на действия или бездействия должностных лиц администрации, поданных в установленном порядке.</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2.15.4. После получения результата услуги, предоставление которой осуществлялось в электронном виде через ЕПГУ, заявителю обеспечивается возможность оценки качества оказания услуги.</w:t>
      </w:r>
    </w:p>
    <w:bookmarkEnd w:id="14"/>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 xml:space="preserve">2.17.1. Предоставление муниципальной услуги по экстерриториальному принципу не предусмотрено. </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ЕПГУ.</w:t>
      </w:r>
    </w:p>
    <w:p w:rsidR="009740F8" w:rsidRDefault="009740F8">
      <w:pPr>
        <w:widowControl w:val="0"/>
        <w:tabs>
          <w:tab w:val="left" w:pos="142"/>
          <w:tab w:val="left" w:pos="284"/>
        </w:tabs>
        <w:spacing w:after="0" w:line="240" w:lineRule="auto"/>
        <w:ind w:firstLine="567"/>
        <w:jc w:val="both"/>
        <w:rPr>
          <w:rFonts w:ascii="Times New Roman" w:hAnsi="Times New Roman"/>
          <w:sz w:val="24"/>
          <w:szCs w:val="24"/>
        </w:rPr>
      </w:pPr>
    </w:p>
    <w:p w:rsidR="009740F8" w:rsidRDefault="00524E0F">
      <w:pPr>
        <w:widowControl w:val="0"/>
        <w:tabs>
          <w:tab w:val="left" w:pos="142"/>
          <w:tab w:val="left" w:pos="284"/>
        </w:tabs>
        <w:spacing w:after="0" w:line="240" w:lineRule="auto"/>
        <w:ind w:firstLine="567"/>
        <w:jc w:val="center"/>
        <w:outlineLvl w:val="0"/>
        <w:rPr>
          <w:rFonts w:ascii="Times New Roman" w:hAnsi="Times New Roman"/>
          <w:b/>
          <w:bCs/>
          <w:sz w:val="24"/>
          <w:szCs w:val="24"/>
        </w:rPr>
      </w:pPr>
      <w:bookmarkStart w:id="15" w:name="sub_1003"/>
      <w:r>
        <w:rPr>
          <w:rFonts w:ascii="Times New Roman" w:hAnsi="Times New Roman"/>
          <w:b/>
          <w:bCs/>
          <w:sz w:val="24"/>
          <w:szCs w:val="24"/>
        </w:rPr>
        <w:t xml:space="preserve">3. </w:t>
      </w:r>
      <w:r>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5"/>
    <w:p w:rsidR="009740F8" w:rsidRDefault="009740F8">
      <w:pPr>
        <w:pStyle w:val="afe"/>
        <w:widowControl w:val="0"/>
        <w:tabs>
          <w:tab w:val="left" w:pos="142"/>
          <w:tab w:val="left" w:pos="284"/>
        </w:tabs>
        <w:ind w:firstLine="567"/>
        <w:rPr>
          <w:sz w:val="24"/>
        </w:rPr>
      </w:pP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регламентирует и включает в себя следующие административные процедуры:</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Прием и регистрация заявления о предоставлении муниципальной услуги и </w:t>
      </w:r>
      <w:r>
        <w:rPr>
          <w:rFonts w:ascii="Times New Roman" w:hAnsi="Times New Roman"/>
          <w:sz w:val="24"/>
          <w:szCs w:val="24"/>
        </w:rPr>
        <w:lastRenderedPageBreak/>
        <w:t>прилагаемых к нему документов – 1 календарный день;</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 Рассмотрение заявления о предоставлении муниципальной услуги и прилагаемых к нему документов – 8 рабочих дней.</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 Принятие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 xml:space="preserve">4) Направление заявителю </w:t>
      </w:r>
      <w:hyperlink w:anchor="Решение" w:history="1">
        <w:r>
          <w:rPr>
            <w:rStyle w:val="af1"/>
            <w:rFonts w:ascii="Times New Roman" w:hAnsi="Times New Roman"/>
            <w:sz w:val="24"/>
            <w:szCs w:val="24"/>
          </w:rPr>
          <w:t>реш</w:t>
        </w:r>
        <w:bookmarkStart w:id="16" w:name="_Hlt151468476"/>
        <w:bookmarkEnd w:id="16"/>
        <w:r>
          <w:rPr>
            <w:rStyle w:val="af1"/>
            <w:rFonts w:ascii="Times New Roman" w:hAnsi="Times New Roman"/>
            <w:sz w:val="24"/>
            <w:szCs w:val="24"/>
          </w:rPr>
          <w:t>е</w:t>
        </w:r>
        <w:bookmarkStart w:id="17" w:name="_Hlt152236312"/>
        <w:bookmarkEnd w:id="17"/>
        <w:r>
          <w:rPr>
            <w:rStyle w:val="af1"/>
            <w:rFonts w:ascii="Times New Roman" w:hAnsi="Times New Roman"/>
            <w:sz w:val="24"/>
            <w:szCs w:val="24"/>
          </w:rPr>
          <w:t>ния</w:t>
        </w:r>
      </w:hyperlink>
      <w:r>
        <w:rPr>
          <w:rFonts w:ascii="Times New Roman" w:hAnsi="Times New Roman"/>
          <w:sz w:val="24"/>
          <w:szCs w:val="24"/>
        </w:rPr>
        <w:t xml:space="preserve"> о </w:t>
      </w:r>
      <w:r>
        <w:rPr>
          <w:rFonts w:ascii="Times New Roman" w:eastAsia="Times New Roman" w:hAnsi="Times New Roman"/>
          <w:sz w:val="24"/>
          <w:szCs w:val="24"/>
          <w:lang w:eastAsia="ru-RU"/>
        </w:rPr>
        <w:t xml:space="preserve">включении сведений о месте (площадке) накопления твердых коммунальных отходов в реестр мест (площадок) накопления твердых коммунальных отходов </w:t>
      </w:r>
      <w:r>
        <w:rPr>
          <w:rFonts w:ascii="Times New Roman" w:hAnsi="Times New Roman"/>
          <w:sz w:val="24"/>
          <w:szCs w:val="24"/>
        </w:rPr>
        <w:t xml:space="preserve">или решения об </w:t>
      </w:r>
      <w:proofErr w:type="gramStart"/>
      <w:r>
        <w:rPr>
          <w:rFonts w:ascii="Times New Roman" w:hAnsi="Times New Roman"/>
          <w:sz w:val="24"/>
          <w:szCs w:val="24"/>
        </w:rPr>
        <w:t>отказе</w:t>
      </w:r>
      <w:proofErr w:type="gramEnd"/>
      <w:r>
        <w:rPr>
          <w:rFonts w:ascii="Times New Roman" w:hAnsi="Times New Roman"/>
          <w:sz w:val="24"/>
          <w:szCs w:val="24"/>
        </w:rPr>
        <w:t xml:space="preserve"> </w:t>
      </w:r>
      <w:r>
        <w:rPr>
          <w:rFonts w:ascii="Times New Roman" w:eastAsia="Times New Roman" w:hAnsi="Times New Roman"/>
          <w:sz w:val="24"/>
          <w:szCs w:val="24"/>
          <w:lang w:eastAsia="ru-RU"/>
        </w:rPr>
        <w:t xml:space="preserve">о включении сведений о месте (площадке) накопления твердых коммунальных отходов в реестр мест (площадок) накопления твердых коммунальных отходов </w:t>
      </w:r>
      <w:r>
        <w:rPr>
          <w:rFonts w:ascii="Times New Roman" w:hAnsi="Times New Roman"/>
          <w:sz w:val="24"/>
          <w:szCs w:val="24"/>
        </w:rPr>
        <w:t xml:space="preserve"> – 1 календарный день.</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3.1.2. Прием и регистрация заявления о предоставлении муниципальной услуги.</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w:t>
      </w:r>
      <w:r>
        <w:rPr>
          <w:rFonts w:ascii="Times New Roman" w:hAnsi="Times New Roman"/>
          <w:b/>
          <w:sz w:val="24"/>
          <w:szCs w:val="24"/>
        </w:rPr>
        <w:t xml:space="preserve"> </w:t>
      </w:r>
      <w:r>
        <w:rPr>
          <w:rFonts w:ascii="Times New Roman" w:hAnsi="Times New Roman"/>
          <w:sz w:val="24"/>
          <w:szCs w:val="24"/>
        </w:rPr>
        <w:t>настоящего административного регламента.</w:t>
      </w:r>
    </w:p>
    <w:p w:rsidR="009740F8" w:rsidRDefault="00524E0F">
      <w:pPr>
        <w:pStyle w:val="afe"/>
        <w:widowControl w:val="0"/>
        <w:ind w:firstLine="567"/>
        <w:jc w:val="both"/>
        <w:rPr>
          <w:sz w:val="24"/>
        </w:rPr>
      </w:pPr>
      <w:r>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Срок выполнения административной процедуры составляет не более 1 календарного дня.</w:t>
      </w:r>
    </w:p>
    <w:p w:rsidR="009740F8" w:rsidRDefault="00524E0F">
      <w:pPr>
        <w:pStyle w:val="afe"/>
        <w:widowControl w:val="0"/>
        <w:ind w:firstLine="567"/>
        <w:jc w:val="both"/>
        <w:rPr>
          <w:sz w:val="24"/>
        </w:rPr>
      </w:pPr>
      <w:bookmarkStart w:id="18" w:name="sub_6001"/>
      <w:r>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9" w:name="sub_121061"/>
      <w:bookmarkEnd w:id="18"/>
    </w:p>
    <w:bookmarkEnd w:id="19"/>
    <w:p w:rsidR="009740F8" w:rsidRDefault="00524E0F">
      <w:pPr>
        <w:pStyle w:val="afe"/>
        <w:widowControl w:val="0"/>
        <w:ind w:firstLine="567"/>
        <w:jc w:val="both"/>
        <w:rPr>
          <w:sz w:val="24"/>
        </w:rPr>
      </w:pPr>
      <w:r>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9740F8" w:rsidRDefault="00524E0F">
      <w:pPr>
        <w:pStyle w:val="afe"/>
        <w:widowControl w:val="0"/>
        <w:ind w:firstLine="567"/>
        <w:jc w:val="both"/>
        <w:rPr>
          <w:sz w:val="24"/>
        </w:rPr>
      </w:pPr>
      <w:r>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3.1.3. Рассмотрение заявления о предоставлении муниципальной услуги и прилагаемых к нему документов. </w:t>
      </w:r>
    </w:p>
    <w:p w:rsidR="009740F8" w:rsidRDefault="00524E0F">
      <w:pPr>
        <w:pStyle w:val="afe"/>
        <w:widowControl w:val="0"/>
        <w:ind w:firstLine="567"/>
        <w:jc w:val="both"/>
        <w:rPr>
          <w:sz w:val="24"/>
        </w:rPr>
      </w:pPr>
      <w:r>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3.1.3.2.1. Проверка документов на комплектность и достоверность, проверка сведений, содержащихся в представленных </w:t>
      </w:r>
      <w:proofErr w:type="gramStart"/>
      <w:r>
        <w:rPr>
          <w:rFonts w:ascii="Times New Roman" w:hAnsi="Times New Roman"/>
          <w:sz w:val="24"/>
          <w:szCs w:val="24"/>
        </w:rPr>
        <w:t>заявлении</w:t>
      </w:r>
      <w:proofErr w:type="gramEnd"/>
      <w:r>
        <w:rPr>
          <w:rFonts w:ascii="Times New Roman" w:hAnsi="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8 рабочих дней.</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Pr>
          <w:rFonts w:ascii="Times New Roman" w:hAnsi="Times New Roman"/>
          <w:sz w:val="24"/>
          <w:szCs w:val="24"/>
        </w:rPr>
        <w:t>с даты окончания</w:t>
      </w:r>
      <w:proofErr w:type="gramEnd"/>
      <w:r>
        <w:rPr>
          <w:rFonts w:ascii="Times New Roman" w:hAnsi="Times New Roman"/>
          <w:sz w:val="24"/>
          <w:szCs w:val="24"/>
        </w:rPr>
        <w:t xml:space="preserve"> первой административной процедуры.</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3.1.3.5. Результат выполнения административной процедуры: подготовка проекта </w:t>
      </w:r>
      <w:r>
        <w:rPr>
          <w:rFonts w:ascii="Times New Roman" w:hAnsi="Times New Roman"/>
          <w:sz w:val="24"/>
          <w:szCs w:val="24"/>
        </w:rPr>
        <w:lastRenderedPageBreak/>
        <w:t>решения.</w:t>
      </w:r>
    </w:p>
    <w:p w:rsidR="009740F8" w:rsidRDefault="00524E0F">
      <w:pPr>
        <w:spacing w:after="0" w:line="240" w:lineRule="auto"/>
        <w:ind w:firstLine="567"/>
        <w:jc w:val="both"/>
        <w:rPr>
          <w:rFonts w:ascii="Times New Roman" w:hAnsi="Times New Roman"/>
          <w:sz w:val="24"/>
        </w:rPr>
      </w:pPr>
      <w:r>
        <w:rPr>
          <w:rFonts w:ascii="Times New Roman" w:hAnsi="Times New Roman"/>
          <w:sz w:val="24"/>
        </w:rPr>
        <w:t>3.1.4. Издание решения о</w:t>
      </w:r>
      <w:r>
        <w:rPr>
          <w:rFonts w:ascii="Times New Roman" w:eastAsia="Times New Roman" w:hAnsi="Times New Roman"/>
          <w:sz w:val="24"/>
          <w:szCs w:val="24"/>
          <w:lang w:eastAsia="ru-RU"/>
        </w:rPr>
        <w:t xml:space="preserve"> включении сведений о месте (площадке) накопления твердых коммунальных отходов в реестр мест (площадок) накопления твердых коммунальных отходов </w:t>
      </w:r>
      <w:r>
        <w:rPr>
          <w:rFonts w:ascii="Times New Roman" w:hAnsi="Times New Roman"/>
          <w:sz w:val="24"/>
        </w:rPr>
        <w:t xml:space="preserve">или решения об </w:t>
      </w:r>
      <w:proofErr w:type="gramStart"/>
      <w:r>
        <w:rPr>
          <w:rFonts w:ascii="Times New Roman" w:hAnsi="Times New Roman"/>
          <w:sz w:val="24"/>
        </w:rPr>
        <w:t>отказе</w:t>
      </w:r>
      <w:proofErr w:type="gramEnd"/>
      <w:r>
        <w:rPr>
          <w:rFonts w:ascii="Times New Roman" w:hAnsi="Times New Roman"/>
          <w:sz w:val="24"/>
        </w:rPr>
        <w:t xml:space="preserve"> </w:t>
      </w:r>
      <w:r>
        <w:rPr>
          <w:rFonts w:ascii="Times New Roman" w:eastAsia="Times New Roman" w:hAnsi="Times New Roman"/>
          <w:sz w:val="24"/>
          <w:szCs w:val="24"/>
          <w:lang w:eastAsia="ru-RU"/>
        </w:rPr>
        <w:t>о включении сведений о месте (площадке) накопления твердых коммунальных отходов в реестр мест (площадок) накопления твердых коммунальных отходов</w:t>
      </w:r>
      <w:r>
        <w:rPr>
          <w:rFonts w:ascii="Times New Roman" w:hAnsi="Times New Roman"/>
          <w:sz w:val="24"/>
        </w:rPr>
        <w:t xml:space="preserve">. </w:t>
      </w:r>
    </w:p>
    <w:p w:rsidR="009740F8" w:rsidRDefault="00524E0F">
      <w:pPr>
        <w:pStyle w:val="afe"/>
        <w:widowControl w:val="0"/>
        <w:ind w:firstLine="567"/>
        <w:jc w:val="both"/>
        <w:rPr>
          <w:sz w:val="24"/>
        </w:rPr>
      </w:pPr>
      <w:r>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w:t>
      </w:r>
      <w:proofErr w:type="gramStart"/>
      <w:r>
        <w:rPr>
          <w:rFonts w:ascii="Times New Roman" w:hAnsi="Times New Roman"/>
          <w:sz w:val="24"/>
          <w:szCs w:val="24"/>
        </w:rPr>
        <w:t>с даты подготовки</w:t>
      </w:r>
      <w:proofErr w:type="gramEnd"/>
      <w:r>
        <w:rPr>
          <w:rFonts w:ascii="Times New Roman" w:hAnsi="Times New Roman"/>
          <w:sz w:val="24"/>
          <w:szCs w:val="24"/>
        </w:rPr>
        <w:t xml:space="preserve"> проекта соответствующего решения. </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 xml:space="preserve">3.1.4.5. Результат выполнения административной процедуры: подписание лицом, ответственным за выполнение административной процедуры решения </w:t>
      </w:r>
      <w:r>
        <w:rPr>
          <w:rFonts w:ascii="Times New Roman" w:eastAsia="Times New Roman" w:hAnsi="Times New Roman"/>
          <w:sz w:val="24"/>
          <w:szCs w:val="24"/>
          <w:lang w:eastAsia="ru-RU"/>
        </w:rPr>
        <w:t xml:space="preserve">о включении сведений о месте (площадке) накопления твердых коммунальных отходов в реестр мест (площадок) накопления твердых коммунальных отходов </w:t>
      </w:r>
      <w:r>
        <w:rPr>
          <w:rFonts w:ascii="Times New Roman" w:hAnsi="Times New Roman"/>
          <w:sz w:val="24"/>
          <w:szCs w:val="24"/>
        </w:rPr>
        <w:t xml:space="preserve">или решения об </w:t>
      </w:r>
      <w:proofErr w:type="gramStart"/>
      <w:r>
        <w:rPr>
          <w:rFonts w:ascii="Times New Roman" w:hAnsi="Times New Roman"/>
          <w:sz w:val="24"/>
          <w:szCs w:val="24"/>
        </w:rPr>
        <w:t>отказе</w:t>
      </w:r>
      <w:proofErr w:type="gramEnd"/>
      <w:r>
        <w:rPr>
          <w:rFonts w:ascii="Times New Roman" w:hAnsi="Times New Roman"/>
          <w:sz w:val="24"/>
          <w:szCs w:val="24"/>
        </w:rPr>
        <w:t xml:space="preserve"> </w:t>
      </w:r>
      <w:r>
        <w:rPr>
          <w:rFonts w:ascii="Times New Roman" w:eastAsia="Times New Roman" w:hAnsi="Times New Roman"/>
          <w:sz w:val="24"/>
          <w:szCs w:val="24"/>
          <w:lang w:eastAsia="ru-RU"/>
        </w:rPr>
        <w:t>о включении сведений о месте (площадке) накопления твердых коммунальных отходов в реестр мест (площадок) накопления твердых коммунальных отходов</w:t>
      </w:r>
      <w:r>
        <w:rPr>
          <w:rFonts w:ascii="Times New Roman" w:hAnsi="Times New Roman"/>
          <w:sz w:val="24"/>
          <w:szCs w:val="24"/>
        </w:rPr>
        <w:t>.</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3.1.5. Направление решения </w:t>
      </w:r>
      <w:r>
        <w:rPr>
          <w:rFonts w:ascii="Times New Roman" w:eastAsia="Times New Roman" w:hAnsi="Times New Roman"/>
          <w:sz w:val="24"/>
          <w:szCs w:val="24"/>
          <w:lang w:eastAsia="ru-RU"/>
        </w:rPr>
        <w:t>о включении сведений о месте (площадке) накопления твердых коммунальных отходов в реестр мест (площадок) накопления твердых коммунальных отходов</w:t>
      </w:r>
      <w:r>
        <w:rPr>
          <w:rFonts w:ascii="Times New Roman" w:hAnsi="Times New Roman"/>
          <w:sz w:val="24"/>
          <w:szCs w:val="24"/>
        </w:rPr>
        <w:t xml:space="preserve"> или решения об </w:t>
      </w:r>
      <w:proofErr w:type="gramStart"/>
      <w:r>
        <w:rPr>
          <w:rFonts w:ascii="Times New Roman" w:hAnsi="Times New Roman"/>
          <w:sz w:val="24"/>
          <w:szCs w:val="24"/>
        </w:rPr>
        <w:t>отказе</w:t>
      </w:r>
      <w:proofErr w:type="gramEnd"/>
      <w:r>
        <w:rPr>
          <w:rFonts w:ascii="Times New Roman" w:hAnsi="Times New Roman"/>
          <w:sz w:val="24"/>
          <w:szCs w:val="24"/>
        </w:rPr>
        <w:t xml:space="preserve"> </w:t>
      </w:r>
      <w:r>
        <w:rPr>
          <w:rFonts w:ascii="Times New Roman" w:eastAsia="Times New Roman" w:hAnsi="Times New Roman"/>
          <w:sz w:val="24"/>
          <w:szCs w:val="24"/>
          <w:lang w:eastAsia="ru-RU"/>
        </w:rPr>
        <w:t>о включении сведений о месте (площадке) накопления твердых коммунальных отходов в реестр мест (площадок) накопления твердых коммунальных отходов</w:t>
      </w:r>
      <w:r>
        <w:rPr>
          <w:rFonts w:ascii="Times New Roman" w:hAnsi="Times New Roman"/>
          <w:sz w:val="24"/>
          <w:szCs w:val="24"/>
        </w:rPr>
        <w:t>.</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3.1.5.1. Основание для начала административной процедуры: решение </w:t>
      </w:r>
      <w:r>
        <w:rPr>
          <w:rFonts w:ascii="Times New Roman" w:eastAsia="Times New Roman" w:hAnsi="Times New Roman"/>
          <w:sz w:val="24"/>
          <w:szCs w:val="24"/>
          <w:lang w:eastAsia="ru-RU"/>
        </w:rPr>
        <w:t>о включении сведений о месте (площадке) накопления твердых коммунальных отходов в реестр мест (площадок) накопления твердых коммунальных отходов</w:t>
      </w:r>
      <w:r>
        <w:rPr>
          <w:rFonts w:ascii="Times New Roman" w:hAnsi="Times New Roman"/>
          <w:sz w:val="24"/>
          <w:szCs w:val="24"/>
        </w:rPr>
        <w:t xml:space="preserve"> или решение об </w:t>
      </w:r>
      <w:proofErr w:type="gramStart"/>
      <w:r>
        <w:rPr>
          <w:rFonts w:ascii="Times New Roman" w:hAnsi="Times New Roman"/>
          <w:sz w:val="24"/>
          <w:szCs w:val="24"/>
        </w:rPr>
        <w:t>отказе</w:t>
      </w:r>
      <w:proofErr w:type="gramEnd"/>
      <w:r>
        <w:rPr>
          <w:rFonts w:ascii="Times New Roman" w:hAnsi="Times New Roman"/>
          <w:sz w:val="24"/>
          <w:szCs w:val="24"/>
        </w:rPr>
        <w:t xml:space="preserve"> </w:t>
      </w:r>
      <w:r>
        <w:rPr>
          <w:rFonts w:ascii="Times New Roman" w:eastAsia="Times New Roman" w:hAnsi="Times New Roman"/>
          <w:sz w:val="24"/>
          <w:szCs w:val="24"/>
          <w:lang w:eastAsia="ru-RU"/>
        </w:rPr>
        <w:t>о включении сведений о месте (площадке) накопления твердых коммунальных отходов в реестр мест (площадок) накопления твердых коммунальных отходов</w:t>
      </w:r>
      <w:r>
        <w:rPr>
          <w:rFonts w:ascii="Times New Roman" w:hAnsi="Times New Roman"/>
          <w:sz w:val="24"/>
          <w:szCs w:val="24"/>
        </w:rPr>
        <w:t xml:space="preserve">. </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3.1.5.2. Содержание административного действия, продолжительность и (или) максимальный срок его выполнения:</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w:t>
      </w:r>
      <w:r>
        <w:rPr>
          <w:rFonts w:ascii="Times New Roman" w:eastAsia="Times New Roman" w:hAnsi="Times New Roman"/>
          <w:sz w:val="24"/>
          <w:szCs w:val="24"/>
          <w:lang w:eastAsia="ru-RU"/>
        </w:rPr>
        <w:t>о включении сведений о месте (площадке) накопления твердых коммунальных отходов в реестр мест (площадок) накопления твердых коммунальных отходов</w:t>
      </w:r>
      <w:r>
        <w:rPr>
          <w:rFonts w:ascii="Times New Roman" w:hAnsi="Times New Roman"/>
          <w:sz w:val="24"/>
          <w:szCs w:val="24"/>
        </w:rPr>
        <w:t xml:space="preserve"> или решения об </w:t>
      </w:r>
      <w:proofErr w:type="gramStart"/>
      <w:r>
        <w:rPr>
          <w:rFonts w:ascii="Times New Roman" w:hAnsi="Times New Roman"/>
          <w:sz w:val="24"/>
          <w:szCs w:val="24"/>
        </w:rPr>
        <w:t>отказе</w:t>
      </w:r>
      <w:proofErr w:type="gramEnd"/>
      <w:r>
        <w:rPr>
          <w:rFonts w:ascii="Times New Roman" w:hAnsi="Times New Roman"/>
          <w:sz w:val="24"/>
          <w:szCs w:val="24"/>
        </w:rPr>
        <w:t xml:space="preserve"> </w:t>
      </w:r>
      <w:r>
        <w:rPr>
          <w:rFonts w:ascii="Times New Roman" w:eastAsia="Times New Roman" w:hAnsi="Times New Roman"/>
          <w:sz w:val="24"/>
          <w:szCs w:val="24"/>
          <w:lang w:eastAsia="ru-RU"/>
        </w:rPr>
        <w:t>о включении сведений о месте (площадке) накопления твердых коммунальных отходов в реестр мест (площадок) накопления твердых коммунальных отходов</w:t>
      </w:r>
      <w:r>
        <w:rPr>
          <w:rFonts w:ascii="Times New Roman" w:hAnsi="Times New Roman"/>
          <w:sz w:val="24"/>
          <w:szCs w:val="24"/>
        </w:rPr>
        <w:t xml:space="preserve">. </w:t>
      </w:r>
    </w:p>
    <w:p w:rsidR="009740F8" w:rsidRDefault="00524E0F">
      <w:pPr>
        <w:widowControl w:val="0"/>
        <w:tabs>
          <w:tab w:val="left" w:pos="142"/>
          <w:tab w:val="left" w:pos="284"/>
        </w:tabs>
        <w:spacing w:after="0" w:line="240" w:lineRule="auto"/>
        <w:ind w:firstLine="567"/>
        <w:jc w:val="both"/>
      </w:pPr>
      <w:r>
        <w:rPr>
          <w:rFonts w:ascii="Times New Roman" w:hAnsi="Times New Roman"/>
          <w:sz w:val="24"/>
          <w:szCs w:val="24"/>
        </w:rPr>
        <w:t xml:space="preserve">Экземпляр решения о согласовании либо отказе в согласовании по результатам предоставления муниципальной услуги направляется заявителю способом, </w:t>
      </w:r>
      <w:r>
        <w:rPr>
          <w:rFonts w:ascii="Times New Roman" w:hAnsi="Times New Roman"/>
          <w:sz w:val="24"/>
        </w:rPr>
        <w:t>указанным в заявлении</w:t>
      </w:r>
      <w:r>
        <w:rPr>
          <w:rFonts w:ascii="Times New Roman" w:hAnsi="Times New Roman"/>
          <w:sz w:val="24"/>
          <w:szCs w:val="24"/>
        </w:rPr>
        <w:t>.</w:t>
      </w:r>
    </w:p>
    <w:p w:rsidR="009740F8" w:rsidRDefault="00524E0F">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9740F8" w:rsidRDefault="00524E0F">
      <w:pPr>
        <w:pStyle w:val="afe"/>
        <w:widowControl w:val="0"/>
        <w:ind w:firstLine="567"/>
        <w:jc w:val="both"/>
        <w:rPr>
          <w:sz w:val="24"/>
        </w:rPr>
      </w:pPr>
      <w:r>
        <w:rPr>
          <w:sz w:val="24"/>
        </w:rPr>
        <w:lastRenderedPageBreak/>
        <w:t>3.1.5.4. Результат выполнения административной процедуры: направление заявителю результата предоставления муниципальной услуги.</w:t>
      </w:r>
    </w:p>
    <w:p w:rsidR="009740F8" w:rsidRDefault="00524E0F">
      <w:pPr>
        <w:widowControl w:val="0"/>
        <w:tabs>
          <w:tab w:val="left" w:pos="4806"/>
          <w:tab w:val="left" w:pos="5087"/>
          <w:tab w:val="center" w:pos="5315"/>
        </w:tabs>
        <w:spacing w:after="0" w:line="240" w:lineRule="auto"/>
        <w:ind w:firstLine="567"/>
        <w:jc w:val="both"/>
        <w:rPr>
          <w:rFonts w:ascii="Times New Roman" w:hAnsi="Times New Roman"/>
          <w:sz w:val="24"/>
          <w:szCs w:val="24"/>
        </w:rPr>
      </w:pPr>
      <w:r>
        <w:rPr>
          <w:rFonts w:ascii="Times New Roman" w:hAnsi="Times New Roman"/>
          <w:sz w:val="24"/>
          <w:szCs w:val="24"/>
        </w:rPr>
        <w:t>3.2. Особенности выполнения административных процедур в электронной форме</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Pr>
          <w:rFonts w:ascii="Times New Roman" w:hAnsi="Times New Roman"/>
          <w:sz w:val="24"/>
          <w:szCs w:val="24"/>
        </w:rPr>
        <w:t>ии и ау</w:t>
      </w:r>
      <w:proofErr w:type="gramEnd"/>
      <w:r>
        <w:rPr>
          <w:rFonts w:ascii="Times New Roman" w:hAnsi="Times New Roman"/>
          <w:sz w:val="24"/>
          <w:szCs w:val="24"/>
        </w:rPr>
        <w:t>тентификации (далее – ЕСИА).</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3.2.3. Муниципальная услуга может быть получена через ЕПГУ следующими способами:</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без личной явки на прием в Администрацию.</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3.2.4. Для подачи заявления через ЕПГУ заявитель должен выполнить следующие действия:</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пройти идентификацию и аутентификацию в ЕСИА;</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в личном кабинете на ЕПГУ заполнить в электронной форме заявление на оказание муниципальной услуги;</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3.2.5. В результате направления пакета электронных документов посредством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формы о принятом решении;</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 уведомляет заявителя о принятом решении с помощью указанных в заявлении сре</w:t>
      </w:r>
      <w:proofErr w:type="gramStart"/>
      <w:r>
        <w:rPr>
          <w:rFonts w:ascii="Times New Roman" w:hAnsi="Times New Roman"/>
          <w:sz w:val="24"/>
          <w:szCs w:val="24"/>
        </w:rPr>
        <w:t>дств св</w:t>
      </w:r>
      <w:proofErr w:type="gramEnd"/>
      <w:r>
        <w:rPr>
          <w:rFonts w:ascii="Times New Roman" w:hAnsi="Times New Roman"/>
          <w:sz w:val="24"/>
          <w:szCs w:val="24"/>
        </w:rPr>
        <w:t>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740F8" w:rsidRDefault="00524E0F">
      <w:pPr>
        <w:spacing w:after="0" w:line="240" w:lineRule="auto"/>
        <w:ind w:firstLine="567"/>
        <w:jc w:val="both"/>
        <w:outlineLvl w:val="0"/>
        <w:rPr>
          <w:rFonts w:ascii="Times New Roman" w:hAnsi="Times New Roman"/>
          <w:sz w:val="24"/>
          <w:szCs w:val="24"/>
        </w:rPr>
      </w:pPr>
      <w:r>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740F8" w:rsidRDefault="00524E0F">
      <w:pPr>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ascii="Times New Roman" w:hAnsi="Times New Roman"/>
          <w:sz w:val="24"/>
          <w:szCs w:val="24"/>
        </w:rPr>
        <w:t>и(</w:t>
      </w:r>
      <w:proofErr w:type="gramEnd"/>
      <w:r>
        <w:rPr>
          <w:rFonts w:ascii="Times New Roman" w:hAnsi="Times New Roman"/>
          <w:sz w:val="24"/>
          <w:szCs w:val="24"/>
        </w:rPr>
        <w:t>или) ошибок с изложением сути допущенных опечаток и (или) ошибок и приложением копии документа, содержащего опечатки и (или) ошибки.</w:t>
      </w:r>
    </w:p>
    <w:p w:rsidR="009740F8" w:rsidRDefault="00524E0F">
      <w:pPr>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3.3.2. </w:t>
      </w:r>
      <w:proofErr w:type="gramStart"/>
      <w:r>
        <w:rPr>
          <w:rFonts w:ascii="Times New Roman" w:hAnsi="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hAnsi="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Pr>
          <w:rFonts w:ascii="Times New Roman" w:hAnsi="Times New Roman"/>
          <w:sz w:val="24"/>
          <w:szCs w:val="24"/>
        </w:rPr>
        <w:t>и(</w:t>
      </w:r>
      <w:proofErr w:type="gramEnd"/>
      <w:r>
        <w:rPr>
          <w:rFonts w:ascii="Times New Roman" w:hAnsi="Times New Roman"/>
          <w:sz w:val="24"/>
          <w:szCs w:val="24"/>
        </w:rPr>
        <w:t>или) ошибок.</w:t>
      </w:r>
    </w:p>
    <w:p w:rsidR="009740F8" w:rsidRDefault="009740F8">
      <w:pPr>
        <w:pStyle w:val="afe"/>
        <w:widowControl w:val="0"/>
        <w:tabs>
          <w:tab w:val="left" w:pos="142"/>
          <w:tab w:val="left" w:pos="284"/>
        </w:tabs>
        <w:ind w:firstLine="567"/>
        <w:jc w:val="left"/>
        <w:rPr>
          <w:b/>
          <w:sz w:val="24"/>
        </w:rPr>
      </w:pPr>
    </w:p>
    <w:p w:rsidR="009740F8" w:rsidRDefault="00524E0F">
      <w:pPr>
        <w:pStyle w:val="afe"/>
        <w:widowControl w:val="0"/>
        <w:tabs>
          <w:tab w:val="left" w:pos="142"/>
          <w:tab w:val="left" w:pos="284"/>
        </w:tabs>
        <w:ind w:firstLine="567"/>
        <w:rPr>
          <w:b/>
          <w:sz w:val="24"/>
        </w:rPr>
      </w:pPr>
      <w:r>
        <w:rPr>
          <w:b/>
          <w:sz w:val="24"/>
        </w:rPr>
        <w:t xml:space="preserve">4. Формы </w:t>
      </w:r>
      <w:proofErr w:type="gramStart"/>
      <w:r>
        <w:rPr>
          <w:b/>
          <w:sz w:val="24"/>
        </w:rPr>
        <w:t>контроля за</w:t>
      </w:r>
      <w:proofErr w:type="gramEnd"/>
      <w:r>
        <w:rPr>
          <w:b/>
          <w:sz w:val="24"/>
        </w:rPr>
        <w:t xml:space="preserve"> исполнением административного регламента</w:t>
      </w:r>
    </w:p>
    <w:p w:rsidR="009740F8" w:rsidRDefault="009740F8">
      <w:pPr>
        <w:pStyle w:val="afe"/>
        <w:widowControl w:val="0"/>
        <w:tabs>
          <w:tab w:val="left" w:pos="142"/>
          <w:tab w:val="left" w:pos="284"/>
        </w:tabs>
        <w:ind w:firstLine="567"/>
        <w:rPr>
          <w:sz w:val="24"/>
        </w:rPr>
      </w:pPr>
    </w:p>
    <w:p w:rsidR="009740F8" w:rsidRDefault="00524E0F">
      <w:pPr>
        <w:pStyle w:val="afe"/>
        <w:widowControl w:val="0"/>
        <w:tabs>
          <w:tab w:val="left" w:pos="142"/>
          <w:tab w:val="left" w:pos="284"/>
        </w:tabs>
        <w:ind w:firstLine="567"/>
        <w:jc w:val="both"/>
        <w:rPr>
          <w:sz w:val="24"/>
        </w:rPr>
      </w:pPr>
      <w:r>
        <w:rPr>
          <w:sz w:val="24"/>
        </w:rPr>
        <w:t xml:space="preserve">4.1. Порядок осуществления текущего </w:t>
      </w:r>
      <w:proofErr w:type="gramStart"/>
      <w:r>
        <w:rPr>
          <w:sz w:val="24"/>
        </w:rPr>
        <w:t>контроля за</w:t>
      </w:r>
      <w:proofErr w:type="gramEnd"/>
      <w:r>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740F8" w:rsidRDefault="00524E0F">
      <w:pPr>
        <w:pStyle w:val="afe"/>
        <w:widowControl w:val="0"/>
        <w:tabs>
          <w:tab w:val="left" w:pos="142"/>
          <w:tab w:val="left" w:pos="284"/>
        </w:tabs>
        <w:ind w:firstLine="567"/>
        <w:jc w:val="both"/>
        <w:rPr>
          <w:sz w:val="24"/>
        </w:rPr>
      </w:pPr>
      <w:proofErr w:type="gramStart"/>
      <w:r>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740F8" w:rsidRDefault="00524E0F">
      <w:pPr>
        <w:pStyle w:val="afe"/>
        <w:widowControl w:val="0"/>
        <w:tabs>
          <w:tab w:val="left" w:pos="142"/>
          <w:tab w:val="left" w:pos="284"/>
        </w:tabs>
        <w:ind w:firstLine="567"/>
        <w:jc w:val="both"/>
        <w:rPr>
          <w:sz w:val="24"/>
        </w:rPr>
      </w:pPr>
      <w:r>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9740F8" w:rsidRDefault="00524E0F">
      <w:pPr>
        <w:pStyle w:val="afe"/>
        <w:widowControl w:val="0"/>
        <w:tabs>
          <w:tab w:val="left" w:pos="142"/>
          <w:tab w:val="left" w:pos="284"/>
        </w:tabs>
        <w:ind w:firstLine="567"/>
        <w:jc w:val="both"/>
        <w:rPr>
          <w:sz w:val="24"/>
        </w:rPr>
      </w:pPr>
      <w:r>
        <w:rPr>
          <w:sz w:val="24"/>
        </w:rPr>
        <w:t xml:space="preserve">В целях осуществления </w:t>
      </w:r>
      <w:proofErr w:type="gramStart"/>
      <w:r>
        <w:rPr>
          <w:sz w:val="24"/>
        </w:rPr>
        <w:t>контроля за</w:t>
      </w:r>
      <w:proofErr w:type="gramEnd"/>
      <w:r>
        <w:rPr>
          <w:sz w:val="24"/>
        </w:rPr>
        <w:t xml:space="preserve"> полнотой и качеством предоставления муниципальной услуги проводятся плановые и внеплановые проверки. </w:t>
      </w:r>
    </w:p>
    <w:p w:rsidR="009740F8" w:rsidRDefault="00524E0F">
      <w:pPr>
        <w:pStyle w:val="afe"/>
        <w:widowControl w:val="0"/>
        <w:tabs>
          <w:tab w:val="left" w:pos="142"/>
          <w:tab w:val="left" w:pos="284"/>
        </w:tabs>
        <w:ind w:firstLine="567"/>
        <w:jc w:val="both"/>
        <w:rPr>
          <w:sz w:val="24"/>
        </w:rPr>
      </w:pPr>
      <w:r>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9740F8" w:rsidRDefault="00524E0F">
      <w:pPr>
        <w:pStyle w:val="afe"/>
        <w:widowControl w:val="0"/>
        <w:tabs>
          <w:tab w:val="left" w:pos="142"/>
          <w:tab w:val="left" w:pos="284"/>
        </w:tabs>
        <w:ind w:firstLine="567"/>
        <w:jc w:val="both"/>
        <w:rPr>
          <w:sz w:val="24"/>
        </w:rPr>
      </w:pPr>
      <w:r>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740F8" w:rsidRDefault="00524E0F">
      <w:pPr>
        <w:pStyle w:val="afe"/>
        <w:widowControl w:val="0"/>
        <w:tabs>
          <w:tab w:val="left" w:pos="142"/>
          <w:tab w:val="left" w:pos="284"/>
        </w:tabs>
        <w:ind w:firstLine="567"/>
        <w:jc w:val="both"/>
        <w:rPr>
          <w:sz w:val="24"/>
        </w:rPr>
      </w:pPr>
      <w:r>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9740F8" w:rsidRDefault="00524E0F">
      <w:pPr>
        <w:pStyle w:val="afe"/>
        <w:widowControl w:val="0"/>
        <w:tabs>
          <w:tab w:val="left" w:pos="142"/>
          <w:tab w:val="left" w:pos="284"/>
        </w:tabs>
        <w:ind w:firstLine="567"/>
        <w:jc w:val="both"/>
        <w:rPr>
          <w:sz w:val="24"/>
        </w:rPr>
      </w:pPr>
      <w:r>
        <w:rPr>
          <w:sz w:val="24"/>
        </w:rPr>
        <w:t xml:space="preserve">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w:t>
      </w:r>
      <w:r>
        <w:rPr>
          <w:sz w:val="24"/>
        </w:rPr>
        <w:lastRenderedPageBreak/>
        <w:t>услуг.</w:t>
      </w:r>
    </w:p>
    <w:p w:rsidR="009740F8" w:rsidRDefault="00524E0F">
      <w:pPr>
        <w:pStyle w:val="afe"/>
        <w:widowControl w:val="0"/>
        <w:tabs>
          <w:tab w:val="left" w:pos="142"/>
          <w:tab w:val="left" w:pos="284"/>
        </w:tabs>
        <w:ind w:firstLine="567"/>
        <w:jc w:val="both"/>
        <w:rPr>
          <w:sz w:val="24"/>
        </w:rPr>
      </w:pPr>
      <w:r>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740F8" w:rsidRDefault="00524E0F">
      <w:pPr>
        <w:pStyle w:val="afe"/>
        <w:widowControl w:val="0"/>
        <w:tabs>
          <w:tab w:val="left" w:pos="142"/>
          <w:tab w:val="left" w:pos="284"/>
        </w:tabs>
        <w:ind w:firstLine="567"/>
        <w:jc w:val="both"/>
        <w:rPr>
          <w:sz w:val="24"/>
        </w:rPr>
      </w:pPr>
      <w:r>
        <w:rPr>
          <w:sz w:val="24"/>
        </w:rPr>
        <w:t xml:space="preserve">По результатам рассмотрения обращений дается письменный ответ. </w:t>
      </w:r>
    </w:p>
    <w:p w:rsidR="009740F8" w:rsidRDefault="00524E0F">
      <w:pPr>
        <w:pStyle w:val="afe"/>
        <w:widowControl w:val="0"/>
        <w:tabs>
          <w:tab w:val="left" w:pos="142"/>
          <w:tab w:val="left" w:pos="284"/>
        </w:tabs>
        <w:ind w:firstLine="567"/>
        <w:jc w:val="both"/>
        <w:rPr>
          <w:sz w:val="24"/>
        </w:rPr>
      </w:pPr>
      <w:r>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740F8" w:rsidRDefault="00524E0F">
      <w:pPr>
        <w:pStyle w:val="afe"/>
        <w:widowControl w:val="0"/>
        <w:tabs>
          <w:tab w:val="left" w:pos="142"/>
          <w:tab w:val="left" w:pos="284"/>
        </w:tabs>
        <w:ind w:firstLine="567"/>
        <w:jc w:val="both"/>
        <w:rPr>
          <w:sz w:val="24"/>
        </w:rPr>
      </w:pPr>
      <w:r>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740F8" w:rsidRDefault="00524E0F">
      <w:pPr>
        <w:pStyle w:val="afe"/>
        <w:widowControl w:val="0"/>
        <w:tabs>
          <w:tab w:val="left" w:pos="142"/>
          <w:tab w:val="left" w:pos="284"/>
        </w:tabs>
        <w:ind w:firstLine="567"/>
        <w:jc w:val="both"/>
        <w:rPr>
          <w:sz w:val="24"/>
        </w:rPr>
      </w:pPr>
      <w:r>
        <w:rPr>
          <w:sz w:val="24"/>
        </w:rPr>
        <w:t>Глава администрации несет персональную ответственность за обеспечение предоставления муниципальной услуги.</w:t>
      </w:r>
    </w:p>
    <w:p w:rsidR="009740F8" w:rsidRDefault="00524E0F">
      <w:pPr>
        <w:pStyle w:val="afe"/>
        <w:widowControl w:val="0"/>
        <w:tabs>
          <w:tab w:val="left" w:pos="142"/>
          <w:tab w:val="left" w:pos="284"/>
        </w:tabs>
        <w:ind w:firstLine="567"/>
        <w:jc w:val="both"/>
        <w:rPr>
          <w:sz w:val="24"/>
        </w:rPr>
      </w:pPr>
      <w:r>
        <w:rPr>
          <w:sz w:val="24"/>
        </w:rPr>
        <w:t>Работники администрации при предоставлении муниципальной услуги несут персональную ответственность:</w:t>
      </w:r>
    </w:p>
    <w:p w:rsidR="009740F8" w:rsidRDefault="00524E0F">
      <w:pPr>
        <w:pStyle w:val="afe"/>
        <w:widowControl w:val="0"/>
        <w:tabs>
          <w:tab w:val="left" w:pos="142"/>
          <w:tab w:val="left" w:pos="284"/>
        </w:tabs>
        <w:ind w:firstLine="567"/>
        <w:jc w:val="both"/>
        <w:rPr>
          <w:sz w:val="24"/>
        </w:rPr>
      </w:pPr>
      <w:r>
        <w:rPr>
          <w:sz w:val="24"/>
        </w:rPr>
        <w:t>- за неисполнение или ненадлежащее исполнение административных процедур при предоставлении муниципальной услуги;</w:t>
      </w:r>
    </w:p>
    <w:p w:rsidR="009740F8" w:rsidRDefault="00524E0F">
      <w:pPr>
        <w:pStyle w:val="afe"/>
        <w:widowControl w:val="0"/>
        <w:tabs>
          <w:tab w:val="left" w:pos="142"/>
          <w:tab w:val="left" w:pos="284"/>
        </w:tabs>
        <w:ind w:firstLine="567"/>
        <w:jc w:val="both"/>
        <w:rPr>
          <w:sz w:val="24"/>
        </w:rPr>
      </w:pPr>
      <w:r>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740F8" w:rsidRDefault="00524E0F">
      <w:pPr>
        <w:pStyle w:val="afe"/>
        <w:widowControl w:val="0"/>
        <w:tabs>
          <w:tab w:val="left" w:pos="142"/>
          <w:tab w:val="left" w:pos="284"/>
        </w:tabs>
        <w:ind w:firstLine="567"/>
        <w:jc w:val="both"/>
        <w:rPr>
          <w:sz w:val="24"/>
        </w:rPr>
      </w:pPr>
      <w:r>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740F8" w:rsidRDefault="009740F8">
      <w:pPr>
        <w:pStyle w:val="afe"/>
        <w:widowControl w:val="0"/>
        <w:tabs>
          <w:tab w:val="left" w:pos="142"/>
          <w:tab w:val="left" w:pos="284"/>
        </w:tabs>
        <w:ind w:firstLine="567"/>
        <w:rPr>
          <w:b/>
          <w:bCs/>
          <w:sz w:val="24"/>
        </w:rPr>
      </w:pPr>
    </w:p>
    <w:p w:rsidR="009740F8" w:rsidRDefault="00524E0F">
      <w:pPr>
        <w:spacing w:after="0" w:line="240" w:lineRule="auto"/>
        <w:jc w:val="center"/>
        <w:rPr>
          <w:rFonts w:ascii="Times New Roman" w:hAnsi="Times New Roman"/>
          <w:b/>
          <w:sz w:val="24"/>
          <w:szCs w:val="24"/>
          <w:lang w:eastAsia="ru-RU"/>
        </w:rPr>
      </w:pPr>
      <w:r>
        <w:rPr>
          <w:rFonts w:ascii="Times New Roman" w:hAnsi="Times New Roman"/>
          <w:b/>
          <w:sz w:val="24"/>
          <w:szCs w:val="24"/>
        </w:rPr>
        <w:t xml:space="preserve">5. </w:t>
      </w:r>
      <w:proofErr w:type="gramStart"/>
      <w:r>
        <w:rPr>
          <w:rFonts w:ascii="Times New Roman" w:hAnsi="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w:t>
      </w:r>
      <w:proofErr w:type="gramEnd"/>
    </w:p>
    <w:p w:rsidR="009740F8" w:rsidRDefault="009740F8">
      <w:pPr>
        <w:spacing w:after="0" w:line="240" w:lineRule="auto"/>
        <w:ind w:firstLine="567"/>
        <w:jc w:val="center"/>
        <w:outlineLvl w:val="1"/>
        <w:rPr>
          <w:rFonts w:ascii="Times New Roman" w:hAnsi="Times New Roman"/>
          <w:sz w:val="24"/>
          <w:szCs w:val="24"/>
        </w:rPr>
      </w:pP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 xml:space="preserve">2) нарушение срока предоставления муниципальной услуги. </w:t>
      </w:r>
      <w:proofErr w:type="gramStart"/>
      <w:r>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740F8" w:rsidRDefault="00524E0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Pr>
          <w:rFonts w:ascii="Times New Roman" w:hAnsi="Times New Roman"/>
          <w:sz w:val="24"/>
          <w:szCs w:val="24"/>
        </w:rPr>
        <w:t xml:space="preserve"> </w:t>
      </w:r>
      <w:proofErr w:type="gramStart"/>
      <w:r>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740F8" w:rsidRDefault="00524E0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4"/>
          <w:szCs w:val="24"/>
        </w:rPr>
        <w:t xml:space="preserve"> </w:t>
      </w:r>
      <w:proofErr w:type="gramStart"/>
      <w:r>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9740F8" w:rsidRDefault="00524E0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Томской области, муниципальными правовыми актами.</w:t>
      </w:r>
      <w:proofErr w:type="gramEnd"/>
      <w:r>
        <w:rPr>
          <w:rFonts w:ascii="Times New Roman" w:hAnsi="Times New Roman"/>
          <w:sz w:val="24"/>
          <w:szCs w:val="24"/>
        </w:rPr>
        <w:t xml:space="preserve"> </w:t>
      </w:r>
      <w:proofErr w:type="gramStart"/>
      <w:r>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740F8" w:rsidRDefault="00524E0F">
      <w:pPr>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Pr>
          <w:rFonts w:ascii="Times New Roman" w:hAnsi="Times New Roman"/>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rFonts w:ascii="Times New Roman" w:hAnsi="Times New Roman"/>
          <w:color w:val="000000"/>
          <w:sz w:val="24"/>
          <w:szCs w:val="24"/>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w:t>
      </w:r>
      <w:r>
        <w:rPr>
          <w:rFonts w:ascii="Times New Roman" w:hAnsi="Times New Roman"/>
          <w:sz w:val="24"/>
          <w:szCs w:val="24"/>
        </w:rPr>
        <w:t xml:space="preserve"> услуг в полном объеме в порядке, определенном частью 1.3 статьи 16 Федерального закона от 27.07.2010 № 210-ФЗ.</w:t>
      </w:r>
      <w:proofErr w:type="gramEnd"/>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9740F8" w:rsidRDefault="00524E0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В письменной жалобе в обязательном порядке указываются:</w:t>
      </w:r>
    </w:p>
    <w:p w:rsidR="009740F8" w:rsidRDefault="00524E0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roofErr w:type="gramEnd"/>
    </w:p>
    <w:p w:rsidR="009740F8" w:rsidRDefault="00524E0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 Заявителем могут быть представлены документы (при наличии), подтверждающие доводы заявителя, либо их копии.</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 xml:space="preserve">5.6. </w:t>
      </w:r>
      <w:proofErr w:type="gramStart"/>
      <w:r>
        <w:rPr>
          <w:rFonts w:ascii="Times New Roman" w:hAnsi="Times New Roman"/>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5.7. По результатам рассмотрения жалобы принимается одно из следующих решений:</w:t>
      </w:r>
    </w:p>
    <w:p w:rsidR="009740F8" w:rsidRDefault="00524E0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4"/>
          <w:szCs w:val="24"/>
        </w:rPr>
        <w:t>неудобства</w:t>
      </w:r>
      <w:proofErr w:type="gramEnd"/>
      <w:r>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признания </w:t>
      </w:r>
      <w:proofErr w:type="gramStart"/>
      <w:r>
        <w:rPr>
          <w:rFonts w:ascii="Times New Roman" w:hAnsi="Times New Roman"/>
          <w:sz w:val="24"/>
          <w:szCs w:val="24"/>
        </w:rPr>
        <w:t>жалобы</w:t>
      </w:r>
      <w:proofErr w:type="gramEnd"/>
      <w:r>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40F8" w:rsidRDefault="00524E0F">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В случае установления в ходе или по результатам </w:t>
      </w:r>
      <w:proofErr w:type="gramStart"/>
      <w:r>
        <w:rPr>
          <w:rFonts w:ascii="Times New Roman" w:hAnsi="Times New Roman"/>
          <w:sz w:val="24"/>
          <w:szCs w:val="24"/>
        </w:rPr>
        <w:t>рассмотрения жалобы признаков состава административного правонарушения</w:t>
      </w:r>
      <w:proofErr w:type="gramEnd"/>
      <w:r>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40F8" w:rsidRDefault="009740F8">
      <w:pPr>
        <w:spacing w:after="0" w:line="240" w:lineRule="auto"/>
        <w:ind w:firstLine="567"/>
        <w:jc w:val="both"/>
        <w:rPr>
          <w:rFonts w:ascii="Times New Roman" w:hAnsi="Times New Roman"/>
          <w:iCs/>
          <w:sz w:val="24"/>
          <w:szCs w:val="24"/>
        </w:rPr>
      </w:pPr>
    </w:p>
    <w:p w:rsidR="009740F8" w:rsidRDefault="00524E0F">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6. Особенности выполнения административных процедур в многофункциональных центрах.</w:t>
      </w:r>
    </w:p>
    <w:p w:rsidR="009740F8" w:rsidRDefault="009740F8">
      <w:pPr>
        <w:spacing w:after="0" w:line="240" w:lineRule="auto"/>
        <w:ind w:firstLine="567"/>
        <w:jc w:val="both"/>
        <w:rPr>
          <w:rFonts w:ascii="Times New Roman" w:hAnsi="Times New Roman"/>
          <w:sz w:val="24"/>
          <w:szCs w:val="24"/>
        </w:rPr>
      </w:pP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6.1. Предоставление муниципальной услуги посредством МФЦ осуществляется при наличии вступившего в силу соглашения о взаимодействии между «МФЦ» и администрацией.</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б) определяет предмет обращения;</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в) проводит проверку правильности заполнения обращения;</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г) проводит проверку укомплектованности пакета документов;</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е) заверяет каждый документ дела своей электронной подписью (далее – ЭП);</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ж) направляет копии документов и реестр документов в администрацию:</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в электронной форме (в составе пакетов электронных дел) – в день обращения заявителя в МФЦ;</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740F8" w:rsidRDefault="00524E0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740F8" w:rsidRDefault="00524E0F">
      <w:pPr>
        <w:spacing w:after="0" w:line="240" w:lineRule="auto"/>
        <w:ind w:firstLine="567"/>
        <w:jc w:val="both"/>
        <w:rPr>
          <w:rFonts w:ascii="Times New Roman" w:hAnsi="Times New Roman"/>
          <w:sz w:val="24"/>
          <w:szCs w:val="24"/>
        </w:rPr>
      </w:pPr>
      <w:r>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740F8" w:rsidRDefault="00524E0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9740F8" w:rsidRDefault="00524E0F">
      <w:pPr>
        <w:spacing w:after="0" w:line="240" w:lineRule="auto"/>
        <w:rPr>
          <w:rFonts w:ascii="Times New Roman" w:hAnsi="Times New Roman"/>
          <w:b/>
          <w:bCs/>
          <w:sz w:val="24"/>
          <w:szCs w:val="24"/>
        </w:rPr>
      </w:pPr>
      <w:r>
        <w:rPr>
          <w:rFonts w:ascii="Times New Roman" w:hAnsi="Times New Roman"/>
          <w:b/>
          <w:bCs/>
          <w:sz w:val="24"/>
          <w:szCs w:val="24"/>
        </w:rPr>
        <w:br w:type="page" w:clear="all"/>
      </w:r>
    </w:p>
    <w:tbl>
      <w:tblPr>
        <w:tblW w:w="4961" w:type="dxa"/>
        <w:tblInd w:w="5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tblGrid>
      <w:tr w:rsidR="009740F8" w:rsidTr="005B525C">
        <w:tc>
          <w:tcPr>
            <w:tcW w:w="4961" w:type="dxa"/>
            <w:tcBorders>
              <w:top w:val="none" w:sz="4" w:space="0" w:color="000000"/>
              <w:left w:val="none" w:sz="4" w:space="0" w:color="000000"/>
              <w:bottom w:val="none" w:sz="4" w:space="0" w:color="000000"/>
              <w:right w:val="none" w:sz="4" w:space="0" w:color="000000"/>
            </w:tcBorders>
          </w:tcPr>
          <w:p w:rsidR="009740F8" w:rsidRDefault="00524E0F">
            <w:pPr>
              <w:tabs>
                <w:tab w:val="left" w:pos="0"/>
              </w:tabs>
              <w:spacing w:after="0" w:line="240" w:lineRule="auto"/>
              <w:ind w:right="776"/>
              <w:jc w:val="both"/>
              <w:rPr>
                <w:rFonts w:ascii="Times New Roman" w:eastAsia="Times New Roman" w:hAnsi="Times New Roman"/>
                <w:color w:val="000000"/>
                <w:sz w:val="20"/>
                <w:szCs w:val="20"/>
              </w:rPr>
            </w:pPr>
            <w:r>
              <w:rPr>
                <w:rFonts w:ascii="Times New Roman" w:eastAsia="Times New Roman" w:hAnsi="Times New Roman"/>
                <w:color w:val="000000"/>
                <w:sz w:val="20"/>
                <w:szCs w:val="20"/>
                <w:lang w:eastAsia="ru-RU"/>
              </w:rPr>
              <w:t>Приложение № 1</w:t>
            </w:r>
          </w:p>
          <w:p w:rsidR="009740F8" w:rsidRDefault="00524E0F">
            <w:pPr>
              <w:tabs>
                <w:tab w:val="left" w:pos="0"/>
              </w:tabs>
              <w:spacing w:after="0" w:line="240" w:lineRule="auto"/>
              <w:ind w:right="776"/>
              <w:jc w:val="both"/>
              <w:rPr>
                <w:rFonts w:ascii="Times New Roman" w:eastAsia="Times New Roman" w:hAnsi="Times New Roman"/>
                <w:sz w:val="20"/>
                <w:szCs w:val="20"/>
              </w:rPr>
            </w:pPr>
            <w:r>
              <w:rPr>
                <w:rFonts w:ascii="Times New Roman" w:eastAsia="Times New Roman" w:hAnsi="Times New Roman"/>
                <w:color w:val="000000"/>
                <w:sz w:val="20"/>
                <w:szCs w:val="20"/>
                <w:lang w:eastAsia="ru-RU"/>
              </w:rPr>
              <w:t xml:space="preserve">к регламенту </w:t>
            </w:r>
            <w:r>
              <w:rPr>
                <w:rFonts w:ascii="Times New Roman" w:hAnsi="Times New Roman"/>
                <w:sz w:val="20"/>
                <w:szCs w:val="20"/>
              </w:rPr>
              <w:t>по предоставлению</w:t>
            </w:r>
            <w:r>
              <w:rPr>
                <w:rFonts w:ascii="Times New Roman" w:eastAsia="Times New Roman" w:hAnsi="Times New Roman"/>
                <w:sz w:val="20"/>
                <w:szCs w:val="20"/>
              </w:rPr>
              <w:t xml:space="preserve"> </w:t>
            </w:r>
            <w:r>
              <w:rPr>
                <w:rFonts w:ascii="Times New Roman" w:hAnsi="Times New Roman"/>
                <w:sz w:val="20"/>
                <w:szCs w:val="20"/>
              </w:rPr>
              <w:t xml:space="preserve">муниципальной услуги </w:t>
            </w:r>
            <w:r>
              <w:rPr>
                <w:rFonts w:ascii="Times New Roman" w:hAnsi="Times New Roman"/>
                <w:bCs/>
                <w:sz w:val="20"/>
                <w:szCs w:val="20"/>
              </w:rPr>
              <w:t>«</w:t>
            </w:r>
            <w:r>
              <w:rPr>
                <w:rFonts w:ascii="Times New Roman" w:hAnsi="Times New Roman"/>
                <w:sz w:val="20"/>
                <w:szCs w:val="20"/>
                <w:lang w:eastAsia="ru-RU"/>
              </w:rPr>
              <w:t>Включение в реестр мест (площадок) накопления твердых коммунальных отходов»</w:t>
            </w:r>
          </w:p>
        </w:tc>
      </w:tr>
      <w:tr w:rsidR="009740F8" w:rsidTr="005B525C">
        <w:tc>
          <w:tcPr>
            <w:tcW w:w="4961" w:type="dxa"/>
            <w:tcBorders>
              <w:top w:val="none" w:sz="4" w:space="0" w:color="000000"/>
              <w:left w:val="none" w:sz="4" w:space="0" w:color="000000"/>
              <w:bottom w:val="none" w:sz="4" w:space="0" w:color="000000"/>
              <w:right w:val="none" w:sz="4" w:space="0" w:color="000000"/>
            </w:tcBorders>
          </w:tcPr>
          <w:p w:rsidR="009740F8" w:rsidRDefault="009740F8">
            <w:pPr>
              <w:spacing w:after="0" w:line="240" w:lineRule="auto"/>
              <w:rPr>
                <w:rFonts w:ascii="Times New Roman" w:eastAsia="Times New Roman" w:hAnsi="Times New Roman"/>
                <w:color w:val="000000"/>
                <w:sz w:val="20"/>
                <w:szCs w:val="20"/>
                <w:lang w:eastAsia="ru-RU"/>
              </w:rPr>
            </w:pPr>
          </w:p>
          <w:p w:rsidR="009740F8" w:rsidRDefault="00524E0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Главе </w:t>
            </w:r>
            <w:proofErr w:type="spellStart"/>
            <w:r w:rsidR="005B525C">
              <w:rPr>
                <w:rFonts w:ascii="Times New Roman" w:eastAsia="Times New Roman" w:hAnsi="Times New Roman"/>
                <w:color w:val="000000"/>
                <w:sz w:val="24"/>
                <w:szCs w:val="24"/>
                <w:lang w:eastAsia="ru-RU"/>
              </w:rPr>
              <w:t>Усть-</w:t>
            </w:r>
            <w:r>
              <w:rPr>
                <w:rFonts w:ascii="Times New Roman" w:eastAsia="Times New Roman" w:hAnsi="Times New Roman"/>
                <w:color w:val="000000"/>
                <w:sz w:val="24"/>
                <w:szCs w:val="24"/>
                <w:lang w:eastAsia="ru-RU"/>
              </w:rPr>
              <w:t>Тымского</w:t>
            </w:r>
            <w:proofErr w:type="spellEnd"/>
            <w:r>
              <w:rPr>
                <w:rFonts w:ascii="Times New Roman" w:eastAsia="Times New Roman" w:hAnsi="Times New Roman"/>
                <w:color w:val="000000"/>
                <w:sz w:val="24"/>
                <w:szCs w:val="24"/>
                <w:lang w:eastAsia="ru-RU"/>
              </w:rPr>
              <w:t xml:space="preserve"> сельского поселения</w:t>
            </w:r>
          </w:p>
          <w:p w:rsidR="009740F8" w:rsidRDefault="00524E0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w:t>
            </w:r>
          </w:p>
          <w:p w:rsidR="009740F8" w:rsidRDefault="009740F8">
            <w:pPr>
              <w:spacing w:after="0" w:line="240" w:lineRule="auto"/>
              <w:rPr>
                <w:rFonts w:ascii="Times New Roman" w:eastAsia="Times New Roman" w:hAnsi="Times New Roman"/>
                <w:color w:val="000000"/>
                <w:sz w:val="20"/>
                <w:szCs w:val="20"/>
                <w:lang w:eastAsia="ru-RU"/>
              </w:rPr>
            </w:pPr>
          </w:p>
        </w:tc>
      </w:tr>
    </w:tbl>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524E0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ЗАЯВКА</w:t>
      </w:r>
    </w:p>
    <w:p w:rsidR="009740F8" w:rsidRDefault="00524E0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 включении сведений о месте (площадке) накопления твердых коммунальных отходов</w:t>
      </w:r>
    </w:p>
    <w:p w:rsidR="009740F8" w:rsidRDefault="00524E0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реестр мест (площадок) накопления твердых коммунальных отходов</w:t>
      </w:r>
    </w:p>
    <w:p w:rsidR="009740F8" w:rsidRDefault="009740F8">
      <w:pPr>
        <w:spacing w:after="0" w:line="240" w:lineRule="auto"/>
        <w:rPr>
          <w:rFonts w:ascii="Times New Roman" w:eastAsia="Times New Roman" w:hAnsi="Times New Roman"/>
          <w:sz w:val="24"/>
          <w:szCs w:val="24"/>
          <w:lang w:eastAsia="ru-RU"/>
        </w:rPr>
      </w:pPr>
    </w:p>
    <w:p w:rsidR="009740F8" w:rsidRDefault="00524E0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пунктом 22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включения сведений о месте (площадке) накопления твердых коммунальных отходов в реестр мест (площадок) накопления твердых коммунальных отходов,</w:t>
      </w:r>
    </w:p>
    <w:p w:rsidR="009740F8" w:rsidRDefault="00524E0F">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w:t>
      </w:r>
      <w:r w:rsidR="005B525C">
        <w:rPr>
          <w:rFonts w:ascii="Times New Roman" w:eastAsia="Times New Roman" w:hAnsi="Times New Roman"/>
          <w:sz w:val="20"/>
          <w:szCs w:val="20"/>
          <w:lang w:eastAsia="ru-RU"/>
        </w:rPr>
        <w:t>_____________________________</w:t>
      </w:r>
    </w:p>
    <w:p w:rsidR="009740F8" w:rsidRDefault="00524E0F">
      <w:pPr>
        <w:spacing w:after="0" w:line="240" w:lineRule="auto"/>
        <w:jc w:val="center"/>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(наименование собственника создаваемого места (площадки)</w:t>
      </w:r>
      <w:proofErr w:type="gramEnd"/>
    </w:p>
    <w:p w:rsidR="009740F8" w:rsidRDefault="00524E0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накопления твердых коммунальных отходов)</w:t>
      </w:r>
    </w:p>
    <w:p w:rsidR="009740F8" w:rsidRDefault="00524E0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направляет следующую заявку:</w:t>
      </w:r>
    </w:p>
    <w:tbl>
      <w:tblPr>
        <w:tblW w:w="9639" w:type="dxa"/>
        <w:tblInd w:w="40" w:type="dxa"/>
        <w:tblLayout w:type="fixed"/>
        <w:tblCellMar>
          <w:left w:w="40" w:type="dxa"/>
          <w:right w:w="40" w:type="dxa"/>
        </w:tblCellMar>
        <w:tblLook w:val="04A0" w:firstRow="1" w:lastRow="0" w:firstColumn="1" w:lastColumn="0" w:noHBand="0" w:noVBand="1"/>
      </w:tblPr>
      <w:tblGrid>
        <w:gridCol w:w="571"/>
        <w:gridCol w:w="7367"/>
        <w:gridCol w:w="1701"/>
      </w:tblGrid>
      <w:tr w:rsidR="009740F8">
        <w:trPr>
          <w:trHeight w:val="601"/>
        </w:trPr>
        <w:tc>
          <w:tcPr>
            <w:tcW w:w="571"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7367"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Полное наименование юридического лица/фамилия, имя, отчество (при наличии) индивидуального предпринимателя, физического лица</w:t>
            </w:r>
          </w:p>
        </w:tc>
        <w:tc>
          <w:tcPr>
            <w:tcW w:w="1701" w:type="dxa"/>
            <w:tcBorders>
              <w:top w:val="single" w:sz="6" w:space="0" w:color="000000"/>
              <w:left w:val="single" w:sz="6" w:space="0" w:color="000000"/>
              <w:bottom w:val="single" w:sz="6" w:space="0" w:color="000000"/>
              <w:right w:val="single" w:sz="6" w:space="0" w:color="000000"/>
            </w:tcBorders>
          </w:tcPr>
          <w:p w:rsidR="009740F8" w:rsidRDefault="009740F8">
            <w:pPr>
              <w:spacing w:after="0" w:line="240" w:lineRule="auto"/>
              <w:rPr>
                <w:rFonts w:ascii="Times New Roman" w:eastAsia="Times New Roman" w:hAnsi="Times New Roman"/>
                <w:sz w:val="24"/>
                <w:szCs w:val="24"/>
                <w:lang w:eastAsia="ru-RU"/>
              </w:rPr>
            </w:pPr>
          </w:p>
        </w:tc>
      </w:tr>
      <w:tr w:rsidR="009740F8">
        <w:trPr>
          <w:trHeight w:val="837"/>
        </w:trPr>
        <w:tc>
          <w:tcPr>
            <w:tcW w:w="571"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367"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Основной государственный регистрационный номер записи в Едином государственном реестре юридических лиц/ Едином государственном реестре индивидуальных предпринимателей</w:t>
            </w:r>
          </w:p>
        </w:tc>
        <w:tc>
          <w:tcPr>
            <w:tcW w:w="1701" w:type="dxa"/>
            <w:tcBorders>
              <w:top w:val="single" w:sz="6" w:space="0" w:color="000000"/>
              <w:left w:val="single" w:sz="6" w:space="0" w:color="000000"/>
              <w:bottom w:val="single" w:sz="6" w:space="0" w:color="000000"/>
              <w:right w:val="single" w:sz="6" w:space="0" w:color="000000"/>
            </w:tcBorders>
          </w:tcPr>
          <w:p w:rsidR="009740F8" w:rsidRDefault="009740F8">
            <w:pPr>
              <w:spacing w:after="0" w:line="240" w:lineRule="auto"/>
              <w:rPr>
                <w:rFonts w:ascii="Times New Roman" w:eastAsia="Times New Roman" w:hAnsi="Times New Roman"/>
                <w:sz w:val="24"/>
                <w:szCs w:val="24"/>
                <w:lang w:eastAsia="ru-RU"/>
              </w:rPr>
            </w:pPr>
          </w:p>
        </w:tc>
      </w:tr>
      <w:tr w:rsidR="009740F8">
        <w:trPr>
          <w:trHeight w:val="551"/>
        </w:trPr>
        <w:tc>
          <w:tcPr>
            <w:tcW w:w="571"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367"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Фактический адрес юридического лица/адрес регистрации по месту жительства индивидуального предпринимателя, физического лица</w:t>
            </w:r>
          </w:p>
        </w:tc>
        <w:tc>
          <w:tcPr>
            <w:tcW w:w="1701" w:type="dxa"/>
            <w:tcBorders>
              <w:top w:val="single" w:sz="6" w:space="0" w:color="000000"/>
              <w:left w:val="single" w:sz="6" w:space="0" w:color="000000"/>
              <w:bottom w:val="single" w:sz="6" w:space="0" w:color="000000"/>
              <w:right w:val="single" w:sz="6" w:space="0" w:color="000000"/>
            </w:tcBorders>
          </w:tcPr>
          <w:p w:rsidR="009740F8" w:rsidRDefault="009740F8">
            <w:pPr>
              <w:spacing w:after="0" w:line="240" w:lineRule="auto"/>
              <w:rPr>
                <w:rFonts w:ascii="Times New Roman" w:eastAsia="Times New Roman" w:hAnsi="Times New Roman"/>
                <w:sz w:val="24"/>
                <w:szCs w:val="24"/>
                <w:lang w:eastAsia="ru-RU"/>
              </w:rPr>
            </w:pPr>
          </w:p>
        </w:tc>
      </w:tr>
      <w:tr w:rsidR="009740F8">
        <w:trPr>
          <w:trHeight w:val="262"/>
        </w:trPr>
        <w:tc>
          <w:tcPr>
            <w:tcW w:w="571"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7367"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факс, адрес электронной почты</w:t>
            </w:r>
          </w:p>
        </w:tc>
        <w:tc>
          <w:tcPr>
            <w:tcW w:w="1701" w:type="dxa"/>
            <w:tcBorders>
              <w:top w:val="single" w:sz="6" w:space="0" w:color="000000"/>
              <w:left w:val="single" w:sz="6" w:space="0" w:color="000000"/>
              <w:bottom w:val="single" w:sz="6" w:space="0" w:color="000000"/>
              <w:right w:val="single" w:sz="6" w:space="0" w:color="000000"/>
            </w:tcBorders>
          </w:tcPr>
          <w:p w:rsidR="009740F8" w:rsidRDefault="009740F8">
            <w:pPr>
              <w:spacing w:after="0" w:line="240" w:lineRule="auto"/>
              <w:rPr>
                <w:rFonts w:ascii="Times New Roman" w:eastAsia="Times New Roman" w:hAnsi="Times New Roman"/>
                <w:sz w:val="24"/>
                <w:szCs w:val="24"/>
                <w:lang w:eastAsia="ru-RU"/>
              </w:rPr>
            </w:pPr>
          </w:p>
        </w:tc>
      </w:tr>
      <w:tr w:rsidR="009740F8">
        <w:trPr>
          <w:trHeight w:val="265"/>
        </w:trPr>
        <w:tc>
          <w:tcPr>
            <w:tcW w:w="571"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7367"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Паспортные данные (для физических лиц)</w:t>
            </w:r>
          </w:p>
        </w:tc>
        <w:tc>
          <w:tcPr>
            <w:tcW w:w="1701" w:type="dxa"/>
            <w:tcBorders>
              <w:top w:val="single" w:sz="6" w:space="0" w:color="000000"/>
              <w:left w:val="single" w:sz="6" w:space="0" w:color="000000"/>
              <w:bottom w:val="single" w:sz="6" w:space="0" w:color="000000"/>
              <w:right w:val="single" w:sz="6" w:space="0" w:color="000000"/>
            </w:tcBorders>
          </w:tcPr>
          <w:p w:rsidR="009740F8" w:rsidRDefault="009740F8">
            <w:pPr>
              <w:spacing w:after="0" w:line="240" w:lineRule="auto"/>
              <w:rPr>
                <w:rFonts w:ascii="Times New Roman" w:eastAsia="Times New Roman" w:hAnsi="Times New Roman"/>
                <w:sz w:val="24"/>
                <w:szCs w:val="24"/>
                <w:lang w:eastAsia="ru-RU"/>
              </w:rPr>
            </w:pPr>
          </w:p>
        </w:tc>
      </w:tr>
      <w:tr w:rsidR="009740F8">
        <w:trPr>
          <w:trHeight w:val="539"/>
        </w:trPr>
        <w:tc>
          <w:tcPr>
            <w:tcW w:w="571"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7367"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и географические координаты создаваемого места (площадки) накопления твердых коммунальных отходов</w:t>
            </w:r>
          </w:p>
        </w:tc>
        <w:tc>
          <w:tcPr>
            <w:tcW w:w="1701" w:type="dxa"/>
            <w:tcBorders>
              <w:top w:val="single" w:sz="6" w:space="0" w:color="000000"/>
              <w:left w:val="single" w:sz="6" w:space="0" w:color="000000"/>
              <w:bottom w:val="single" w:sz="6" w:space="0" w:color="000000"/>
              <w:right w:val="single" w:sz="6" w:space="0" w:color="000000"/>
            </w:tcBorders>
          </w:tcPr>
          <w:p w:rsidR="009740F8" w:rsidRDefault="009740F8">
            <w:pPr>
              <w:spacing w:after="0" w:line="240" w:lineRule="auto"/>
              <w:rPr>
                <w:rFonts w:ascii="Times New Roman" w:eastAsia="Times New Roman" w:hAnsi="Times New Roman"/>
                <w:sz w:val="24"/>
                <w:szCs w:val="24"/>
                <w:lang w:eastAsia="ru-RU"/>
              </w:rPr>
            </w:pPr>
          </w:p>
        </w:tc>
      </w:tr>
      <w:tr w:rsidR="009740F8">
        <w:trPr>
          <w:trHeight w:val="547"/>
        </w:trPr>
        <w:tc>
          <w:tcPr>
            <w:tcW w:w="571"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367"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Технические характеристики создаваемого места (площадки) накопления твердых коммунальных отходов:</w:t>
            </w:r>
          </w:p>
        </w:tc>
        <w:tc>
          <w:tcPr>
            <w:tcW w:w="1701" w:type="dxa"/>
            <w:tcBorders>
              <w:top w:val="single" w:sz="6" w:space="0" w:color="000000"/>
              <w:left w:val="single" w:sz="6" w:space="0" w:color="000000"/>
              <w:bottom w:val="single" w:sz="6" w:space="0" w:color="000000"/>
              <w:right w:val="single" w:sz="6" w:space="0" w:color="000000"/>
            </w:tcBorders>
          </w:tcPr>
          <w:p w:rsidR="009740F8" w:rsidRDefault="009740F8">
            <w:pPr>
              <w:spacing w:after="0" w:line="240" w:lineRule="auto"/>
              <w:rPr>
                <w:rFonts w:ascii="Times New Roman" w:eastAsia="Times New Roman" w:hAnsi="Times New Roman"/>
                <w:sz w:val="24"/>
                <w:szCs w:val="24"/>
                <w:lang w:eastAsia="ru-RU"/>
              </w:rPr>
            </w:pPr>
          </w:p>
        </w:tc>
      </w:tr>
      <w:tr w:rsidR="009740F8">
        <w:trPr>
          <w:trHeight w:val="258"/>
        </w:trPr>
        <w:tc>
          <w:tcPr>
            <w:tcW w:w="571"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tc>
        <w:tc>
          <w:tcPr>
            <w:tcW w:w="7367"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площадь земельного участка, </w:t>
            </w:r>
            <w:proofErr w:type="spellStart"/>
            <w:r>
              <w:rPr>
                <w:rFonts w:ascii="Times New Roman" w:eastAsia="Times New Roman" w:hAnsi="Times New Roman"/>
                <w:sz w:val="24"/>
                <w:szCs w:val="24"/>
                <w:lang w:eastAsia="ru-RU"/>
              </w:rPr>
              <w:t>кв</w:t>
            </w:r>
            <w:proofErr w:type="gramStart"/>
            <w:r>
              <w:rPr>
                <w:rFonts w:ascii="Times New Roman" w:eastAsia="Times New Roman" w:hAnsi="Times New Roman"/>
                <w:sz w:val="24"/>
                <w:szCs w:val="24"/>
                <w:lang w:eastAsia="ru-RU"/>
              </w:rPr>
              <w:t>.м</w:t>
            </w:r>
            <w:proofErr w:type="spellEnd"/>
            <w:proofErr w:type="gramEnd"/>
          </w:p>
        </w:tc>
        <w:tc>
          <w:tcPr>
            <w:tcW w:w="1701" w:type="dxa"/>
            <w:tcBorders>
              <w:top w:val="single" w:sz="6" w:space="0" w:color="000000"/>
              <w:left w:val="single" w:sz="6" w:space="0" w:color="000000"/>
              <w:bottom w:val="single" w:sz="6" w:space="0" w:color="000000"/>
              <w:right w:val="single" w:sz="6" w:space="0" w:color="000000"/>
            </w:tcBorders>
          </w:tcPr>
          <w:p w:rsidR="009740F8" w:rsidRDefault="009740F8">
            <w:pPr>
              <w:spacing w:after="0" w:line="240" w:lineRule="auto"/>
              <w:rPr>
                <w:rFonts w:ascii="Times New Roman" w:eastAsia="Times New Roman" w:hAnsi="Times New Roman"/>
                <w:sz w:val="24"/>
                <w:szCs w:val="24"/>
                <w:lang w:eastAsia="ru-RU"/>
              </w:rPr>
            </w:pPr>
          </w:p>
        </w:tc>
      </w:tr>
      <w:tr w:rsidR="009740F8">
        <w:trPr>
          <w:trHeight w:val="248"/>
        </w:trPr>
        <w:tc>
          <w:tcPr>
            <w:tcW w:w="571"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c>
          <w:tcPr>
            <w:tcW w:w="7367"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подстилающей поверхности</w:t>
            </w:r>
          </w:p>
        </w:tc>
        <w:tc>
          <w:tcPr>
            <w:tcW w:w="1701" w:type="dxa"/>
            <w:tcBorders>
              <w:top w:val="single" w:sz="6" w:space="0" w:color="000000"/>
              <w:left w:val="single" w:sz="6" w:space="0" w:color="000000"/>
              <w:bottom w:val="single" w:sz="6" w:space="0" w:color="000000"/>
              <w:right w:val="single" w:sz="6" w:space="0" w:color="000000"/>
            </w:tcBorders>
          </w:tcPr>
          <w:p w:rsidR="009740F8" w:rsidRDefault="009740F8">
            <w:pPr>
              <w:spacing w:after="0" w:line="240" w:lineRule="auto"/>
              <w:ind w:right="-425"/>
              <w:rPr>
                <w:rFonts w:ascii="Times New Roman" w:eastAsia="Times New Roman" w:hAnsi="Times New Roman"/>
                <w:sz w:val="24"/>
                <w:szCs w:val="24"/>
                <w:lang w:eastAsia="ru-RU"/>
              </w:rPr>
            </w:pPr>
          </w:p>
        </w:tc>
      </w:tr>
      <w:tr w:rsidR="009740F8">
        <w:trPr>
          <w:trHeight w:val="238"/>
        </w:trPr>
        <w:tc>
          <w:tcPr>
            <w:tcW w:w="571"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c>
          <w:tcPr>
            <w:tcW w:w="7367"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площадки (открытая/закрытая)</w:t>
            </w:r>
          </w:p>
        </w:tc>
        <w:tc>
          <w:tcPr>
            <w:tcW w:w="1701" w:type="dxa"/>
            <w:tcBorders>
              <w:top w:val="single" w:sz="6" w:space="0" w:color="000000"/>
              <w:left w:val="single" w:sz="6" w:space="0" w:color="000000"/>
              <w:bottom w:val="single" w:sz="6" w:space="0" w:color="000000"/>
              <w:right w:val="single" w:sz="6" w:space="0" w:color="000000"/>
            </w:tcBorders>
          </w:tcPr>
          <w:p w:rsidR="009740F8" w:rsidRDefault="009740F8">
            <w:pPr>
              <w:spacing w:after="0" w:line="240" w:lineRule="auto"/>
              <w:ind w:right="-425"/>
              <w:rPr>
                <w:rFonts w:ascii="Times New Roman" w:eastAsia="Times New Roman" w:hAnsi="Times New Roman"/>
                <w:sz w:val="24"/>
                <w:szCs w:val="24"/>
                <w:lang w:eastAsia="ru-RU"/>
              </w:rPr>
            </w:pPr>
          </w:p>
        </w:tc>
      </w:tr>
      <w:tr w:rsidR="009740F8">
        <w:trPr>
          <w:trHeight w:val="241"/>
        </w:trPr>
        <w:tc>
          <w:tcPr>
            <w:tcW w:w="571"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p>
        </w:tc>
        <w:tc>
          <w:tcPr>
            <w:tcW w:w="7367"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ограждения</w:t>
            </w:r>
          </w:p>
        </w:tc>
        <w:tc>
          <w:tcPr>
            <w:tcW w:w="1701" w:type="dxa"/>
            <w:tcBorders>
              <w:top w:val="single" w:sz="6" w:space="0" w:color="000000"/>
              <w:left w:val="single" w:sz="6" w:space="0" w:color="000000"/>
              <w:bottom w:val="single" w:sz="6" w:space="0" w:color="000000"/>
              <w:right w:val="single" w:sz="6" w:space="0" w:color="000000"/>
            </w:tcBorders>
          </w:tcPr>
          <w:p w:rsidR="009740F8" w:rsidRDefault="009740F8">
            <w:pPr>
              <w:spacing w:after="0" w:line="240" w:lineRule="auto"/>
              <w:ind w:right="-425"/>
              <w:rPr>
                <w:rFonts w:ascii="Times New Roman" w:eastAsia="Times New Roman" w:hAnsi="Times New Roman"/>
                <w:sz w:val="24"/>
                <w:szCs w:val="24"/>
                <w:lang w:eastAsia="ru-RU"/>
              </w:rPr>
            </w:pPr>
          </w:p>
        </w:tc>
      </w:tr>
      <w:tr w:rsidR="009740F8">
        <w:trPr>
          <w:trHeight w:val="218"/>
        </w:trPr>
        <w:tc>
          <w:tcPr>
            <w:tcW w:w="571"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c>
          <w:tcPr>
            <w:tcW w:w="7367"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планируемых к размещению контейнеров и (или) бункеров</w:t>
            </w:r>
          </w:p>
        </w:tc>
        <w:tc>
          <w:tcPr>
            <w:tcW w:w="1701" w:type="dxa"/>
            <w:tcBorders>
              <w:top w:val="single" w:sz="6" w:space="0" w:color="000000"/>
              <w:left w:val="single" w:sz="6" w:space="0" w:color="000000"/>
              <w:bottom w:val="single" w:sz="6" w:space="0" w:color="000000"/>
              <w:right w:val="single" w:sz="6" w:space="0" w:color="000000"/>
            </w:tcBorders>
          </w:tcPr>
          <w:p w:rsidR="009740F8" w:rsidRDefault="009740F8">
            <w:pPr>
              <w:spacing w:after="0" w:line="240" w:lineRule="auto"/>
              <w:ind w:right="-425"/>
              <w:rPr>
                <w:rFonts w:ascii="Times New Roman" w:eastAsia="Times New Roman" w:hAnsi="Times New Roman"/>
                <w:sz w:val="24"/>
                <w:szCs w:val="24"/>
                <w:lang w:eastAsia="ru-RU"/>
              </w:rPr>
            </w:pPr>
          </w:p>
        </w:tc>
      </w:tr>
      <w:tr w:rsidR="009740F8">
        <w:trPr>
          <w:trHeight w:val="221"/>
        </w:trPr>
        <w:tc>
          <w:tcPr>
            <w:tcW w:w="571"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7.6</w:t>
            </w:r>
          </w:p>
        </w:tc>
        <w:tc>
          <w:tcPr>
            <w:tcW w:w="7367"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емкость контейнера, </w:t>
            </w:r>
            <w:proofErr w:type="spellStart"/>
            <w:r>
              <w:rPr>
                <w:rFonts w:ascii="Times New Roman" w:eastAsia="Times New Roman" w:hAnsi="Times New Roman"/>
                <w:sz w:val="24"/>
                <w:szCs w:val="24"/>
                <w:lang w:eastAsia="ru-RU"/>
              </w:rPr>
              <w:t>куб</w:t>
            </w:r>
            <w:proofErr w:type="gramStart"/>
            <w:r>
              <w:rPr>
                <w:rFonts w:ascii="Times New Roman" w:eastAsia="Times New Roman" w:hAnsi="Times New Roman"/>
                <w:sz w:val="24"/>
                <w:szCs w:val="24"/>
                <w:lang w:eastAsia="ru-RU"/>
              </w:rPr>
              <w:t>.м</w:t>
            </w:r>
            <w:proofErr w:type="spellEnd"/>
            <w:proofErr w:type="gramEnd"/>
          </w:p>
        </w:tc>
        <w:tc>
          <w:tcPr>
            <w:tcW w:w="1701" w:type="dxa"/>
            <w:tcBorders>
              <w:top w:val="single" w:sz="6" w:space="0" w:color="000000"/>
              <w:left w:val="single" w:sz="6" w:space="0" w:color="000000"/>
              <w:bottom w:val="single" w:sz="6" w:space="0" w:color="000000"/>
              <w:right w:val="single" w:sz="6" w:space="0" w:color="000000"/>
            </w:tcBorders>
          </w:tcPr>
          <w:p w:rsidR="009740F8" w:rsidRDefault="009740F8">
            <w:pPr>
              <w:spacing w:after="0" w:line="240" w:lineRule="auto"/>
              <w:ind w:right="-425"/>
              <w:rPr>
                <w:rFonts w:ascii="Times New Roman" w:eastAsia="Times New Roman" w:hAnsi="Times New Roman"/>
                <w:sz w:val="24"/>
                <w:szCs w:val="24"/>
                <w:lang w:eastAsia="ru-RU"/>
              </w:rPr>
            </w:pPr>
          </w:p>
        </w:tc>
      </w:tr>
      <w:tr w:rsidR="009740F8">
        <w:trPr>
          <w:trHeight w:val="212"/>
        </w:trPr>
        <w:tc>
          <w:tcPr>
            <w:tcW w:w="571"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7.7</w:t>
            </w:r>
          </w:p>
        </w:tc>
        <w:tc>
          <w:tcPr>
            <w:tcW w:w="7367"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контейнера</w:t>
            </w:r>
          </w:p>
        </w:tc>
        <w:tc>
          <w:tcPr>
            <w:tcW w:w="1701" w:type="dxa"/>
            <w:tcBorders>
              <w:top w:val="single" w:sz="6" w:space="0" w:color="000000"/>
              <w:left w:val="single" w:sz="6" w:space="0" w:color="000000"/>
              <w:bottom w:val="single" w:sz="6" w:space="0" w:color="000000"/>
              <w:right w:val="single" w:sz="6" w:space="0" w:color="000000"/>
            </w:tcBorders>
          </w:tcPr>
          <w:p w:rsidR="009740F8" w:rsidRDefault="009740F8">
            <w:pPr>
              <w:spacing w:after="0" w:line="240" w:lineRule="auto"/>
              <w:ind w:right="-425"/>
              <w:rPr>
                <w:rFonts w:ascii="Times New Roman" w:eastAsia="Times New Roman" w:hAnsi="Times New Roman"/>
                <w:sz w:val="24"/>
                <w:szCs w:val="24"/>
                <w:lang w:eastAsia="ru-RU"/>
              </w:rPr>
            </w:pPr>
          </w:p>
        </w:tc>
      </w:tr>
      <w:tr w:rsidR="009740F8">
        <w:trPr>
          <w:trHeight w:val="1114"/>
        </w:trPr>
        <w:tc>
          <w:tcPr>
            <w:tcW w:w="571"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7367"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Контейнеры для несортированных отходов:</w:t>
            </w:r>
          </w:p>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кол-во, шт.</w:t>
            </w:r>
          </w:p>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емкость (отдельного контейнера), </w:t>
            </w:r>
            <w:proofErr w:type="spellStart"/>
            <w:r>
              <w:rPr>
                <w:rFonts w:ascii="Times New Roman" w:eastAsia="Times New Roman" w:hAnsi="Times New Roman"/>
                <w:sz w:val="24"/>
                <w:szCs w:val="24"/>
                <w:lang w:eastAsia="ru-RU"/>
              </w:rPr>
              <w:t>куб</w:t>
            </w:r>
            <w:proofErr w:type="gramStart"/>
            <w:r>
              <w:rPr>
                <w:rFonts w:ascii="Times New Roman" w:eastAsia="Times New Roman" w:hAnsi="Times New Roman"/>
                <w:sz w:val="24"/>
                <w:szCs w:val="24"/>
                <w:lang w:eastAsia="ru-RU"/>
              </w:rPr>
              <w:t>.м</w:t>
            </w:r>
            <w:proofErr w:type="spellEnd"/>
            <w:proofErr w:type="gramEnd"/>
          </w:p>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материал контейнера.</w:t>
            </w:r>
          </w:p>
        </w:tc>
        <w:tc>
          <w:tcPr>
            <w:tcW w:w="1701" w:type="dxa"/>
            <w:tcBorders>
              <w:top w:val="single" w:sz="6" w:space="0" w:color="000000"/>
              <w:left w:val="single" w:sz="6" w:space="0" w:color="000000"/>
              <w:bottom w:val="single" w:sz="6" w:space="0" w:color="000000"/>
              <w:right w:val="single" w:sz="6" w:space="0" w:color="000000"/>
            </w:tcBorders>
          </w:tcPr>
          <w:p w:rsidR="009740F8" w:rsidRDefault="009740F8">
            <w:pPr>
              <w:spacing w:after="0" w:line="240" w:lineRule="auto"/>
              <w:ind w:right="-425"/>
              <w:rPr>
                <w:rFonts w:ascii="Times New Roman" w:eastAsia="Times New Roman" w:hAnsi="Times New Roman"/>
                <w:sz w:val="24"/>
                <w:szCs w:val="24"/>
                <w:lang w:eastAsia="ru-RU"/>
              </w:rPr>
            </w:pPr>
          </w:p>
        </w:tc>
      </w:tr>
      <w:tr w:rsidR="009740F8">
        <w:trPr>
          <w:trHeight w:val="1114"/>
        </w:trPr>
        <w:tc>
          <w:tcPr>
            <w:tcW w:w="571"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7367"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Контейнеры для раздельного накопления:</w:t>
            </w:r>
          </w:p>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кол-во, шт.</w:t>
            </w:r>
          </w:p>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емкость (отдельного контейнера), </w:t>
            </w:r>
            <w:proofErr w:type="spellStart"/>
            <w:r>
              <w:rPr>
                <w:rFonts w:ascii="Times New Roman" w:eastAsia="Times New Roman" w:hAnsi="Times New Roman"/>
                <w:sz w:val="24"/>
                <w:szCs w:val="24"/>
                <w:lang w:eastAsia="ru-RU"/>
              </w:rPr>
              <w:t>куб</w:t>
            </w:r>
            <w:proofErr w:type="gramStart"/>
            <w:r>
              <w:rPr>
                <w:rFonts w:ascii="Times New Roman" w:eastAsia="Times New Roman" w:hAnsi="Times New Roman"/>
                <w:sz w:val="24"/>
                <w:szCs w:val="24"/>
                <w:lang w:eastAsia="ru-RU"/>
              </w:rPr>
              <w:t>.м</w:t>
            </w:r>
            <w:proofErr w:type="spellEnd"/>
            <w:proofErr w:type="gramEnd"/>
          </w:p>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материал контейнера.</w:t>
            </w:r>
          </w:p>
        </w:tc>
        <w:tc>
          <w:tcPr>
            <w:tcW w:w="1701" w:type="dxa"/>
            <w:tcBorders>
              <w:top w:val="single" w:sz="6" w:space="0" w:color="000000"/>
              <w:left w:val="single" w:sz="6" w:space="0" w:color="000000"/>
              <w:bottom w:val="single" w:sz="6" w:space="0" w:color="000000"/>
              <w:right w:val="single" w:sz="6" w:space="0" w:color="000000"/>
            </w:tcBorders>
          </w:tcPr>
          <w:p w:rsidR="009740F8" w:rsidRDefault="009740F8">
            <w:pPr>
              <w:spacing w:after="0" w:line="240" w:lineRule="auto"/>
              <w:ind w:right="-425"/>
              <w:rPr>
                <w:rFonts w:ascii="Times New Roman" w:eastAsia="Times New Roman" w:hAnsi="Times New Roman"/>
                <w:sz w:val="24"/>
                <w:szCs w:val="24"/>
                <w:lang w:eastAsia="ru-RU"/>
              </w:rPr>
            </w:pPr>
          </w:p>
        </w:tc>
      </w:tr>
      <w:tr w:rsidR="009740F8">
        <w:trPr>
          <w:trHeight w:val="1114"/>
        </w:trPr>
        <w:tc>
          <w:tcPr>
            <w:tcW w:w="571"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w:t>
            </w:r>
          </w:p>
        </w:tc>
        <w:tc>
          <w:tcPr>
            <w:tcW w:w="7367"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Контейнеры для раздельного накопления:</w:t>
            </w:r>
          </w:p>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кол-во, шт.</w:t>
            </w:r>
          </w:p>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емкость (отдельного контейнера), </w:t>
            </w:r>
            <w:proofErr w:type="spellStart"/>
            <w:r>
              <w:rPr>
                <w:rFonts w:ascii="Times New Roman" w:eastAsia="Times New Roman" w:hAnsi="Times New Roman"/>
                <w:sz w:val="24"/>
                <w:szCs w:val="24"/>
                <w:lang w:eastAsia="ru-RU"/>
              </w:rPr>
              <w:t>куб</w:t>
            </w:r>
            <w:proofErr w:type="gramStart"/>
            <w:r>
              <w:rPr>
                <w:rFonts w:ascii="Times New Roman" w:eastAsia="Times New Roman" w:hAnsi="Times New Roman"/>
                <w:sz w:val="24"/>
                <w:szCs w:val="24"/>
                <w:lang w:eastAsia="ru-RU"/>
              </w:rPr>
              <w:t>.м</w:t>
            </w:r>
            <w:proofErr w:type="spellEnd"/>
            <w:proofErr w:type="gramEnd"/>
          </w:p>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материал контейнера.</w:t>
            </w:r>
          </w:p>
        </w:tc>
        <w:tc>
          <w:tcPr>
            <w:tcW w:w="1701" w:type="dxa"/>
            <w:tcBorders>
              <w:top w:val="single" w:sz="6" w:space="0" w:color="000000"/>
              <w:left w:val="single" w:sz="6" w:space="0" w:color="000000"/>
              <w:bottom w:val="single" w:sz="6" w:space="0" w:color="000000"/>
              <w:right w:val="single" w:sz="6" w:space="0" w:color="000000"/>
            </w:tcBorders>
          </w:tcPr>
          <w:p w:rsidR="009740F8" w:rsidRDefault="009740F8">
            <w:pPr>
              <w:spacing w:after="0" w:line="240" w:lineRule="auto"/>
              <w:ind w:right="-425"/>
              <w:rPr>
                <w:rFonts w:ascii="Times New Roman" w:eastAsia="Times New Roman" w:hAnsi="Times New Roman"/>
                <w:sz w:val="24"/>
                <w:szCs w:val="24"/>
                <w:lang w:eastAsia="ru-RU"/>
              </w:rPr>
            </w:pPr>
          </w:p>
        </w:tc>
      </w:tr>
      <w:tr w:rsidR="009740F8">
        <w:trPr>
          <w:trHeight w:val="1126"/>
        </w:trPr>
        <w:tc>
          <w:tcPr>
            <w:tcW w:w="571"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7367"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Контейнеры ля сбора крупногабаритных отходов:</w:t>
            </w:r>
          </w:p>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кол-во, шт.</w:t>
            </w:r>
          </w:p>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емкость (отдельного контейнера), </w:t>
            </w:r>
            <w:proofErr w:type="spellStart"/>
            <w:r>
              <w:rPr>
                <w:rFonts w:ascii="Times New Roman" w:eastAsia="Times New Roman" w:hAnsi="Times New Roman"/>
                <w:sz w:val="24"/>
                <w:szCs w:val="24"/>
                <w:lang w:eastAsia="ru-RU"/>
              </w:rPr>
              <w:t>куб</w:t>
            </w:r>
            <w:proofErr w:type="gramStart"/>
            <w:r>
              <w:rPr>
                <w:rFonts w:ascii="Times New Roman" w:eastAsia="Times New Roman" w:hAnsi="Times New Roman"/>
                <w:sz w:val="24"/>
                <w:szCs w:val="24"/>
                <w:lang w:eastAsia="ru-RU"/>
              </w:rPr>
              <w:t>.м</w:t>
            </w:r>
            <w:proofErr w:type="spellEnd"/>
            <w:proofErr w:type="gramEnd"/>
          </w:p>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материал контейнера.</w:t>
            </w:r>
          </w:p>
        </w:tc>
        <w:tc>
          <w:tcPr>
            <w:tcW w:w="1701" w:type="dxa"/>
            <w:tcBorders>
              <w:top w:val="single" w:sz="6" w:space="0" w:color="000000"/>
              <w:left w:val="single" w:sz="6" w:space="0" w:color="000000"/>
              <w:bottom w:val="single" w:sz="6" w:space="0" w:color="000000"/>
              <w:right w:val="single" w:sz="6" w:space="0" w:color="000000"/>
            </w:tcBorders>
          </w:tcPr>
          <w:p w:rsidR="009740F8" w:rsidRDefault="009740F8">
            <w:pPr>
              <w:spacing w:after="0" w:line="240" w:lineRule="auto"/>
              <w:ind w:right="-425"/>
              <w:rPr>
                <w:rFonts w:ascii="Times New Roman" w:eastAsia="Times New Roman" w:hAnsi="Times New Roman"/>
                <w:sz w:val="24"/>
                <w:szCs w:val="24"/>
                <w:lang w:eastAsia="ru-RU"/>
              </w:rPr>
            </w:pPr>
          </w:p>
        </w:tc>
      </w:tr>
      <w:tr w:rsidR="009740F8">
        <w:trPr>
          <w:trHeight w:val="817"/>
        </w:trPr>
        <w:tc>
          <w:tcPr>
            <w:tcW w:w="571"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7367"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 (Жилой фонд/объект инфраструктуры).</w:t>
            </w:r>
          </w:p>
        </w:tc>
        <w:tc>
          <w:tcPr>
            <w:tcW w:w="1701" w:type="dxa"/>
            <w:tcBorders>
              <w:top w:val="single" w:sz="6" w:space="0" w:color="000000"/>
              <w:left w:val="single" w:sz="6" w:space="0" w:color="000000"/>
              <w:bottom w:val="single" w:sz="6" w:space="0" w:color="000000"/>
              <w:right w:val="single" w:sz="6" w:space="0" w:color="000000"/>
            </w:tcBorders>
          </w:tcPr>
          <w:p w:rsidR="009740F8" w:rsidRDefault="009740F8">
            <w:pPr>
              <w:spacing w:after="0" w:line="240" w:lineRule="auto"/>
              <w:ind w:right="-425"/>
              <w:rPr>
                <w:rFonts w:ascii="Times New Roman" w:eastAsia="Times New Roman" w:hAnsi="Times New Roman"/>
                <w:sz w:val="24"/>
                <w:szCs w:val="24"/>
                <w:lang w:eastAsia="ru-RU"/>
              </w:rPr>
            </w:pPr>
          </w:p>
        </w:tc>
      </w:tr>
      <w:tr w:rsidR="009740F8">
        <w:trPr>
          <w:trHeight w:val="261"/>
        </w:trPr>
        <w:tc>
          <w:tcPr>
            <w:tcW w:w="571"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7367" w:type="dxa"/>
            <w:tcBorders>
              <w:top w:val="single" w:sz="6" w:space="0" w:color="000000"/>
              <w:left w:val="single" w:sz="6" w:space="0" w:color="000000"/>
              <w:bottom w:val="single" w:sz="6" w:space="0" w:color="000000"/>
              <w:right w:val="single" w:sz="6" w:space="0" w:color="000000"/>
            </w:tcBorders>
          </w:tcPr>
          <w:p w:rsidR="009740F8" w:rsidRDefault="00524E0F">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Совместное использование с другими лицами.</w:t>
            </w:r>
          </w:p>
        </w:tc>
        <w:tc>
          <w:tcPr>
            <w:tcW w:w="1701" w:type="dxa"/>
            <w:tcBorders>
              <w:top w:val="single" w:sz="6" w:space="0" w:color="000000"/>
              <w:left w:val="single" w:sz="6" w:space="0" w:color="000000"/>
              <w:bottom w:val="single" w:sz="6" w:space="0" w:color="000000"/>
              <w:right w:val="single" w:sz="6" w:space="0" w:color="000000"/>
            </w:tcBorders>
          </w:tcPr>
          <w:p w:rsidR="009740F8" w:rsidRDefault="009740F8">
            <w:pPr>
              <w:spacing w:after="0" w:line="240" w:lineRule="auto"/>
              <w:ind w:right="-425"/>
              <w:rPr>
                <w:rFonts w:ascii="Times New Roman" w:eastAsia="Times New Roman" w:hAnsi="Times New Roman"/>
                <w:sz w:val="24"/>
                <w:szCs w:val="24"/>
                <w:lang w:eastAsia="ru-RU"/>
              </w:rPr>
            </w:pPr>
          </w:p>
        </w:tc>
      </w:tr>
    </w:tbl>
    <w:p w:rsidR="009740F8" w:rsidRDefault="009740F8">
      <w:pPr>
        <w:spacing w:after="0" w:line="240" w:lineRule="auto"/>
        <w:ind w:right="-425"/>
        <w:rPr>
          <w:rFonts w:ascii="Times New Roman" w:eastAsia="Times New Roman" w:hAnsi="Times New Roman"/>
          <w:sz w:val="24"/>
          <w:szCs w:val="24"/>
          <w:lang w:eastAsia="ru-RU"/>
        </w:rPr>
      </w:pPr>
    </w:p>
    <w:p w:rsidR="009740F8" w:rsidRDefault="00524E0F">
      <w:pPr>
        <w:spacing w:after="0" w:line="240" w:lineRule="auto"/>
        <w:ind w:right="-42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Даю согласие на обработку персональных данных, содержащихся в настоящей заявке.</w:t>
      </w:r>
    </w:p>
    <w:p w:rsidR="009740F8" w:rsidRDefault="009740F8">
      <w:pPr>
        <w:spacing w:after="0" w:line="240" w:lineRule="auto"/>
        <w:ind w:firstLine="567"/>
        <w:rPr>
          <w:rFonts w:ascii="Times New Roman" w:eastAsia="Times New Roman" w:hAnsi="Times New Roman"/>
          <w:sz w:val="24"/>
          <w:szCs w:val="24"/>
          <w:lang w:eastAsia="ru-RU"/>
        </w:rPr>
      </w:pPr>
    </w:p>
    <w:p w:rsidR="009740F8" w:rsidRDefault="00524E0F">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p>
    <w:p w:rsidR="009740F8" w:rsidRDefault="00524E0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Ситуационный план размещения места (площадки) накопления твердых коммунальных отходов с привязкой к территории </w:t>
      </w:r>
      <w:proofErr w:type="spellStart"/>
      <w:r>
        <w:rPr>
          <w:rFonts w:ascii="Times New Roman" w:eastAsia="Times New Roman" w:hAnsi="Times New Roman"/>
          <w:sz w:val="24"/>
          <w:szCs w:val="24"/>
          <w:lang w:eastAsia="ru-RU"/>
        </w:rPr>
        <w:t>на_л</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в_экз</w:t>
      </w:r>
      <w:proofErr w:type="spellEnd"/>
      <w:r>
        <w:rPr>
          <w:rFonts w:ascii="Times New Roman" w:eastAsia="Times New Roman" w:hAnsi="Times New Roman"/>
          <w:sz w:val="24"/>
          <w:szCs w:val="24"/>
          <w:lang w:eastAsia="ru-RU"/>
        </w:rPr>
        <w:t>.</w:t>
      </w:r>
    </w:p>
    <w:p w:rsidR="009740F8" w:rsidRDefault="00524E0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Документ, удостоверяющий полномочия представителя заявителя, в случае если заявка подается представителем заявителя </w:t>
      </w:r>
      <w:proofErr w:type="spellStart"/>
      <w:r>
        <w:rPr>
          <w:rFonts w:ascii="Times New Roman" w:eastAsia="Times New Roman" w:hAnsi="Times New Roman"/>
          <w:sz w:val="24"/>
          <w:szCs w:val="24"/>
          <w:lang w:eastAsia="ru-RU"/>
        </w:rPr>
        <w:t>на_л</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в_экз</w:t>
      </w:r>
      <w:proofErr w:type="spellEnd"/>
      <w:r>
        <w:rPr>
          <w:rFonts w:ascii="Times New Roman" w:eastAsia="Times New Roman" w:hAnsi="Times New Roman"/>
          <w:sz w:val="24"/>
          <w:szCs w:val="24"/>
          <w:lang w:eastAsia="ru-RU"/>
        </w:rPr>
        <w:t>.</w:t>
      </w:r>
    </w:p>
    <w:p w:rsidR="009740F8" w:rsidRDefault="009740F8">
      <w:pPr>
        <w:spacing w:after="0" w:line="240" w:lineRule="auto"/>
        <w:ind w:firstLine="567"/>
        <w:rPr>
          <w:rFonts w:ascii="Times New Roman" w:eastAsia="Times New Roman" w:hAnsi="Times New Roman"/>
          <w:sz w:val="24"/>
          <w:szCs w:val="24"/>
          <w:lang w:eastAsia="ru-RU"/>
        </w:rPr>
      </w:pPr>
    </w:p>
    <w:p w:rsidR="009740F8" w:rsidRDefault="009740F8">
      <w:pPr>
        <w:spacing w:after="0" w:line="240" w:lineRule="auto"/>
        <w:rPr>
          <w:rFonts w:ascii="Times New Roman" w:eastAsia="Times New Roman" w:hAnsi="Times New Roman"/>
          <w:sz w:val="24"/>
          <w:szCs w:val="24"/>
          <w:lang w:eastAsia="ru-RU"/>
        </w:rPr>
      </w:pPr>
    </w:p>
    <w:p w:rsidR="009740F8" w:rsidRDefault="009740F8">
      <w:pPr>
        <w:spacing w:after="0" w:line="240" w:lineRule="auto"/>
        <w:rPr>
          <w:rFonts w:ascii="Times New Roman" w:eastAsia="Times New Roman" w:hAnsi="Times New Roman"/>
          <w:sz w:val="24"/>
          <w:szCs w:val="24"/>
          <w:lang w:eastAsia="ru-RU"/>
        </w:rPr>
      </w:pPr>
    </w:p>
    <w:p w:rsidR="009740F8" w:rsidRDefault="00524E0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                                                                                                ________________</w:t>
      </w:r>
    </w:p>
    <w:p w:rsidR="009740F8" w:rsidRDefault="00524E0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(дата)</w:t>
      </w: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(подпись)</w:t>
      </w:r>
    </w:p>
    <w:p w:rsidR="009740F8" w:rsidRDefault="009740F8">
      <w:pPr>
        <w:tabs>
          <w:tab w:val="left" w:pos="0"/>
          <w:tab w:val="left" w:pos="9120"/>
          <w:tab w:val="left" w:pos="9690"/>
        </w:tabs>
        <w:spacing w:after="0" w:line="240" w:lineRule="auto"/>
        <w:jc w:val="center"/>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9740F8" w:rsidRDefault="009740F8">
      <w:pPr>
        <w:tabs>
          <w:tab w:val="left" w:pos="0"/>
        </w:tabs>
        <w:spacing w:after="0" w:line="240" w:lineRule="auto"/>
        <w:jc w:val="both"/>
        <w:rPr>
          <w:rFonts w:ascii="Times New Roman" w:eastAsia="Times New Roman" w:hAnsi="Times New Roman"/>
          <w:sz w:val="20"/>
          <w:szCs w:val="20"/>
          <w:lang w:eastAsia="ru-RU"/>
        </w:rPr>
      </w:pPr>
    </w:p>
    <w:p w:rsidR="005B525C" w:rsidRDefault="005B525C">
      <w:pPr>
        <w:tabs>
          <w:tab w:val="left" w:pos="0"/>
        </w:tabs>
        <w:spacing w:after="0" w:line="240" w:lineRule="auto"/>
        <w:jc w:val="both"/>
        <w:rPr>
          <w:rFonts w:ascii="Times New Roman" w:eastAsia="Times New Roman" w:hAnsi="Times New Roman"/>
          <w:sz w:val="20"/>
          <w:szCs w:val="20"/>
          <w:lang w:eastAsia="ru-RU"/>
        </w:rPr>
      </w:pPr>
    </w:p>
    <w:tbl>
      <w:tblPr>
        <w:tblW w:w="0" w:type="auto"/>
        <w:tblInd w:w="4928" w:type="dxa"/>
        <w:tblLook w:val="04A0" w:firstRow="1" w:lastRow="0" w:firstColumn="1" w:lastColumn="0" w:noHBand="0" w:noVBand="1"/>
      </w:tblPr>
      <w:tblGrid>
        <w:gridCol w:w="4643"/>
      </w:tblGrid>
      <w:tr w:rsidR="009740F8">
        <w:tc>
          <w:tcPr>
            <w:tcW w:w="4926" w:type="dxa"/>
            <w:tcBorders>
              <w:top w:val="none" w:sz="0" w:space="0" w:color="000000"/>
              <w:left w:val="none" w:sz="0" w:space="0" w:color="000000"/>
              <w:bottom w:val="none" w:sz="0" w:space="0" w:color="000000"/>
              <w:right w:val="none" w:sz="0" w:space="0" w:color="000000"/>
            </w:tcBorders>
          </w:tcPr>
          <w:p w:rsidR="009740F8" w:rsidRDefault="00524E0F">
            <w:pPr>
              <w:tabs>
                <w:tab w:val="left" w:pos="0"/>
              </w:tab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lang w:eastAsia="ru-RU"/>
              </w:rPr>
              <w:lastRenderedPageBreak/>
              <w:t>Приложение № 2</w:t>
            </w:r>
          </w:p>
          <w:p w:rsidR="009740F8" w:rsidRDefault="00524E0F">
            <w:pPr>
              <w:tabs>
                <w:tab w:val="left" w:pos="0"/>
              </w:tabs>
              <w:spacing w:after="0" w:line="240" w:lineRule="auto"/>
              <w:jc w:val="both"/>
              <w:rPr>
                <w:rFonts w:ascii="Times New Roman" w:eastAsia="Times New Roman" w:hAnsi="Times New Roman"/>
                <w:sz w:val="20"/>
                <w:szCs w:val="20"/>
              </w:rPr>
            </w:pPr>
            <w:r>
              <w:rPr>
                <w:rFonts w:ascii="Times New Roman" w:eastAsia="Times New Roman" w:hAnsi="Times New Roman"/>
                <w:color w:val="000000"/>
                <w:sz w:val="20"/>
                <w:szCs w:val="20"/>
                <w:lang w:eastAsia="ru-RU"/>
              </w:rPr>
              <w:t xml:space="preserve">к регламенту </w:t>
            </w:r>
            <w:r>
              <w:rPr>
                <w:rFonts w:ascii="Times New Roman" w:hAnsi="Times New Roman"/>
                <w:sz w:val="20"/>
                <w:szCs w:val="20"/>
              </w:rPr>
              <w:t>по предоставлению</w:t>
            </w:r>
            <w:r>
              <w:rPr>
                <w:rFonts w:ascii="Times New Roman" w:eastAsia="Times New Roman" w:hAnsi="Times New Roman"/>
                <w:sz w:val="20"/>
                <w:szCs w:val="20"/>
              </w:rPr>
              <w:t xml:space="preserve"> </w:t>
            </w:r>
            <w:r>
              <w:rPr>
                <w:rFonts w:ascii="Times New Roman" w:hAnsi="Times New Roman"/>
                <w:sz w:val="20"/>
                <w:szCs w:val="20"/>
              </w:rPr>
              <w:t xml:space="preserve">муниципальной услуги </w:t>
            </w:r>
            <w:r>
              <w:rPr>
                <w:rFonts w:ascii="Times New Roman" w:hAnsi="Times New Roman"/>
                <w:bCs/>
                <w:sz w:val="20"/>
                <w:szCs w:val="20"/>
              </w:rPr>
              <w:t>«</w:t>
            </w:r>
            <w:r>
              <w:rPr>
                <w:rFonts w:ascii="Times New Roman" w:hAnsi="Times New Roman"/>
                <w:sz w:val="20"/>
                <w:szCs w:val="20"/>
                <w:lang w:eastAsia="ru-RU"/>
              </w:rPr>
              <w:t>Включение в реестр мест (площадок) накопления твердых коммунальных отходов»</w:t>
            </w:r>
          </w:p>
        </w:tc>
      </w:tr>
    </w:tbl>
    <w:p w:rsidR="009740F8" w:rsidRDefault="009740F8">
      <w:pPr>
        <w:spacing w:after="0" w:line="240" w:lineRule="auto"/>
        <w:jc w:val="center"/>
        <w:outlineLvl w:val="0"/>
        <w:rPr>
          <w:rFonts w:ascii="Times New Roman" w:eastAsia="Times New Roman" w:hAnsi="Times New Roman"/>
          <w:sz w:val="24"/>
          <w:szCs w:val="24"/>
          <w:lang w:eastAsia="ru-RU"/>
        </w:rPr>
      </w:pPr>
    </w:p>
    <w:p w:rsidR="009740F8" w:rsidRDefault="00524E0F">
      <w:pPr>
        <w:tabs>
          <w:tab w:val="left" w:pos="0"/>
          <w:tab w:val="left" w:pos="9120"/>
          <w:tab w:val="left" w:pos="96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№_________</w:t>
      </w:r>
    </w:p>
    <w:p w:rsidR="009740F8" w:rsidRDefault="00524E0F">
      <w:pPr>
        <w:tabs>
          <w:tab w:val="left" w:pos="0"/>
          <w:tab w:val="left" w:pos="9120"/>
          <w:tab w:val="left" w:pos="96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 включении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9740F8" w:rsidRDefault="009740F8">
      <w:pPr>
        <w:spacing w:after="0" w:line="240" w:lineRule="auto"/>
        <w:ind w:left="-284"/>
        <w:jc w:val="both"/>
        <w:rPr>
          <w:rFonts w:ascii="Times New Roman" w:eastAsia="Times New Roman" w:hAnsi="Times New Roman"/>
          <w:sz w:val="28"/>
          <w:szCs w:val="28"/>
          <w:lang w:eastAsia="ru-RU"/>
        </w:rPr>
      </w:pPr>
    </w:p>
    <w:tbl>
      <w:tblPr>
        <w:tblW w:w="0" w:type="auto"/>
        <w:tblInd w:w="108" w:type="dxa"/>
        <w:tblLook w:val="04A0" w:firstRow="1" w:lastRow="0" w:firstColumn="1" w:lastColumn="0" w:noHBand="0" w:noVBand="1"/>
      </w:tblPr>
      <w:tblGrid>
        <w:gridCol w:w="9463"/>
      </w:tblGrid>
      <w:tr w:rsidR="009740F8">
        <w:tc>
          <w:tcPr>
            <w:tcW w:w="10206" w:type="dxa"/>
            <w:tcBorders>
              <w:bottom w:val="single" w:sz="4" w:space="0" w:color="000000"/>
            </w:tcBorders>
          </w:tcPr>
          <w:p w:rsidR="009740F8" w:rsidRDefault="00524E0F">
            <w:pPr>
              <w:spacing w:after="0" w:line="240" w:lineRule="auto"/>
              <w:ind w:firstLine="59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 в связи с обращением</w:t>
            </w:r>
          </w:p>
          <w:p w:rsidR="009740F8" w:rsidRDefault="009740F8">
            <w:pPr>
              <w:spacing w:after="0" w:line="240" w:lineRule="auto"/>
              <w:ind w:firstLine="599"/>
              <w:jc w:val="both"/>
              <w:rPr>
                <w:rFonts w:ascii="Times New Roman" w:eastAsia="Times New Roman" w:hAnsi="Times New Roman"/>
                <w:sz w:val="24"/>
                <w:szCs w:val="24"/>
                <w:lang w:eastAsia="ru-RU"/>
              </w:rPr>
            </w:pPr>
          </w:p>
        </w:tc>
      </w:tr>
      <w:tr w:rsidR="009740F8">
        <w:tc>
          <w:tcPr>
            <w:tcW w:w="10206" w:type="dxa"/>
            <w:tcBorders>
              <w:top w:val="none" w:sz="0" w:space="0" w:color="000000"/>
              <w:left w:val="none" w:sz="0" w:space="0" w:color="000000"/>
              <w:bottom w:val="none" w:sz="0" w:space="0" w:color="000000"/>
              <w:right w:val="none" w:sz="0" w:space="0" w:color="000000"/>
            </w:tcBorders>
          </w:tcPr>
          <w:p w:rsidR="009740F8" w:rsidRDefault="00524E0F">
            <w:pPr>
              <w:spacing w:after="0" w:line="240" w:lineRule="auto"/>
              <w:ind w:firstLine="567"/>
              <w:jc w:val="center"/>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юридического лица; ФИО гражданина, индивидуального предпринимателя)</w:t>
            </w:r>
          </w:p>
          <w:p w:rsidR="009740F8" w:rsidRDefault="009740F8">
            <w:pPr>
              <w:spacing w:after="0" w:line="240" w:lineRule="auto"/>
              <w:jc w:val="both"/>
              <w:outlineLvl w:val="0"/>
              <w:rPr>
                <w:rFonts w:ascii="Times New Roman" w:eastAsia="Times New Roman" w:hAnsi="Times New Roman"/>
                <w:sz w:val="24"/>
                <w:szCs w:val="24"/>
                <w:lang w:eastAsia="ru-RU"/>
              </w:rPr>
            </w:pPr>
          </w:p>
          <w:p w:rsidR="009740F8" w:rsidRDefault="00524E0F">
            <w:pPr>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включить (отказать во включении) сведения (</w:t>
            </w:r>
            <w:proofErr w:type="spellStart"/>
            <w:r>
              <w:rPr>
                <w:rFonts w:ascii="Times New Roman" w:eastAsia="Times New Roman" w:hAnsi="Times New Roman"/>
                <w:sz w:val="24"/>
                <w:szCs w:val="24"/>
                <w:lang w:eastAsia="ru-RU"/>
              </w:rPr>
              <w:t>ий</w:t>
            </w:r>
            <w:proofErr w:type="spellEnd"/>
            <w:r>
              <w:rPr>
                <w:rFonts w:ascii="Times New Roman" w:eastAsia="Times New Roman" w:hAnsi="Times New Roman"/>
                <w:sz w:val="24"/>
                <w:szCs w:val="24"/>
                <w:lang w:eastAsia="ru-RU"/>
              </w:rPr>
              <w:t>) о месте (площадке) накопления твердых коммунальных отходов с местоположением:</w:t>
            </w:r>
          </w:p>
        </w:tc>
      </w:tr>
      <w:tr w:rsidR="009740F8">
        <w:tc>
          <w:tcPr>
            <w:tcW w:w="10206" w:type="dxa"/>
            <w:tcBorders>
              <w:bottom w:val="single" w:sz="4" w:space="0" w:color="000000"/>
            </w:tcBorders>
          </w:tcPr>
          <w:p w:rsidR="009740F8" w:rsidRDefault="009740F8">
            <w:pPr>
              <w:spacing w:after="0" w:line="240" w:lineRule="auto"/>
              <w:jc w:val="both"/>
              <w:rPr>
                <w:rFonts w:ascii="Times New Roman" w:eastAsia="Times New Roman" w:hAnsi="Times New Roman"/>
                <w:sz w:val="24"/>
                <w:szCs w:val="24"/>
                <w:lang w:eastAsia="ru-RU"/>
              </w:rPr>
            </w:pPr>
          </w:p>
        </w:tc>
      </w:tr>
      <w:tr w:rsidR="009740F8">
        <w:tc>
          <w:tcPr>
            <w:tcW w:w="10206" w:type="dxa"/>
            <w:tcBorders>
              <w:top w:val="single" w:sz="4" w:space="0" w:color="000000"/>
            </w:tcBorders>
          </w:tcPr>
          <w:p w:rsidR="009740F8" w:rsidRDefault="00524E0F">
            <w:pPr>
              <w:spacing w:after="0" w:line="240" w:lineRule="auto"/>
              <w:ind w:left="-284"/>
              <w:jc w:val="center"/>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(указать адрес земельного участка или адресные ориентиры земель)</w:t>
            </w:r>
          </w:p>
        </w:tc>
      </w:tr>
      <w:tr w:rsidR="009740F8">
        <w:tc>
          <w:tcPr>
            <w:tcW w:w="10206" w:type="dxa"/>
            <w:tcBorders>
              <w:top w:val="none" w:sz="0" w:space="0" w:color="000000"/>
              <w:left w:val="none" w:sz="0" w:space="0" w:color="000000"/>
              <w:bottom w:val="none" w:sz="0" w:space="0" w:color="000000"/>
              <w:right w:val="none" w:sz="0" w:space="0" w:color="000000"/>
            </w:tcBorders>
          </w:tcPr>
          <w:p w:rsidR="009740F8" w:rsidRDefault="009740F8">
            <w:pPr>
              <w:spacing w:after="0" w:line="240" w:lineRule="auto"/>
              <w:ind w:left="34"/>
              <w:jc w:val="both"/>
              <w:outlineLvl w:val="0"/>
              <w:rPr>
                <w:rFonts w:ascii="Times New Roman" w:eastAsia="Times New Roman" w:hAnsi="Times New Roman"/>
                <w:sz w:val="24"/>
                <w:szCs w:val="24"/>
                <w:lang w:eastAsia="ru-RU"/>
              </w:rPr>
            </w:pPr>
          </w:p>
          <w:p w:rsidR="009740F8" w:rsidRDefault="009740F8">
            <w:pPr>
              <w:spacing w:after="0" w:line="240" w:lineRule="auto"/>
              <w:ind w:left="34"/>
              <w:jc w:val="both"/>
              <w:outlineLvl w:val="0"/>
              <w:rPr>
                <w:rFonts w:ascii="Times New Roman" w:eastAsia="Times New Roman" w:hAnsi="Times New Roman"/>
                <w:sz w:val="24"/>
                <w:szCs w:val="24"/>
                <w:lang w:eastAsia="ru-RU"/>
              </w:rPr>
            </w:pPr>
          </w:p>
          <w:p w:rsidR="009740F8" w:rsidRDefault="009740F8">
            <w:pPr>
              <w:spacing w:after="0" w:line="240" w:lineRule="auto"/>
              <w:ind w:left="34"/>
              <w:jc w:val="both"/>
              <w:outlineLvl w:val="0"/>
              <w:rPr>
                <w:rFonts w:ascii="Times New Roman" w:eastAsia="Times New Roman" w:hAnsi="Times New Roman"/>
                <w:sz w:val="24"/>
                <w:szCs w:val="24"/>
                <w:lang w:eastAsia="ru-RU"/>
              </w:rPr>
            </w:pPr>
          </w:p>
          <w:p w:rsidR="009740F8" w:rsidRDefault="00524E0F">
            <w:pPr>
              <w:spacing w:after="0" w:line="240" w:lineRule="auto"/>
              <w:ind w:left="34"/>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Основание отказа: </w:t>
            </w:r>
          </w:p>
        </w:tc>
      </w:tr>
      <w:tr w:rsidR="009740F8">
        <w:tc>
          <w:tcPr>
            <w:tcW w:w="10206" w:type="dxa"/>
            <w:tcBorders>
              <w:bottom w:val="single" w:sz="4" w:space="0" w:color="000000"/>
            </w:tcBorders>
          </w:tcPr>
          <w:p w:rsidR="009740F8" w:rsidRDefault="009740F8">
            <w:pPr>
              <w:spacing w:after="0" w:line="240" w:lineRule="auto"/>
              <w:jc w:val="both"/>
              <w:rPr>
                <w:rFonts w:ascii="Times New Roman" w:eastAsia="Times New Roman" w:hAnsi="Times New Roman"/>
                <w:sz w:val="24"/>
                <w:szCs w:val="24"/>
                <w:lang w:eastAsia="ru-RU"/>
              </w:rPr>
            </w:pPr>
          </w:p>
        </w:tc>
      </w:tr>
      <w:tr w:rsidR="009740F8">
        <w:tc>
          <w:tcPr>
            <w:tcW w:w="10206" w:type="dxa"/>
            <w:tcBorders>
              <w:top w:val="single" w:sz="4" w:space="0" w:color="000000"/>
              <w:bottom w:val="single" w:sz="4" w:space="0" w:color="000000"/>
            </w:tcBorders>
          </w:tcPr>
          <w:p w:rsidR="009740F8" w:rsidRDefault="009740F8">
            <w:pPr>
              <w:spacing w:after="0" w:line="240" w:lineRule="auto"/>
              <w:jc w:val="both"/>
              <w:rPr>
                <w:rFonts w:ascii="Times New Roman" w:eastAsia="Times New Roman" w:hAnsi="Times New Roman"/>
                <w:sz w:val="24"/>
                <w:szCs w:val="24"/>
                <w:lang w:eastAsia="ru-RU"/>
              </w:rPr>
            </w:pPr>
          </w:p>
        </w:tc>
      </w:tr>
      <w:tr w:rsidR="009740F8">
        <w:tc>
          <w:tcPr>
            <w:tcW w:w="10206" w:type="dxa"/>
            <w:tcBorders>
              <w:top w:val="single" w:sz="4" w:space="0" w:color="000000"/>
              <w:bottom w:val="single" w:sz="4" w:space="0" w:color="000000"/>
            </w:tcBorders>
          </w:tcPr>
          <w:p w:rsidR="009740F8" w:rsidRDefault="009740F8">
            <w:pPr>
              <w:spacing w:after="0" w:line="240" w:lineRule="auto"/>
              <w:jc w:val="both"/>
              <w:rPr>
                <w:rFonts w:ascii="Times New Roman" w:eastAsia="Times New Roman" w:hAnsi="Times New Roman"/>
                <w:sz w:val="24"/>
                <w:szCs w:val="24"/>
                <w:lang w:eastAsia="ru-RU"/>
              </w:rPr>
            </w:pPr>
          </w:p>
        </w:tc>
      </w:tr>
      <w:tr w:rsidR="009740F8">
        <w:tc>
          <w:tcPr>
            <w:tcW w:w="10206" w:type="dxa"/>
            <w:tcBorders>
              <w:top w:val="single" w:sz="4" w:space="0" w:color="000000"/>
              <w:bottom w:val="single" w:sz="4" w:space="0" w:color="000000"/>
            </w:tcBorders>
          </w:tcPr>
          <w:p w:rsidR="009740F8" w:rsidRDefault="009740F8">
            <w:pPr>
              <w:spacing w:after="0" w:line="240" w:lineRule="auto"/>
              <w:jc w:val="both"/>
              <w:rPr>
                <w:rFonts w:ascii="Times New Roman" w:eastAsia="Times New Roman" w:hAnsi="Times New Roman"/>
                <w:sz w:val="24"/>
                <w:szCs w:val="24"/>
                <w:lang w:eastAsia="ru-RU"/>
              </w:rPr>
            </w:pPr>
          </w:p>
        </w:tc>
      </w:tr>
    </w:tbl>
    <w:p w:rsidR="009740F8" w:rsidRDefault="009740F8">
      <w:pPr>
        <w:spacing w:after="0" w:line="240" w:lineRule="auto"/>
        <w:jc w:val="both"/>
        <w:outlineLvl w:val="0"/>
        <w:rPr>
          <w:rFonts w:ascii="Times New Roman" w:eastAsia="Times New Roman" w:hAnsi="Times New Roman"/>
          <w:sz w:val="24"/>
          <w:szCs w:val="24"/>
          <w:lang w:eastAsia="ru-RU"/>
        </w:rPr>
      </w:pPr>
    </w:p>
    <w:p w:rsidR="009740F8" w:rsidRDefault="009740F8">
      <w:pPr>
        <w:spacing w:after="0" w:line="240" w:lineRule="auto"/>
        <w:jc w:val="both"/>
        <w:outlineLvl w:val="0"/>
        <w:rPr>
          <w:rFonts w:ascii="Times New Roman" w:eastAsia="Times New Roman" w:hAnsi="Times New Roman"/>
          <w:sz w:val="24"/>
          <w:szCs w:val="24"/>
          <w:lang w:eastAsia="ru-RU"/>
        </w:rPr>
      </w:pPr>
    </w:p>
    <w:p w:rsidR="009740F8" w:rsidRDefault="009740F8">
      <w:pPr>
        <w:spacing w:after="0" w:line="240" w:lineRule="auto"/>
        <w:jc w:val="both"/>
        <w:outlineLvl w:val="0"/>
        <w:rPr>
          <w:rFonts w:ascii="Times New Roman" w:eastAsia="Times New Roman" w:hAnsi="Times New Roman"/>
          <w:sz w:val="24"/>
          <w:szCs w:val="24"/>
          <w:lang w:eastAsia="ru-RU"/>
        </w:rPr>
      </w:pPr>
    </w:p>
    <w:tbl>
      <w:tblPr>
        <w:tblW w:w="0" w:type="auto"/>
        <w:tblLayout w:type="fixed"/>
        <w:tblLook w:val="04A0" w:firstRow="1" w:lastRow="0" w:firstColumn="1" w:lastColumn="0" w:noHBand="0" w:noVBand="1"/>
      </w:tblPr>
      <w:tblGrid>
        <w:gridCol w:w="4786"/>
        <w:gridCol w:w="284"/>
        <w:gridCol w:w="1701"/>
        <w:gridCol w:w="283"/>
        <w:gridCol w:w="2660"/>
      </w:tblGrid>
      <w:tr w:rsidR="009740F8">
        <w:tc>
          <w:tcPr>
            <w:tcW w:w="4786" w:type="dxa"/>
            <w:tcBorders>
              <w:bottom w:val="single" w:sz="4" w:space="0" w:color="000000"/>
            </w:tcBorders>
          </w:tcPr>
          <w:p w:rsidR="009740F8" w:rsidRDefault="009740F8">
            <w:pPr>
              <w:spacing w:after="0" w:line="240" w:lineRule="auto"/>
              <w:jc w:val="both"/>
              <w:outlineLvl w:val="0"/>
              <w:rPr>
                <w:rFonts w:ascii="Times New Roman" w:eastAsia="Times New Roman" w:hAnsi="Times New Roman"/>
                <w:sz w:val="24"/>
                <w:szCs w:val="24"/>
                <w:lang w:eastAsia="ru-RU"/>
              </w:rPr>
            </w:pPr>
          </w:p>
        </w:tc>
        <w:tc>
          <w:tcPr>
            <w:tcW w:w="284" w:type="dxa"/>
          </w:tcPr>
          <w:p w:rsidR="009740F8" w:rsidRDefault="009740F8">
            <w:pPr>
              <w:spacing w:after="0" w:line="240" w:lineRule="auto"/>
              <w:jc w:val="both"/>
              <w:outlineLvl w:val="0"/>
              <w:rPr>
                <w:rFonts w:ascii="Times New Roman" w:eastAsia="Times New Roman" w:hAnsi="Times New Roman"/>
                <w:sz w:val="24"/>
                <w:szCs w:val="24"/>
                <w:lang w:eastAsia="ru-RU"/>
              </w:rPr>
            </w:pPr>
          </w:p>
        </w:tc>
        <w:tc>
          <w:tcPr>
            <w:tcW w:w="1701" w:type="dxa"/>
            <w:tcBorders>
              <w:bottom w:val="single" w:sz="4" w:space="0" w:color="000000"/>
            </w:tcBorders>
          </w:tcPr>
          <w:p w:rsidR="009740F8" w:rsidRDefault="009740F8">
            <w:pPr>
              <w:spacing w:after="0" w:line="240" w:lineRule="auto"/>
              <w:jc w:val="both"/>
              <w:outlineLvl w:val="0"/>
              <w:rPr>
                <w:rFonts w:ascii="Times New Roman" w:eastAsia="Times New Roman" w:hAnsi="Times New Roman"/>
                <w:sz w:val="24"/>
                <w:szCs w:val="24"/>
                <w:lang w:eastAsia="ru-RU"/>
              </w:rPr>
            </w:pPr>
          </w:p>
        </w:tc>
        <w:tc>
          <w:tcPr>
            <w:tcW w:w="283" w:type="dxa"/>
          </w:tcPr>
          <w:p w:rsidR="009740F8" w:rsidRDefault="009740F8">
            <w:pPr>
              <w:spacing w:after="0" w:line="240" w:lineRule="auto"/>
              <w:jc w:val="both"/>
              <w:outlineLvl w:val="0"/>
              <w:rPr>
                <w:rFonts w:ascii="Times New Roman" w:eastAsia="Times New Roman" w:hAnsi="Times New Roman"/>
                <w:sz w:val="24"/>
                <w:szCs w:val="24"/>
                <w:lang w:eastAsia="ru-RU"/>
              </w:rPr>
            </w:pPr>
          </w:p>
        </w:tc>
        <w:tc>
          <w:tcPr>
            <w:tcW w:w="2660" w:type="dxa"/>
            <w:tcBorders>
              <w:bottom w:val="single" w:sz="4" w:space="0" w:color="000000"/>
            </w:tcBorders>
          </w:tcPr>
          <w:p w:rsidR="009740F8" w:rsidRDefault="009740F8">
            <w:pPr>
              <w:spacing w:after="0" w:line="240" w:lineRule="auto"/>
              <w:jc w:val="both"/>
              <w:outlineLvl w:val="0"/>
              <w:rPr>
                <w:rFonts w:ascii="Times New Roman" w:eastAsia="Times New Roman" w:hAnsi="Times New Roman"/>
                <w:sz w:val="24"/>
                <w:szCs w:val="24"/>
                <w:lang w:eastAsia="ru-RU"/>
              </w:rPr>
            </w:pPr>
          </w:p>
        </w:tc>
      </w:tr>
      <w:tr w:rsidR="009740F8">
        <w:tc>
          <w:tcPr>
            <w:tcW w:w="4786" w:type="dxa"/>
            <w:tcBorders>
              <w:top w:val="single" w:sz="4" w:space="0" w:color="000000"/>
            </w:tcBorders>
          </w:tcPr>
          <w:p w:rsidR="009740F8" w:rsidRDefault="00524E0F">
            <w:pPr>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должности должностного лица уполномоченного органа, осуществляющего выдачу разрешения)</w:t>
            </w:r>
          </w:p>
        </w:tc>
        <w:tc>
          <w:tcPr>
            <w:tcW w:w="284" w:type="dxa"/>
          </w:tcPr>
          <w:p w:rsidR="009740F8" w:rsidRDefault="009740F8">
            <w:pPr>
              <w:spacing w:after="0" w:line="240" w:lineRule="auto"/>
              <w:jc w:val="center"/>
              <w:outlineLvl w:val="0"/>
              <w:rPr>
                <w:rFonts w:ascii="Times New Roman" w:eastAsia="Times New Roman" w:hAnsi="Times New Roman"/>
                <w:sz w:val="24"/>
                <w:szCs w:val="24"/>
                <w:lang w:eastAsia="ru-RU"/>
              </w:rPr>
            </w:pPr>
          </w:p>
        </w:tc>
        <w:tc>
          <w:tcPr>
            <w:tcW w:w="1701" w:type="dxa"/>
            <w:tcBorders>
              <w:top w:val="single" w:sz="4" w:space="0" w:color="000000"/>
            </w:tcBorders>
          </w:tcPr>
          <w:p w:rsidR="009740F8" w:rsidRDefault="00524E0F">
            <w:pPr>
              <w:spacing w:after="0" w:line="240" w:lineRule="auto"/>
              <w:jc w:val="center"/>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(подпись, печать)</w:t>
            </w:r>
          </w:p>
        </w:tc>
        <w:tc>
          <w:tcPr>
            <w:tcW w:w="283" w:type="dxa"/>
          </w:tcPr>
          <w:p w:rsidR="009740F8" w:rsidRDefault="009740F8">
            <w:pPr>
              <w:spacing w:after="0" w:line="240" w:lineRule="auto"/>
              <w:jc w:val="center"/>
              <w:outlineLvl w:val="0"/>
              <w:rPr>
                <w:rFonts w:ascii="Times New Roman" w:eastAsia="Times New Roman" w:hAnsi="Times New Roman"/>
                <w:sz w:val="20"/>
                <w:szCs w:val="20"/>
                <w:lang w:eastAsia="ru-RU"/>
              </w:rPr>
            </w:pPr>
          </w:p>
        </w:tc>
        <w:tc>
          <w:tcPr>
            <w:tcW w:w="2660" w:type="dxa"/>
            <w:tcBorders>
              <w:top w:val="single" w:sz="4" w:space="0" w:color="000000"/>
            </w:tcBorders>
          </w:tcPr>
          <w:p w:rsidR="009740F8" w:rsidRDefault="00524E0F">
            <w:pPr>
              <w:spacing w:after="0" w:line="240" w:lineRule="auto"/>
              <w:jc w:val="center"/>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(расшифровка подписи)</w:t>
            </w:r>
          </w:p>
          <w:p w:rsidR="009740F8" w:rsidRDefault="009740F8">
            <w:pPr>
              <w:spacing w:after="0" w:line="240" w:lineRule="auto"/>
              <w:jc w:val="center"/>
              <w:outlineLvl w:val="0"/>
              <w:rPr>
                <w:rFonts w:ascii="Times New Roman" w:eastAsia="Times New Roman" w:hAnsi="Times New Roman"/>
                <w:sz w:val="20"/>
                <w:szCs w:val="20"/>
                <w:lang w:eastAsia="ru-RU"/>
              </w:rPr>
            </w:pPr>
          </w:p>
        </w:tc>
      </w:tr>
    </w:tbl>
    <w:p w:rsidR="009740F8" w:rsidRDefault="009740F8">
      <w:pPr>
        <w:tabs>
          <w:tab w:val="left" w:pos="0"/>
          <w:tab w:val="left" w:pos="9120"/>
          <w:tab w:val="left" w:pos="9690"/>
        </w:tabs>
        <w:spacing w:after="0" w:line="240" w:lineRule="auto"/>
        <w:jc w:val="center"/>
        <w:rPr>
          <w:rFonts w:ascii="Times New Roman" w:eastAsia="Times New Roman" w:hAnsi="Times New Roman"/>
          <w:sz w:val="20"/>
          <w:szCs w:val="20"/>
          <w:lang w:eastAsia="ru-RU"/>
        </w:rPr>
      </w:pPr>
    </w:p>
    <w:p w:rsidR="009740F8" w:rsidRDefault="009740F8">
      <w:pPr>
        <w:spacing w:after="0" w:line="240" w:lineRule="auto"/>
        <w:jc w:val="center"/>
        <w:outlineLvl w:val="0"/>
        <w:rPr>
          <w:rFonts w:ascii="Times New Roman" w:eastAsia="Times New Roman" w:hAnsi="Times New Roman"/>
          <w:sz w:val="24"/>
          <w:szCs w:val="24"/>
          <w:lang w:eastAsia="ru-RU"/>
        </w:rPr>
      </w:pPr>
    </w:p>
    <w:sectPr w:rsidR="009740F8" w:rsidSect="005B525C">
      <w:headerReference w:type="default" r:id="rId8"/>
      <w:pgSz w:w="11906" w:h="16838"/>
      <w:pgMar w:top="1134" w:right="850" w:bottom="1134" w:left="1701" w:header="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772" w:rsidRDefault="00042772">
      <w:pPr>
        <w:spacing w:after="0" w:line="240" w:lineRule="auto"/>
      </w:pPr>
      <w:r>
        <w:separator/>
      </w:r>
    </w:p>
  </w:endnote>
  <w:endnote w:type="continuationSeparator" w:id="0">
    <w:p w:rsidR="00042772" w:rsidRDefault="0004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PT Astra Serif">
    <w:charset w:val="00"/>
    <w:family w:val="auto"/>
    <w:pitch w:val="default"/>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772" w:rsidRDefault="00042772">
      <w:pPr>
        <w:spacing w:after="0" w:line="240" w:lineRule="auto"/>
      </w:pPr>
      <w:r>
        <w:separator/>
      </w:r>
    </w:p>
  </w:footnote>
  <w:footnote w:type="continuationSeparator" w:id="0">
    <w:p w:rsidR="00042772" w:rsidRDefault="00042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0F8" w:rsidRDefault="009740F8">
    <w:pPr>
      <w:pStyle w:val="ab"/>
      <w:jc w:val="center"/>
    </w:pPr>
  </w:p>
  <w:p w:rsidR="009740F8" w:rsidRDefault="00524E0F">
    <w:pPr>
      <w:pStyle w:val="ab"/>
      <w:jc w:val="center"/>
    </w:pPr>
    <w:r>
      <w:fldChar w:fldCharType="begin"/>
    </w:r>
    <w:r>
      <w:instrText>PAGE   \* MERGEFORMAT</w:instrText>
    </w:r>
    <w:r>
      <w:fldChar w:fldCharType="separate"/>
    </w:r>
    <w:r w:rsidR="00572F18">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308"/>
    <w:multiLevelType w:val="hybridMultilevel"/>
    <w:tmpl w:val="CF52FC3A"/>
    <w:lvl w:ilvl="0" w:tplc="F478684E">
      <w:start w:val="1"/>
      <w:numFmt w:val="bullet"/>
      <w:lvlText w:val=""/>
      <w:lvlJc w:val="left"/>
      <w:pPr>
        <w:ind w:left="1429" w:hanging="360"/>
      </w:pPr>
      <w:rPr>
        <w:rFonts w:ascii="Symbol" w:hAnsi="Symbol"/>
      </w:rPr>
    </w:lvl>
    <w:lvl w:ilvl="1" w:tplc="156EA12A">
      <w:start w:val="1"/>
      <w:numFmt w:val="decimal"/>
      <w:lvlText w:val="%2."/>
      <w:lvlJc w:val="left"/>
      <w:pPr>
        <w:tabs>
          <w:tab w:val="num" w:pos="1440"/>
        </w:tabs>
        <w:ind w:left="1440" w:hanging="360"/>
      </w:pPr>
    </w:lvl>
    <w:lvl w:ilvl="2" w:tplc="62D4B7D4">
      <w:start w:val="1"/>
      <w:numFmt w:val="decimal"/>
      <w:lvlText w:val="%3."/>
      <w:lvlJc w:val="left"/>
      <w:pPr>
        <w:tabs>
          <w:tab w:val="num" w:pos="2160"/>
        </w:tabs>
        <w:ind w:left="2160" w:hanging="360"/>
      </w:pPr>
    </w:lvl>
    <w:lvl w:ilvl="3" w:tplc="EBA80E94">
      <w:start w:val="1"/>
      <w:numFmt w:val="decimal"/>
      <w:lvlText w:val="%4."/>
      <w:lvlJc w:val="left"/>
      <w:pPr>
        <w:tabs>
          <w:tab w:val="num" w:pos="2880"/>
        </w:tabs>
        <w:ind w:left="2880" w:hanging="360"/>
      </w:pPr>
    </w:lvl>
    <w:lvl w:ilvl="4" w:tplc="C9ECFE4E">
      <w:start w:val="1"/>
      <w:numFmt w:val="decimal"/>
      <w:lvlText w:val="%5."/>
      <w:lvlJc w:val="left"/>
      <w:pPr>
        <w:tabs>
          <w:tab w:val="num" w:pos="3600"/>
        </w:tabs>
        <w:ind w:left="3600" w:hanging="360"/>
      </w:pPr>
    </w:lvl>
    <w:lvl w:ilvl="5" w:tplc="A3D224B0">
      <w:start w:val="1"/>
      <w:numFmt w:val="decimal"/>
      <w:lvlText w:val="%6."/>
      <w:lvlJc w:val="left"/>
      <w:pPr>
        <w:tabs>
          <w:tab w:val="num" w:pos="4320"/>
        </w:tabs>
        <w:ind w:left="4320" w:hanging="360"/>
      </w:pPr>
    </w:lvl>
    <w:lvl w:ilvl="6" w:tplc="D0C249F2">
      <w:start w:val="1"/>
      <w:numFmt w:val="decimal"/>
      <w:lvlText w:val="%7."/>
      <w:lvlJc w:val="left"/>
      <w:pPr>
        <w:tabs>
          <w:tab w:val="num" w:pos="5040"/>
        </w:tabs>
        <w:ind w:left="5040" w:hanging="360"/>
      </w:pPr>
    </w:lvl>
    <w:lvl w:ilvl="7" w:tplc="1E12F4B4">
      <w:start w:val="1"/>
      <w:numFmt w:val="decimal"/>
      <w:lvlText w:val="%8."/>
      <w:lvlJc w:val="left"/>
      <w:pPr>
        <w:tabs>
          <w:tab w:val="num" w:pos="5760"/>
        </w:tabs>
        <w:ind w:left="5760" w:hanging="360"/>
      </w:pPr>
    </w:lvl>
    <w:lvl w:ilvl="8" w:tplc="240EB000">
      <w:start w:val="1"/>
      <w:numFmt w:val="decimal"/>
      <w:lvlText w:val="%9."/>
      <w:lvlJc w:val="left"/>
      <w:pPr>
        <w:tabs>
          <w:tab w:val="num" w:pos="6480"/>
        </w:tabs>
        <w:ind w:left="6480" w:hanging="360"/>
      </w:pPr>
    </w:lvl>
  </w:abstractNum>
  <w:abstractNum w:abstractNumId="1">
    <w:nsid w:val="08D46CC5"/>
    <w:multiLevelType w:val="hybridMultilevel"/>
    <w:tmpl w:val="03C87E0E"/>
    <w:lvl w:ilvl="0" w:tplc="5092610A">
      <w:start w:val="1"/>
      <w:numFmt w:val="decimal"/>
      <w:lvlText w:val="%1."/>
      <w:lvlJc w:val="left"/>
      <w:pPr>
        <w:ind w:left="720" w:hanging="360"/>
      </w:pPr>
    </w:lvl>
    <w:lvl w:ilvl="1" w:tplc="2B1C2388">
      <w:start w:val="1"/>
      <w:numFmt w:val="lowerLetter"/>
      <w:lvlText w:val="%2."/>
      <w:lvlJc w:val="left"/>
      <w:pPr>
        <w:ind w:left="1440" w:hanging="360"/>
      </w:pPr>
    </w:lvl>
    <w:lvl w:ilvl="2" w:tplc="83D27474">
      <w:start w:val="1"/>
      <w:numFmt w:val="lowerRoman"/>
      <w:lvlText w:val="%3."/>
      <w:lvlJc w:val="right"/>
      <w:pPr>
        <w:ind w:left="2160" w:hanging="180"/>
      </w:pPr>
    </w:lvl>
    <w:lvl w:ilvl="3" w:tplc="EB3262BA">
      <w:start w:val="1"/>
      <w:numFmt w:val="decimal"/>
      <w:lvlText w:val="%4."/>
      <w:lvlJc w:val="left"/>
      <w:pPr>
        <w:ind w:left="2880" w:hanging="360"/>
      </w:pPr>
    </w:lvl>
    <w:lvl w:ilvl="4" w:tplc="DD3252E0">
      <w:start w:val="1"/>
      <w:numFmt w:val="lowerLetter"/>
      <w:lvlText w:val="%5."/>
      <w:lvlJc w:val="left"/>
      <w:pPr>
        <w:ind w:left="3600" w:hanging="360"/>
      </w:pPr>
    </w:lvl>
    <w:lvl w:ilvl="5" w:tplc="CFCAF1FC">
      <w:start w:val="1"/>
      <w:numFmt w:val="lowerRoman"/>
      <w:lvlText w:val="%6."/>
      <w:lvlJc w:val="right"/>
      <w:pPr>
        <w:ind w:left="4320" w:hanging="180"/>
      </w:pPr>
    </w:lvl>
    <w:lvl w:ilvl="6" w:tplc="FDFC7886">
      <w:start w:val="1"/>
      <w:numFmt w:val="decimal"/>
      <w:lvlText w:val="%7."/>
      <w:lvlJc w:val="left"/>
      <w:pPr>
        <w:ind w:left="5040" w:hanging="360"/>
      </w:pPr>
    </w:lvl>
    <w:lvl w:ilvl="7" w:tplc="4F3061E8">
      <w:start w:val="1"/>
      <w:numFmt w:val="lowerLetter"/>
      <w:lvlText w:val="%8."/>
      <w:lvlJc w:val="left"/>
      <w:pPr>
        <w:ind w:left="5760" w:hanging="360"/>
      </w:pPr>
    </w:lvl>
    <w:lvl w:ilvl="8" w:tplc="7850F61E">
      <w:start w:val="1"/>
      <w:numFmt w:val="lowerRoman"/>
      <w:lvlText w:val="%9."/>
      <w:lvlJc w:val="right"/>
      <w:pPr>
        <w:ind w:left="6480" w:hanging="180"/>
      </w:pPr>
    </w:lvl>
  </w:abstractNum>
  <w:abstractNum w:abstractNumId="2">
    <w:nsid w:val="0BB417CD"/>
    <w:multiLevelType w:val="hybridMultilevel"/>
    <w:tmpl w:val="B5782F24"/>
    <w:lvl w:ilvl="0" w:tplc="F6244D0C">
      <w:start w:val="1"/>
      <w:numFmt w:val="decimal"/>
      <w:lvlText w:val="%1."/>
      <w:lvlJc w:val="left"/>
      <w:pPr>
        <w:ind w:left="1069" w:hanging="360"/>
      </w:pPr>
    </w:lvl>
    <w:lvl w:ilvl="1" w:tplc="3B64C704">
      <w:start w:val="1"/>
      <w:numFmt w:val="lowerLetter"/>
      <w:lvlText w:val="%2."/>
      <w:lvlJc w:val="left"/>
      <w:pPr>
        <w:ind w:left="1789" w:hanging="360"/>
      </w:pPr>
    </w:lvl>
    <w:lvl w:ilvl="2" w:tplc="634004B8">
      <w:start w:val="1"/>
      <w:numFmt w:val="lowerRoman"/>
      <w:lvlText w:val="%3."/>
      <w:lvlJc w:val="right"/>
      <w:pPr>
        <w:ind w:left="2509" w:hanging="180"/>
      </w:pPr>
    </w:lvl>
    <w:lvl w:ilvl="3" w:tplc="657CAA36">
      <w:start w:val="1"/>
      <w:numFmt w:val="decimal"/>
      <w:lvlText w:val="%4."/>
      <w:lvlJc w:val="left"/>
      <w:pPr>
        <w:ind w:left="3229" w:hanging="360"/>
      </w:pPr>
    </w:lvl>
    <w:lvl w:ilvl="4" w:tplc="53C2AF26">
      <w:start w:val="1"/>
      <w:numFmt w:val="lowerLetter"/>
      <w:lvlText w:val="%5."/>
      <w:lvlJc w:val="left"/>
      <w:pPr>
        <w:ind w:left="3949" w:hanging="360"/>
      </w:pPr>
    </w:lvl>
    <w:lvl w:ilvl="5" w:tplc="E3946794">
      <w:start w:val="1"/>
      <w:numFmt w:val="lowerRoman"/>
      <w:lvlText w:val="%6."/>
      <w:lvlJc w:val="right"/>
      <w:pPr>
        <w:ind w:left="4669" w:hanging="180"/>
      </w:pPr>
    </w:lvl>
    <w:lvl w:ilvl="6" w:tplc="29F27EAC">
      <w:start w:val="1"/>
      <w:numFmt w:val="decimal"/>
      <w:lvlText w:val="%7."/>
      <w:lvlJc w:val="left"/>
      <w:pPr>
        <w:ind w:left="5389" w:hanging="360"/>
      </w:pPr>
    </w:lvl>
    <w:lvl w:ilvl="7" w:tplc="E8BAEF2E">
      <w:start w:val="1"/>
      <w:numFmt w:val="lowerLetter"/>
      <w:lvlText w:val="%8."/>
      <w:lvlJc w:val="left"/>
      <w:pPr>
        <w:ind w:left="6109" w:hanging="360"/>
      </w:pPr>
    </w:lvl>
    <w:lvl w:ilvl="8" w:tplc="3CDC3732">
      <w:start w:val="1"/>
      <w:numFmt w:val="lowerRoman"/>
      <w:lvlText w:val="%9."/>
      <w:lvlJc w:val="right"/>
      <w:pPr>
        <w:ind w:left="6829" w:hanging="180"/>
      </w:pPr>
    </w:lvl>
  </w:abstractNum>
  <w:abstractNum w:abstractNumId="3">
    <w:nsid w:val="1C604905"/>
    <w:multiLevelType w:val="multilevel"/>
    <w:tmpl w:val="0DD01FBA"/>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338A724E"/>
    <w:multiLevelType w:val="hybridMultilevel"/>
    <w:tmpl w:val="DF1A9F2E"/>
    <w:lvl w:ilvl="0" w:tplc="52B8B706">
      <w:start w:val="5"/>
      <w:numFmt w:val="decimal"/>
      <w:lvlText w:val="%1."/>
      <w:lvlJc w:val="left"/>
      <w:pPr>
        <w:ind w:left="1211" w:hanging="360"/>
      </w:pPr>
    </w:lvl>
    <w:lvl w:ilvl="1" w:tplc="0AEA0EB8">
      <w:start w:val="1"/>
      <w:numFmt w:val="lowerLetter"/>
      <w:lvlText w:val="%2."/>
      <w:lvlJc w:val="left"/>
      <w:pPr>
        <w:ind w:left="1931" w:hanging="360"/>
      </w:pPr>
    </w:lvl>
    <w:lvl w:ilvl="2" w:tplc="09EAB894">
      <w:start w:val="1"/>
      <w:numFmt w:val="lowerRoman"/>
      <w:lvlText w:val="%3."/>
      <w:lvlJc w:val="right"/>
      <w:pPr>
        <w:ind w:left="2651" w:hanging="180"/>
      </w:pPr>
    </w:lvl>
    <w:lvl w:ilvl="3" w:tplc="B98A696E">
      <w:start w:val="1"/>
      <w:numFmt w:val="decimal"/>
      <w:lvlText w:val="%4."/>
      <w:lvlJc w:val="left"/>
      <w:pPr>
        <w:ind w:left="3371" w:hanging="360"/>
      </w:pPr>
    </w:lvl>
    <w:lvl w:ilvl="4" w:tplc="32FA0348">
      <w:start w:val="1"/>
      <w:numFmt w:val="lowerLetter"/>
      <w:lvlText w:val="%5."/>
      <w:lvlJc w:val="left"/>
      <w:pPr>
        <w:ind w:left="4091" w:hanging="360"/>
      </w:pPr>
    </w:lvl>
    <w:lvl w:ilvl="5" w:tplc="53185124">
      <w:start w:val="1"/>
      <w:numFmt w:val="lowerRoman"/>
      <w:lvlText w:val="%6."/>
      <w:lvlJc w:val="right"/>
      <w:pPr>
        <w:ind w:left="4811" w:hanging="180"/>
      </w:pPr>
    </w:lvl>
    <w:lvl w:ilvl="6" w:tplc="27AA0DE4">
      <w:start w:val="1"/>
      <w:numFmt w:val="decimal"/>
      <w:lvlText w:val="%7."/>
      <w:lvlJc w:val="left"/>
      <w:pPr>
        <w:ind w:left="5531" w:hanging="360"/>
      </w:pPr>
    </w:lvl>
    <w:lvl w:ilvl="7" w:tplc="67E2E666">
      <w:start w:val="1"/>
      <w:numFmt w:val="lowerLetter"/>
      <w:lvlText w:val="%8."/>
      <w:lvlJc w:val="left"/>
      <w:pPr>
        <w:ind w:left="6251" w:hanging="360"/>
      </w:pPr>
    </w:lvl>
    <w:lvl w:ilvl="8" w:tplc="9CD03F44">
      <w:start w:val="1"/>
      <w:numFmt w:val="lowerRoman"/>
      <w:lvlText w:val="%9."/>
      <w:lvlJc w:val="right"/>
      <w:pPr>
        <w:ind w:left="6971" w:hanging="180"/>
      </w:pPr>
    </w:lvl>
  </w:abstractNum>
  <w:abstractNum w:abstractNumId="5">
    <w:nsid w:val="3F2E0177"/>
    <w:multiLevelType w:val="hybridMultilevel"/>
    <w:tmpl w:val="DC14997C"/>
    <w:lvl w:ilvl="0" w:tplc="B3B0F17E">
      <w:start w:val="1"/>
      <w:numFmt w:val="decimal"/>
      <w:lvlText w:val="%1."/>
      <w:lvlJc w:val="left"/>
      <w:pPr>
        <w:ind w:left="1211" w:hanging="360"/>
      </w:pPr>
    </w:lvl>
    <w:lvl w:ilvl="1" w:tplc="0FE64C74">
      <w:start w:val="1"/>
      <w:numFmt w:val="lowerLetter"/>
      <w:lvlText w:val="%2."/>
      <w:lvlJc w:val="left"/>
      <w:pPr>
        <w:ind w:left="1789" w:hanging="360"/>
      </w:pPr>
    </w:lvl>
    <w:lvl w:ilvl="2" w:tplc="6B54CDAA">
      <w:start w:val="1"/>
      <w:numFmt w:val="lowerRoman"/>
      <w:lvlText w:val="%3."/>
      <w:lvlJc w:val="right"/>
      <w:pPr>
        <w:ind w:left="2509" w:hanging="180"/>
      </w:pPr>
    </w:lvl>
    <w:lvl w:ilvl="3" w:tplc="9A506BFA">
      <w:start w:val="1"/>
      <w:numFmt w:val="decimal"/>
      <w:lvlText w:val="%4."/>
      <w:lvlJc w:val="left"/>
      <w:pPr>
        <w:ind w:left="3229" w:hanging="360"/>
      </w:pPr>
    </w:lvl>
    <w:lvl w:ilvl="4" w:tplc="B194F1A0">
      <w:start w:val="1"/>
      <w:numFmt w:val="lowerLetter"/>
      <w:lvlText w:val="%5."/>
      <w:lvlJc w:val="left"/>
      <w:pPr>
        <w:ind w:left="3949" w:hanging="360"/>
      </w:pPr>
    </w:lvl>
    <w:lvl w:ilvl="5" w:tplc="08B09BF6">
      <w:start w:val="1"/>
      <w:numFmt w:val="lowerRoman"/>
      <w:lvlText w:val="%6."/>
      <w:lvlJc w:val="right"/>
      <w:pPr>
        <w:ind w:left="4669" w:hanging="180"/>
      </w:pPr>
    </w:lvl>
    <w:lvl w:ilvl="6" w:tplc="CFDA8E48">
      <w:start w:val="1"/>
      <w:numFmt w:val="decimal"/>
      <w:lvlText w:val="%7."/>
      <w:lvlJc w:val="left"/>
      <w:pPr>
        <w:ind w:left="5389" w:hanging="360"/>
      </w:pPr>
    </w:lvl>
    <w:lvl w:ilvl="7" w:tplc="D62E377A">
      <w:start w:val="1"/>
      <w:numFmt w:val="lowerLetter"/>
      <w:lvlText w:val="%8."/>
      <w:lvlJc w:val="left"/>
      <w:pPr>
        <w:ind w:left="6109" w:hanging="360"/>
      </w:pPr>
    </w:lvl>
    <w:lvl w:ilvl="8" w:tplc="B414DF0C">
      <w:start w:val="1"/>
      <w:numFmt w:val="lowerRoman"/>
      <w:lvlText w:val="%9."/>
      <w:lvlJc w:val="right"/>
      <w:pPr>
        <w:ind w:left="6829" w:hanging="180"/>
      </w:pPr>
    </w:lvl>
  </w:abstractNum>
  <w:abstractNum w:abstractNumId="6">
    <w:nsid w:val="401055D4"/>
    <w:multiLevelType w:val="hybridMultilevel"/>
    <w:tmpl w:val="CAF21A00"/>
    <w:lvl w:ilvl="0" w:tplc="E6C81570">
      <w:start w:val="1"/>
      <w:numFmt w:val="decimal"/>
      <w:lvlText w:val="%1)"/>
      <w:lvlJc w:val="left"/>
      <w:pPr>
        <w:ind w:left="928" w:hanging="360"/>
      </w:pPr>
    </w:lvl>
    <w:lvl w:ilvl="1" w:tplc="CC78C74C">
      <w:start w:val="1"/>
      <w:numFmt w:val="decimal"/>
      <w:lvlText w:val="%2."/>
      <w:lvlJc w:val="left"/>
      <w:pPr>
        <w:tabs>
          <w:tab w:val="num" w:pos="1440"/>
        </w:tabs>
        <w:ind w:left="1440" w:hanging="360"/>
      </w:pPr>
    </w:lvl>
    <w:lvl w:ilvl="2" w:tplc="3DB6C17E">
      <w:start w:val="1"/>
      <w:numFmt w:val="decimal"/>
      <w:lvlText w:val="%3."/>
      <w:lvlJc w:val="left"/>
      <w:pPr>
        <w:tabs>
          <w:tab w:val="num" w:pos="2160"/>
        </w:tabs>
        <w:ind w:left="2160" w:hanging="360"/>
      </w:pPr>
    </w:lvl>
    <w:lvl w:ilvl="3" w:tplc="A332550E">
      <w:start w:val="1"/>
      <w:numFmt w:val="decimal"/>
      <w:lvlText w:val="%4."/>
      <w:lvlJc w:val="left"/>
      <w:pPr>
        <w:tabs>
          <w:tab w:val="num" w:pos="2880"/>
        </w:tabs>
        <w:ind w:left="2880" w:hanging="360"/>
      </w:pPr>
    </w:lvl>
    <w:lvl w:ilvl="4" w:tplc="8C7C03E6">
      <w:start w:val="1"/>
      <w:numFmt w:val="decimal"/>
      <w:lvlText w:val="%5."/>
      <w:lvlJc w:val="left"/>
      <w:pPr>
        <w:tabs>
          <w:tab w:val="num" w:pos="3600"/>
        </w:tabs>
        <w:ind w:left="3600" w:hanging="360"/>
      </w:pPr>
    </w:lvl>
    <w:lvl w:ilvl="5" w:tplc="CDAE36CC">
      <w:start w:val="1"/>
      <w:numFmt w:val="decimal"/>
      <w:lvlText w:val="%6."/>
      <w:lvlJc w:val="left"/>
      <w:pPr>
        <w:tabs>
          <w:tab w:val="num" w:pos="4320"/>
        </w:tabs>
        <w:ind w:left="4320" w:hanging="360"/>
      </w:pPr>
    </w:lvl>
    <w:lvl w:ilvl="6" w:tplc="9D4842B2">
      <w:start w:val="1"/>
      <w:numFmt w:val="decimal"/>
      <w:lvlText w:val="%7."/>
      <w:lvlJc w:val="left"/>
      <w:pPr>
        <w:tabs>
          <w:tab w:val="num" w:pos="5040"/>
        </w:tabs>
        <w:ind w:left="5040" w:hanging="360"/>
      </w:pPr>
    </w:lvl>
    <w:lvl w:ilvl="7" w:tplc="FBD0E8A2">
      <w:start w:val="1"/>
      <w:numFmt w:val="decimal"/>
      <w:lvlText w:val="%8."/>
      <w:lvlJc w:val="left"/>
      <w:pPr>
        <w:tabs>
          <w:tab w:val="num" w:pos="5760"/>
        </w:tabs>
        <w:ind w:left="5760" w:hanging="360"/>
      </w:pPr>
    </w:lvl>
    <w:lvl w:ilvl="8" w:tplc="56FA40EA">
      <w:start w:val="1"/>
      <w:numFmt w:val="decimal"/>
      <w:lvlText w:val="%9."/>
      <w:lvlJc w:val="left"/>
      <w:pPr>
        <w:tabs>
          <w:tab w:val="num" w:pos="6480"/>
        </w:tabs>
        <w:ind w:left="6480" w:hanging="360"/>
      </w:pPr>
    </w:lvl>
  </w:abstractNum>
  <w:abstractNum w:abstractNumId="7">
    <w:nsid w:val="44C46393"/>
    <w:multiLevelType w:val="hybridMultilevel"/>
    <w:tmpl w:val="870657F4"/>
    <w:lvl w:ilvl="0" w:tplc="B63A65F2">
      <w:start w:val="1"/>
      <w:numFmt w:val="decimal"/>
      <w:lvlText w:val="%1)"/>
      <w:lvlJc w:val="left"/>
      <w:pPr>
        <w:ind w:left="3195" w:hanging="360"/>
      </w:pPr>
    </w:lvl>
    <w:lvl w:ilvl="1" w:tplc="5CB04296">
      <w:start w:val="1"/>
      <w:numFmt w:val="decimal"/>
      <w:lvlText w:val="%2."/>
      <w:lvlJc w:val="left"/>
      <w:pPr>
        <w:tabs>
          <w:tab w:val="num" w:pos="1440"/>
        </w:tabs>
        <w:ind w:left="1440" w:hanging="360"/>
      </w:pPr>
    </w:lvl>
    <w:lvl w:ilvl="2" w:tplc="0366B80C">
      <w:start w:val="1"/>
      <w:numFmt w:val="decimal"/>
      <w:lvlText w:val="%3."/>
      <w:lvlJc w:val="left"/>
      <w:pPr>
        <w:tabs>
          <w:tab w:val="num" w:pos="2160"/>
        </w:tabs>
        <w:ind w:left="2160" w:hanging="360"/>
      </w:pPr>
    </w:lvl>
    <w:lvl w:ilvl="3" w:tplc="2DD25D4E">
      <w:start w:val="1"/>
      <w:numFmt w:val="decimal"/>
      <w:lvlText w:val="%4."/>
      <w:lvlJc w:val="left"/>
      <w:pPr>
        <w:tabs>
          <w:tab w:val="num" w:pos="2880"/>
        </w:tabs>
        <w:ind w:left="2880" w:hanging="360"/>
      </w:pPr>
    </w:lvl>
    <w:lvl w:ilvl="4" w:tplc="EAE29340">
      <w:start w:val="1"/>
      <w:numFmt w:val="decimal"/>
      <w:lvlText w:val="%5."/>
      <w:lvlJc w:val="left"/>
      <w:pPr>
        <w:tabs>
          <w:tab w:val="num" w:pos="3600"/>
        </w:tabs>
        <w:ind w:left="3600" w:hanging="360"/>
      </w:pPr>
    </w:lvl>
    <w:lvl w:ilvl="5" w:tplc="7D58FA64">
      <w:start w:val="1"/>
      <w:numFmt w:val="decimal"/>
      <w:lvlText w:val="%6."/>
      <w:lvlJc w:val="left"/>
      <w:pPr>
        <w:tabs>
          <w:tab w:val="num" w:pos="4320"/>
        </w:tabs>
        <w:ind w:left="4320" w:hanging="360"/>
      </w:pPr>
    </w:lvl>
    <w:lvl w:ilvl="6" w:tplc="8416AD7C">
      <w:start w:val="1"/>
      <w:numFmt w:val="decimal"/>
      <w:lvlText w:val="%7."/>
      <w:lvlJc w:val="left"/>
      <w:pPr>
        <w:tabs>
          <w:tab w:val="num" w:pos="5040"/>
        </w:tabs>
        <w:ind w:left="5040" w:hanging="360"/>
      </w:pPr>
    </w:lvl>
    <w:lvl w:ilvl="7" w:tplc="0BFE5640">
      <w:start w:val="1"/>
      <w:numFmt w:val="decimal"/>
      <w:lvlText w:val="%8."/>
      <w:lvlJc w:val="left"/>
      <w:pPr>
        <w:tabs>
          <w:tab w:val="num" w:pos="5760"/>
        </w:tabs>
        <w:ind w:left="5760" w:hanging="360"/>
      </w:pPr>
    </w:lvl>
    <w:lvl w:ilvl="8" w:tplc="65C21A82">
      <w:start w:val="1"/>
      <w:numFmt w:val="decimal"/>
      <w:lvlText w:val="%9."/>
      <w:lvlJc w:val="left"/>
      <w:pPr>
        <w:tabs>
          <w:tab w:val="num" w:pos="6480"/>
        </w:tabs>
        <w:ind w:left="6480" w:hanging="360"/>
      </w:pPr>
    </w:lvl>
  </w:abstractNum>
  <w:abstractNum w:abstractNumId="8">
    <w:nsid w:val="5C11364C"/>
    <w:multiLevelType w:val="hybridMultilevel"/>
    <w:tmpl w:val="A4A03476"/>
    <w:lvl w:ilvl="0" w:tplc="E8FCA112">
      <w:start w:val="1"/>
      <w:numFmt w:val="decimal"/>
      <w:lvlText w:val="%1)"/>
      <w:lvlJc w:val="left"/>
      <w:pPr>
        <w:ind w:left="927" w:hanging="360"/>
      </w:pPr>
      <w:rPr>
        <w:rFonts w:ascii="Times New Roman" w:eastAsia="Calibri" w:hAnsi="Times New Roman" w:cs="Times New Roman"/>
      </w:rPr>
    </w:lvl>
    <w:lvl w:ilvl="1" w:tplc="AF782FC0">
      <w:start w:val="1"/>
      <w:numFmt w:val="lowerLetter"/>
      <w:lvlText w:val="%2."/>
      <w:lvlJc w:val="left"/>
      <w:pPr>
        <w:ind w:left="1647" w:hanging="360"/>
      </w:pPr>
    </w:lvl>
    <w:lvl w:ilvl="2" w:tplc="4C22277A">
      <w:start w:val="1"/>
      <w:numFmt w:val="lowerRoman"/>
      <w:lvlText w:val="%3."/>
      <w:lvlJc w:val="right"/>
      <w:pPr>
        <w:ind w:left="2367" w:hanging="180"/>
      </w:pPr>
    </w:lvl>
    <w:lvl w:ilvl="3" w:tplc="D24A0F5A">
      <w:start w:val="1"/>
      <w:numFmt w:val="decimal"/>
      <w:lvlText w:val="%4."/>
      <w:lvlJc w:val="left"/>
      <w:pPr>
        <w:ind w:left="3087" w:hanging="360"/>
      </w:pPr>
    </w:lvl>
    <w:lvl w:ilvl="4" w:tplc="707CC006">
      <w:start w:val="1"/>
      <w:numFmt w:val="lowerLetter"/>
      <w:lvlText w:val="%5."/>
      <w:lvlJc w:val="left"/>
      <w:pPr>
        <w:ind w:left="3807" w:hanging="360"/>
      </w:pPr>
    </w:lvl>
    <w:lvl w:ilvl="5" w:tplc="2CB20948">
      <w:start w:val="1"/>
      <w:numFmt w:val="lowerRoman"/>
      <w:lvlText w:val="%6."/>
      <w:lvlJc w:val="right"/>
      <w:pPr>
        <w:ind w:left="4527" w:hanging="180"/>
      </w:pPr>
    </w:lvl>
    <w:lvl w:ilvl="6" w:tplc="5768C3F0">
      <w:start w:val="1"/>
      <w:numFmt w:val="decimal"/>
      <w:lvlText w:val="%7."/>
      <w:lvlJc w:val="left"/>
      <w:pPr>
        <w:ind w:left="5247" w:hanging="360"/>
      </w:pPr>
    </w:lvl>
    <w:lvl w:ilvl="7" w:tplc="537C4888">
      <w:start w:val="1"/>
      <w:numFmt w:val="lowerLetter"/>
      <w:lvlText w:val="%8."/>
      <w:lvlJc w:val="left"/>
      <w:pPr>
        <w:ind w:left="5967" w:hanging="360"/>
      </w:pPr>
    </w:lvl>
    <w:lvl w:ilvl="8" w:tplc="0C9C3998">
      <w:start w:val="1"/>
      <w:numFmt w:val="lowerRoman"/>
      <w:lvlText w:val="%9."/>
      <w:lvlJc w:val="right"/>
      <w:pPr>
        <w:ind w:left="6687" w:hanging="180"/>
      </w:pPr>
    </w:lvl>
  </w:abstractNum>
  <w:abstractNum w:abstractNumId="9">
    <w:nsid w:val="60D8196E"/>
    <w:multiLevelType w:val="hybridMultilevel"/>
    <w:tmpl w:val="A3706830"/>
    <w:lvl w:ilvl="0" w:tplc="6E8A3DF2">
      <w:start w:val="1"/>
      <w:numFmt w:val="decimal"/>
      <w:lvlText w:val="%1)"/>
      <w:lvlJc w:val="left"/>
      <w:pPr>
        <w:ind w:left="720" w:hanging="360"/>
      </w:pPr>
    </w:lvl>
    <w:lvl w:ilvl="1" w:tplc="F4FCF526">
      <w:start w:val="1"/>
      <w:numFmt w:val="lowerLetter"/>
      <w:lvlText w:val="%2."/>
      <w:lvlJc w:val="left"/>
      <w:pPr>
        <w:ind w:left="1440" w:hanging="360"/>
      </w:pPr>
    </w:lvl>
    <w:lvl w:ilvl="2" w:tplc="5282CEF2">
      <w:start w:val="1"/>
      <w:numFmt w:val="lowerRoman"/>
      <w:lvlText w:val="%3."/>
      <w:lvlJc w:val="right"/>
      <w:pPr>
        <w:ind w:left="2160" w:hanging="180"/>
      </w:pPr>
    </w:lvl>
    <w:lvl w:ilvl="3" w:tplc="9928FAB2">
      <w:start w:val="1"/>
      <w:numFmt w:val="decimal"/>
      <w:lvlText w:val="%4."/>
      <w:lvlJc w:val="left"/>
      <w:pPr>
        <w:ind w:left="2880" w:hanging="360"/>
      </w:pPr>
    </w:lvl>
    <w:lvl w:ilvl="4" w:tplc="1D8E409A">
      <w:start w:val="1"/>
      <w:numFmt w:val="lowerLetter"/>
      <w:lvlText w:val="%5."/>
      <w:lvlJc w:val="left"/>
      <w:pPr>
        <w:ind w:left="3600" w:hanging="360"/>
      </w:pPr>
    </w:lvl>
    <w:lvl w:ilvl="5" w:tplc="CFD6004C">
      <w:start w:val="1"/>
      <w:numFmt w:val="lowerRoman"/>
      <w:lvlText w:val="%6."/>
      <w:lvlJc w:val="right"/>
      <w:pPr>
        <w:ind w:left="4320" w:hanging="180"/>
      </w:pPr>
    </w:lvl>
    <w:lvl w:ilvl="6" w:tplc="B9E41758">
      <w:start w:val="1"/>
      <w:numFmt w:val="decimal"/>
      <w:lvlText w:val="%7."/>
      <w:lvlJc w:val="left"/>
      <w:pPr>
        <w:ind w:left="5040" w:hanging="360"/>
      </w:pPr>
    </w:lvl>
    <w:lvl w:ilvl="7" w:tplc="D08E6A60">
      <w:start w:val="1"/>
      <w:numFmt w:val="lowerLetter"/>
      <w:lvlText w:val="%8."/>
      <w:lvlJc w:val="left"/>
      <w:pPr>
        <w:ind w:left="5760" w:hanging="360"/>
      </w:pPr>
    </w:lvl>
    <w:lvl w:ilvl="8" w:tplc="79565D7E">
      <w:start w:val="1"/>
      <w:numFmt w:val="lowerRoman"/>
      <w:lvlText w:val="%9."/>
      <w:lvlJc w:val="right"/>
      <w:pPr>
        <w:ind w:left="6480" w:hanging="180"/>
      </w:pPr>
    </w:lvl>
  </w:abstractNum>
  <w:abstractNum w:abstractNumId="10">
    <w:nsid w:val="6DC14D92"/>
    <w:multiLevelType w:val="hybridMultilevel"/>
    <w:tmpl w:val="25103890"/>
    <w:lvl w:ilvl="0" w:tplc="4CEEC142">
      <w:start w:val="1"/>
      <w:numFmt w:val="decimal"/>
      <w:lvlText w:val="%1)"/>
      <w:lvlJc w:val="left"/>
      <w:pPr>
        <w:ind w:left="720" w:hanging="360"/>
      </w:pPr>
    </w:lvl>
    <w:lvl w:ilvl="1" w:tplc="B99055C6">
      <w:start w:val="1"/>
      <w:numFmt w:val="lowerLetter"/>
      <w:lvlText w:val="%2."/>
      <w:lvlJc w:val="left"/>
      <w:pPr>
        <w:ind w:left="1440" w:hanging="360"/>
      </w:pPr>
    </w:lvl>
    <w:lvl w:ilvl="2" w:tplc="DD98CBA6">
      <w:start w:val="1"/>
      <w:numFmt w:val="lowerRoman"/>
      <w:lvlText w:val="%3."/>
      <w:lvlJc w:val="right"/>
      <w:pPr>
        <w:ind w:left="2160" w:hanging="180"/>
      </w:pPr>
    </w:lvl>
    <w:lvl w:ilvl="3" w:tplc="33BAB230">
      <w:start w:val="1"/>
      <w:numFmt w:val="decimal"/>
      <w:lvlText w:val="%4."/>
      <w:lvlJc w:val="left"/>
      <w:pPr>
        <w:ind w:left="2880" w:hanging="360"/>
      </w:pPr>
    </w:lvl>
    <w:lvl w:ilvl="4" w:tplc="92FA2500">
      <w:start w:val="1"/>
      <w:numFmt w:val="lowerLetter"/>
      <w:lvlText w:val="%5."/>
      <w:lvlJc w:val="left"/>
      <w:pPr>
        <w:ind w:left="3600" w:hanging="360"/>
      </w:pPr>
    </w:lvl>
    <w:lvl w:ilvl="5" w:tplc="FB30FBF8">
      <w:start w:val="1"/>
      <w:numFmt w:val="lowerRoman"/>
      <w:lvlText w:val="%6."/>
      <w:lvlJc w:val="right"/>
      <w:pPr>
        <w:ind w:left="4320" w:hanging="180"/>
      </w:pPr>
    </w:lvl>
    <w:lvl w:ilvl="6" w:tplc="FDEE21CC">
      <w:start w:val="1"/>
      <w:numFmt w:val="decimal"/>
      <w:lvlText w:val="%7."/>
      <w:lvlJc w:val="left"/>
      <w:pPr>
        <w:ind w:left="5040" w:hanging="360"/>
      </w:pPr>
    </w:lvl>
    <w:lvl w:ilvl="7" w:tplc="0800554E">
      <w:start w:val="1"/>
      <w:numFmt w:val="lowerLetter"/>
      <w:lvlText w:val="%8."/>
      <w:lvlJc w:val="left"/>
      <w:pPr>
        <w:ind w:left="5760" w:hanging="360"/>
      </w:pPr>
    </w:lvl>
    <w:lvl w:ilvl="8" w:tplc="E14A6BAA">
      <w:start w:val="1"/>
      <w:numFmt w:val="lowerRoman"/>
      <w:lvlText w:val="%9."/>
      <w:lvlJc w:val="right"/>
      <w:pPr>
        <w:ind w:left="6480" w:hanging="180"/>
      </w:pPr>
    </w:lvl>
  </w:abstractNum>
  <w:abstractNum w:abstractNumId="11">
    <w:nsid w:val="72EE6665"/>
    <w:multiLevelType w:val="hybridMultilevel"/>
    <w:tmpl w:val="E4622E98"/>
    <w:lvl w:ilvl="0" w:tplc="00EA52B0">
      <w:start w:val="1"/>
      <w:numFmt w:val="decimal"/>
      <w:lvlText w:val="%1."/>
      <w:lvlJc w:val="left"/>
      <w:pPr>
        <w:ind w:left="1429" w:hanging="360"/>
      </w:pPr>
    </w:lvl>
    <w:lvl w:ilvl="1" w:tplc="C138343C">
      <w:start w:val="1"/>
      <w:numFmt w:val="lowerLetter"/>
      <w:lvlText w:val="%2."/>
      <w:lvlJc w:val="left"/>
      <w:pPr>
        <w:ind w:left="2149" w:hanging="360"/>
      </w:pPr>
    </w:lvl>
    <w:lvl w:ilvl="2" w:tplc="3A0664B2">
      <w:start w:val="1"/>
      <w:numFmt w:val="lowerRoman"/>
      <w:lvlText w:val="%3."/>
      <w:lvlJc w:val="right"/>
      <w:pPr>
        <w:ind w:left="2869" w:hanging="180"/>
      </w:pPr>
    </w:lvl>
    <w:lvl w:ilvl="3" w:tplc="7936A744">
      <w:start w:val="1"/>
      <w:numFmt w:val="decimal"/>
      <w:lvlText w:val="%4."/>
      <w:lvlJc w:val="left"/>
      <w:pPr>
        <w:ind w:left="3589" w:hanging="360"/>
      </w:pPr>
    </w:lvl>
    <w:lvl w:ilvl="4" w:tplc="68F022C8">
      <w:start w:val="1"/>
      <w:numFmt w:val="lowerLetter"/>
      <w:lvlText w:val="%5."/>
      <w:lvlJc w:val="left"/>
      <w:pPr>
        <w:ind w:left="4309" w:hanging="360"/>
      </w:pPr>
    </w:lvl>
    <w:lvl w:ilvl="5" w:tplc="BD96B5EE">
      <w:start w:val="1"/>
      <w:numFmt w:val="lowerRoman"/>
      <w:lvlText w:val="%6."/>
      <w:lvlJc w:val="right"/>
      <w:pPr>
        <w:ind w:left="5029" w:hanging="180"/>
      </w:pPr>
    </w:lvl>
    <w:lvl w:ilvl="6" w:tplc="FFF065F8">
      <w:start w:val="1"/>
      <w:numFmt w:val="decimal"/>
      <w:lvlText w:val="%7."/>
      <w:lvlJc w:val="left"/>
      <w:pPr>
        <w:ind w:left="5749" w:hanging="360"/>
      </w:pPr>
    </w:lvl>
    <w:lvl w:ilvl="7" w:tplc="5232A8F6">
      <w:start w:val="1"/>
      <w:numFmt w:val="lowerLetter"/>
      <w:lvlText w:val="%8."/>
      <w:lvlJc w:val="left"/>
      <w:pPr>
        <w:ind w:left="6469" w:hanging="360"/>
      </w:pPr>
    </w:lvl>
    <w:lvl w:ilvl="8" w:tplc="97D8C5EA">
      <w:start w:val="1"/>
      <w:numFmt w:val="lowerRoman"/>
      <w:lvlText w:val="%9."/>
      <w:lvlJc w:val="right"/>
      <w:pPr>
        <w:ind w:left="7189" w:hanging="180"/>
      </w:pPr>
    </w:lvl>
  </w:abstractNum>
  <w:abstractNum w:abstractNumId="12">
    <w:nsid w:val="793948B7"/>
    <w:multiLevelType w:val="hybridMultilevel"/>
    <w:tmpl w:val="A2D2D568"/>
    <w:lvl w:ilvl="0" w:tplc="7F30EC4E">
      <w:start w:val="1"/>
      <w:numFmt w:val="decimal"/>
      <w:lvlText w:val="%1."/>
      <w:lvlJc w:val="left"/>
      <w:pPr>
        <w:ind w:left="928" w:hanging="360"/>
      </w:pPr>
    </w:lvl>
    <w:lvl w:ilvl="1" w:tplc="19902880">
      <w:start w:val="1"/>
      <w:numFmt w:val="lowerLetter"/>
      <w:lvlText w:val="%2."/>
      <w:lvlJc w:val="left"/>
      <w:pPr>
        <w:ind w:left="1789" w:hanging="360"/>
      </w:pPr>
    </w:lvl>
    <w:lvl w:ilvl="2" w:tplc="FF32B7CC">
      <w:start w:val="1"/>
      <w:numFmt w:val="lowerRoman"/>
      <w:lvlText w:val="%3."/>
      <w:lvlJc w:val="right"/>
      <w:pPr>
        <w:ind w:left="2509" w:hanging="180"/>
      </w:pPr>
    </w:lvl>
    <w:lvl w:ilvl="3" w:tplc="8BE432C8">
      <w:start w:val="1"/>
      <w:numFmt w:val="decimal"/>
      <w:lvlText w:val="%4."/>
      <w:lvlJc w:val="left"/>
      <w:pPr>
        <w:ind w:left="3229" w:hanging="360"/>
      </w:pPr>
    </w:lvl>
    <w:lvl w:ilvl="4" w:tplc="9740DA58">
      <w:start w:val="1"/>
      <w:numFmt w:val="lowerLetter"/>
      <w:lvlText w:val="%5."/>
      <w:lvlJc w:val="left"/>
      <w:pPr>
        <w:ind w:left="3949" w:hanging="360"/>
      </w:pPr>
    </w:lvl>
    <w:lvl w:ilvl="5" w:tplc="E4E84A4C">
      <w:start w:val="1"/>
      <w:numFmt w:val="lowerRoman"/>
      <w:lvlText w:val="%6."/>
      <w:lvlJc w:val="right"/>
      <w:pPr>
        <w:ind w:left="4669" w:hanging="180"/>
      </w:pPr>
    </w:lvl>
    <w:lvl w:ilvl="6" w:tplc="D4D22CE4">
      <w:start w:val="1"/>
      <w:numFmt w:val="decimal"/>
      <w:lvlText w:val="%7."/>
      <w:lvlJc w:val="left"/>
      <w:pPr>
        <w:ind w:left="5389" w:hanging="360"/>
      </w:pPr>
    </w:lvl>
    <w:lvl w:ilvl="7" w:tplc="8F24DB06">
      <w:start w:val="1"/>
      <w:numFmt w:val="lowerLetter"/>
      <w:lvlText w:val="%8."/>
      <w:lvlJc w:val="left"/>
      <w:pPr>
        <w:ind w:left="6109" w:hanging="360"/>
      </w:pPr>
    </w:lvl>
    <w:lvl w:ilvl="8" w:tplc="0472ECEE">
      <w:start w:val="1"/>
      <w:numFmt w:val="lowerRoman"/>
      <w:lvlText w:val="%9."/>
      <w:lvlJc w:val="right"/>
      <w:pPr>
        <w:ind w:left="6829" w:hanging="180"/>
      </w:pPr>
    </w:lvl>
  </w:abstractNum>
  <w:abstractNum w:abstractNumId="13">
    <w:nsid w:val="7B180AD0"/>
    <w:multiLevelType w:val="hybridMultilevel"/>
    <w:tmpl w:val="0E62303A"/>
    <w:lvl w:ilvl="0" w:tplc="979A9220">
      <w:start w:val="1"/>
      <w:numFmt w:val="decimal"/>
      <w:lvlText w:val="%1."/>
      <w:lvlJc w:val="left"/>
      <w:pPr>
        <w:ind w:left="1211" w:hanging="360"/>
      </w:pPr>
    </w:lvl>
    <w:lvl w:ilvl="1" w:tplc="62142B52">
      <w:start w:val="1"/>
      <w:numFmt w:val="lowerLetter"/>
      <w:lvlText w:val="%2."/>
      <w:lvlJc w:val="left"/>
      <w:pPr>
        <w:ind w:left="1931" w:hanging="360"/>
      </w:pPr>
    </w:lvl>
    <w:lvl w:ilvl="2" w:tplc="74A8EE34">
      <w:start w:val="1"/>
      <w:numFmt w:val="lowerRoman"/>
      <w:lvlText w:val="%3."/>
      <w:lvlJc w:val="right"/>
      <w:pPr>
        <w:ind w:left="2651" w:hanging="180"/>
      </w:pPr>
    </w:lvl>
    <w:lvl w:ilvl="3" w:tplc="C8E45C7E">
      <w:start w:val="1"/>
      <w:numFmt w:val="decimal"/>
      <w:lvlText w:val="%4."/>
      <w:lvlJc w:val="left"/>
      <w:pPr>
        <w:ind w:left="3371" w:hanging="360"/>
      </w:pPr>
    </w:lvl>
    <w:lvl w:ilvl="4" w:tplc="B3C64BF2">
      <w:start w:val="1"/>
      <w:numFmt w:val="lowerLetter"/>
      <w:lvlText w:val="%5."/>
      <w:lvlJc w:val="left"/>
      <w:pPr>
        <w:ind w:left="4091" w:hanging="360"/>
      </w:pPr>
    </w:lvl>
    <w:lvl w:ilvl="5" w:tplc="00C628C0">
      <w:start w:val="1"/>
      <w:numFmt w:val="lowerRoman"/>
      <w:lvlText w:val="%6."/>
      <w:lvlJc w:val="right"/>
      <w:pPr>
        <w:ind w:left="4811" w:hanging="180"/>
      </w:pPr>
    </w:lvl>
    <w:lvl w:ilvl="6" w:tplc="DA883900">
      <w:start w:val="1"/>
      <w:numFmt w:val="decimal"/>
      <w:lvlText w:val="%7."/>
      <w:lvlJc w:val="left"/>
      <w:pPr>
        <w:ind w:left="5531" w:hanging="360"/>
      </w:pPr>
    </w:lvl>
    <w:lvl w:ilvl="7" w:tplc="07524A94">
      <w:start w:val="1"/>
      <w:numFmt w:val="lowerLetter"/>
      <w:lvlText w:val="%8."/>
      <w:lvlJc w:val="left"/>
      <w:pPr>
        <w:ind w:left="6251" w:hanging="360"/>
      </w:pPr>
    </w:lvl>
    <w:lvl w:ilvl="8" w:tplc="7696BAF0">
      <w:start w:val="1"/>
      <w:numFmt w:val="lowerRoman"/>
      <w:lvlText w:val="%9."/>
      <w:lvlJc w:val="right"/>
      <w:pPr>
        <w:ind w:left="6971" w:hanging="180"/>
      </w:pPr>
    </w:lvl>
  </w:abstractNum>
  <w:abstractNum w:abstractNumId="14">
    <w:nsid w:val="7EA724D5"/>
    <w:multiLevelType w:val="hybridMultilevel"/>
    <w:tmpl w:val="8E086198"/>
    <w:lvl w:ilvl="0" w:tplc="7E2CFDAE">
      <w:start w:val="1"/>
      <w:numFmt w:val="decimal"/>
      <w:lvlText w:val="%1."/>
      <w:lvlJc w:val="left"/>
      <w:pPr>
        <w:ind w:left="720" w:hanging="360"/>
      </w:pPr>
    </w:lvl>
    <w:lvl w:ilvl="1" w:tplc="B61CF710">
      <w:start w:val="1"/>
      <w:numFmt w:val="lowerLetter"/>
      <w:lvlText w:val="%2."/>
      <w:lvlJc w:val="left"/>
      <w:pPr>
        <w:ind w:left="1440" w:hanging="360"/>
      </w:pPr>
    </w:lvl>
    <w:lvl w:ilvl="2" w:tplc="A64C64F6">
      <w:start w:val="1"/>
      <w:numFmt w:val="lowerRoman"/>
      <w:lvlText w:val="%3."/>
      <w:lvlJc w:val="right"/>
      <w:pPr>
        <w:ind w:left="2160" w:hanging="180"/>
      </w:pPr>
    </w:lvl>
    <w:lvl w:ilvl="3" w:tplc="9426F4D8">
      <w:start w:val="1"/>
      <w:numFmt w:val="decimal"/>
      <w:lvlText w:val="%4."/>
      <w:lvlJc w:val="left"/>
      <w:pPr>
        <w:ind w:left="2880" w:hanging="360"/>
      </w:pPr>
    </w:lvl>
    <w:lvl w:ilvl="4" w:tplc="8F3EC1EE">
      <w:start w:val="1"/>
      <w:numFmt w:val="lowerLetter"/>
      <w:lvlText w:val="%5."/>
      <w:lvlJc w:val="left"/>
      <w:pPr>
        <w:ind w:left="3600" w:hanging="360"/>
      </w:pPr>
    </w:lvl>
    <w:lvl w:ilvl="5" w:tplc="734245E4">
      <w:start w:val="1"/>
      <w:numFmt w:val="lowerRoman"/>
      <w:lvlText w:val="%6."/>
      <w:lvlJc w:val="right"/>
      <w:pPr>
        <w:ind w:left="4320" w:hanging="180"/>
      </w:pPr>
    </w:lvl>
    <w:lvl w:ilvl="6" w:tplc="B32C53CA">
      <w:start w:val="1"/>
      <w:numFmt w:val="decimal"/>
      <w:lvlText w:val="%7."/>
      <w:lvlJc w:val="left"/>
      <w:pPr>
        <w:ind w:left="5040" w:hanging="360"/>
      </w:pPr>
    </w:lvl>
    <w:lvl w:ilvl="7" w:tplc="BD62F3A0">
      <w:start w:val="1"/>
      <w:numFmt w:val="lowerLetter"/>
      <w:lvlText w:val="%8."/>
      <w:lvlJc w:val="left"/>
      <w:pPr>
        <w:ind w:left="5760" w:hanging="360"/>
      </w:pPr>
    </w:lvl>
    <w:lvl w:ilvl="8" w:tplc="065AF2DE">
      <w:start w:val="1"/>
      <w:numFmt w:val="lowerRoman"/>
      <w:lvlText w:val="%9."/>
      <w:lvlJc w:val="right"/>
      <w:pPr>
        <w:ind w:left="6480" w:hanging="180"/>
      </w:pPr>
    </w:lvl>
  </w:abstractNum>
  <w:num w:numId="1">
    <w:abstractNumId w:val="2"/>
  </w:num>
  <w:num w:numId="2">
    <w:abstractNumId w:val="12"/>
  </w:num>
  <w:num w:numId="3">
    <w:abstractNumId w:val="1"/>
  </w:num>
  <w:num w:numId="4">
    <w:abstractNumId w:val="5"/>
  </w:num>
  <w:num w:numId="5">
    <w:abstractNumId w:val="13"/>
  </w:num>
  <w:num w:numId="6">
    <w:abstractNumId w:val="4"/>
  </w:num>
  <w:num w:numId="7">
    <w:abstractNumId w:val="9"/>
  </w:num>
  <w:num w:numId="8">
    <w:abstractNumId w:val="10"/>
  </w:num>
  <w:num w:numId="9">
    <w:abstractNumId w:val="11"/>
  </w:num>
  <w:num w:numId="10">
    <w:abstractNumId w:val="1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0F8"/>
    <w:rsid w:val="000071CE"/>
    <w:rsid w:val="00042772"/>
    <w:rsid w:val="00524E0F"/>
    <w:rsid w:val="00572F18"/>
    <w:rsid w:val="005B525C"/>
    <w:rsid w:val="009740F8"/>
    <w:rsid w:val="00C51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semiHidden/>
    <w:unhideWhenUsed/>
    <w:qFormat/>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1"/>
    <w:qFormat/>
    <w:pPr>
      <w:ind w:left="720"/>
      <w:contextualSpacing/>
    </w:pPr>
  </w:style>
  <w:style w:type="paragraph" w:styleId="a4">
    <w:name w:val="No Spacing"/>
    <w:uiPriority w:val="1"/>
    <w:qFormat/>
    <w:rPr>
      <w:sz w:val="22"/>
      <w:szCs w:val="22"/>
      <w:lang w:eastAsia="en-US"/>
    </w:r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sz w:val="18"/>
      <w:szCs w:val="18"/>
    </w:rPr>
  </w:style>
  <w:style w:type="character" w:customStyle="1" w:styleId="CaptionChar">
    <w:name w:val="Caption Char"/>
    <w:uiPriority w:val="99"/>
  </w:style>
  <w:style w:type="table" w:styleId="af0">
    <w:name w:val="Table Grid"/>
    <w:basedOn w:val="a1"/>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pPr>
      <w:spacing w:after="0"/>
    </w:pPr>
  </w:style>
  <w:style w:type="paragraph" w:styleId="afa">
    <w:name w:val="Body Text"/>
    <w:basedOn w:val="a"/>
    <w:next w:val="a"/>
    <w:link w:val="afb"/>
    <w:pPr>
      <w:spacing w:after="0" w:line="240" w:lineRule="auto"/>
      <w:jc w:val="both"/>
    </w:pPr>
    <w:rPr>
      <w:rFonts w:ascii="PT Astra Serif" w:eastAsia="Times New Roman" w:hAnsi="PT Astra Serif"/>
      <w:szCs w:val="20"/>
      <w:lang w:eastAsia="ru-RU"/>
    </w:rPr>
  </w:style>
  <w:style w:type="character" w:customStyle="1" w:styleId="afb">
    <w:name w:val="Основной текст Знак"/>
    <w:link w:val="afa"/>
    <w:rPr>
      <w:rFonts w:ascii="PT Astra Serif" w:eastAsia="Times New Roman" w:hAnsi="PT Astra Serif" w:cs="Times New Roman"/>
      <w:szCs w:val="20"/>
      <w:lang w:eastAsia="ru-RU"/>
    </w:rPr>
  </w:style>
  <w:style w:type="paragraph" w:customStyle="1" w:styleId="ConsPlusTitle">
    <w:name w:val="ConsPlusTitle"/>
    <w:rPr>
      <w:rFonts w:ascii="Times New Roman" w:eastAsia="Times New Roman" w:hAnsi="Times New Roman"/>
      <w:b/>
      <w:bCs/>
      <w:sz w:val="24"/>
      <w:szCs w:val="24"/>
    </w:rPr>
  </w:style>
  <w:style w:type="paragraph" w:customStyle="1" w:styleId="ConsPlusNormal">
    <w:name w:val="ConsPlusNormal"/>
    <w:link w:val="ConsPlusNormal0"/>
    <w:rPr>
      <w:rFonts w:eastAsia="Times New Roman"/>
      <w:sz w:val="22"/>
      <w:szCs w:val="22"/>
    </w:rPr>
  </w:style>
  <w:style w:type="character" w:customStyle="1" w:styleId="ConsPlusNormal0">
    <w:name w:val="ConsPlusNormal Знак"/>
    <w:link w:val="ConsPlusNormal"/>
    <w:rPr>
      <w:rFonts w:ascii="Calibri" w:eastAsia="Times New Roman" w:hAnsi="Calibri" w:cs="Times New Roman"/>
      <w:lang w:eastAsia="ru-RU"/>
    </w:rPr>
  </w:style>
  <w:style w:type="paragraph" w:styleId="afc">
    <w:name w:val="Balloon Text"/>
    <w:basedOn w:val="a"/>
    <w:link w:val="afd"/>
    <w:uiPriority w:val="99"/>
    <w:semiHidden/>
    <w:unhideWhenUsed/>
    <w:pPr>
      <w:spacing w:after="0" w:line="240" w:lineRule="auto"/>
    </w:pPr>
    <w:rPr>
      <w:rFonts w:ascii="Segoe UI" w:hAnsi="Segoe UI" w:cs="Segoe UI"/>
      <w:sz w:val="18"/>
      <w:szCs w:val="18"/>
    </w:rPr>
  </w:style>
  <w:style w:type="character" w:customStyle="1" w:styleId="afd">
    <w:name w:val="Текст выноски Знак"/>
    <w:link w:val="afc"/>
    <w:uiPriority w:val="99"/>
    <w:semiHidden/>
    <w:rPr>
      <w:rFonts w:ascii="Segoe UI" w:hAnsi="Segoe UI" w:cs="Segoe UI"/>
      <w:sz w:val="18"/>
      <w:szCs w:val="18"/>
    </w:rPr>
  </w:style>
  <w:style w:type="character" w:customStyle="1" w:styleId="ac">
    <w:name w:val="Верхний колонтитул Знак"/>
    <w:link w:val="ab"/>
    <w:uiPriority w:val="99"/>
    <w:rPr>
      <w:sz w:val="22"/>
      <w:szCs w:val="22"/>
      <w:lang w:eastAsia="en-US"/>
    </w:rPr>
  </w:style>
  <w:style w:type="character" w:customStyle="1" w:styleId="ae">
    <w:name w:val="Нижний колонтитул Знак"/>
    <w:link w:val="ad"/>
    <w:uiPriority w:val="99"/>
    <w:rPr>
      <w:sz w:val="22"/>
      <w:szCs w:val="22"/>
      <w:lang w:eastAsia="en-US"/>
    </w:rPr>
  </w:style>
  <w:style w:type="character" w:customStyle="1" w:styleId="FontStyle14">
    <w:name w:val="Font Style14"/>
    <w:uiPriority w:val="99"/>
    <w:rPr>
      <w:rFonts w:ascii="Times New Roman" w:hAnsi="Times New Roman" w:cs="Times New Roman"/>
      <w:sz w:val="22"/>
      <w:szCs w:val="22"/>
    </w:rPr>
  </w:style>
  <w:style w:type="paragraph" w:customStyle="1" w:styleId="afe">
    <w:name w:val="Заголовок"/>
    <w:basedOn w:val="a"/>
    <w:link w:val="aff"/>
    <w:qFormat/>
    <w:pPr>
      <w:spacing w:after="0" w:line="240" w:lineRule="auto"/>
      <w:jc w:val="center"/>
    </w:pPr>
    <w:rPr>
      <w:rFonts w:ascii="Times New Roman" w:eastAsia="Times New Roman" w:hAnsi="Times New Roman"/>
      <w:sz w:val="28"/>
      <w:szCs w:val="24"/>
      <w:lang w:eastAsia="ru-RU"/>
    </w:rPr>
  </w:style>
  <w:style w:type="character" w:customStyle="1" w:styleId="aff">
    <w:name w:val="Заголовок Знак"/>
    <w:link w:val="afe"/>
    <w:rPr>
      <w:rFonts w:ascii="Times New Roman" w:eastAsia="Times New Roman" w:hAnsi="Times New Roman"/>
      <w:sz w:val="28"/>
      <w:szCs w:val="24"/>
    </w:rPr>
  </w:style>
  <w:style w:type="character" w:customStyle="1" w:styleId="30">
    <w:name w:val="Заголовок 3 Знак"/>
    <w:link w:val="3"/>
    <w:rPr>
      <w:rFonts w:ascii="Calibri Light" w:eastAsia="Times New Roman" w:hAnsi="Calibri Light" w:cs="Times New Roman"/>
      <w:b/>
      <w:bCs/>
      <w:sz w:val="26"/>
      <w:szCs w:val="26"/>
      <w:lang w:eastAsia="en-US"/>
    </w:rPr>
  </w:style>
  <w:style w:type="character" w:styleId="aff0">
    <w:name w:val="FollowedHyperlink"/>
    <w:uiPriority w:val="99"/>
    <w:semiHidden/>
    <w:unhideWhenUsed/>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8050</Words>
  <Characters>45886</Characters>
  <Application>Microsoft Office Word</Application>
  <DocSecurity>0</DocSecurity>
  <Lines>382</Lines>
  <Paragraphs>107</Paragraphs>
  <ScaleCrop>false</ScaleCrop>
  <Company/>
  <LinksUpToDate>false</LinksUpToDate>
  <CharactersWithSpaces>53829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 Валери. Шевченко</dc:creator>
  <cp:lastModifiedBy>Adm</cp:lastModifiedBy>
  <cp:revision>9</cp:revision>
  <dcterms:created xsi:type="dcterms:W3CDTF">2024-01-29T09:50:00Z</dcterms:created>
  <dcterms:modified xsi:type="dcterms:W3CDTF">2024-04-24T04:16:00Z</dcterms:modified>
  <cp:version>1048576</cp:version>
</cp:coreProperties>
</file>