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EC" w:rsidRDefault="001725EC" w:rsidP="001725EC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1725EC" w:rsidRDefault="001725EC" w:rsidP="001725EC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1725EC" w:rsidRDefault="001725EC" w:rsidP="001725EC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1725EC" w:rsidRDefault="001725EC" w:rsidP="001725EC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1725EC" w:rsidRDefault="001725EC" w:rsidP="001725EC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1725EC" w:rsidRDefault="001725EC" w:rsidP="001725EC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1725EC" w:rsidRDefault="001725EC" w:rsidP="001725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25EC" w:rsidRDefault="001725EC" w:rsidP="001725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25.09.2023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19</w:t>
      </w:r>
    </w:p>
    <w:p w:rsidR="001725EC" w:rsidRDefault="001725EC" w:rsidP="001725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Усть-Тым</w:t>
      </w:r>
    </w:p>
    <w:p w:rsidR="001725EC" w:rsidRDefault="001725EC" w:rsidP="00172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9DA" w:rsidRDefault="001725EC" w:rsidP="001725EC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отмене постановление администрации Усть-Тымского сельского поселения от </w:t>
      </w:r>
      <w:r w:rsidR="003439DA">
        <w:rPr>
          <w:rFonts w:ascii="Times New Roman" w:hAnsi="Times New Roman"/>
          <w:color w:val="1A1A1A"/>
          <w:sz w:val="24"/>
          <w:szCs w:val="24"/>
        </w:rPr>
        <w:t>30.11.2016 № 59</w:t>
      </w:r>
      <w:r>
        <w:rPr>
          <w:rFonts w:ascii="Times New Roman" w:hAnsi="Times New Roman"/>
          <w:color w:val="1A1A1A"/>
          <w:sz w:val="24"/>
          <w:szCs w:val="24"/>
        </w:rPr>
        <w:t xml:space="preserve"> «Об утверждени</w:t>
      </w:r>
      <w:r w:rsidR="00E70E47">
        <w:rPr>
          <w:rFonts w:ascii="Times New Roman" w:hAnsi="Times New Roman"/>
          <w:color w:val="1A1A1A"/>
          <w:sz w:val="24"/>
          <w:szCs w:val="24"/>
        </w:rPr>
        <w:t>и А</w:t>
      </w:r>
      <w:r>
        <w:rPr>
          <w:rFonts w:ascii="Times New Roman" w:hAnsi="Times New Roman"/>
          <w:color w:val="1A1A1A"/>
          <w:sz w:val="24"/>
          <w:szCs w:val="24"/>
        </w:rPr>
        <w:t xml:space="preserve">дминистративного регламента предоставления </w:t>
      </w:r>
      <w:r w:rsidR="003439DA">
        <w:rPr>
          <w:rFonts w:ascii="Times New Roman" w:hAnsi="Times New Roman"/>
          <w:color w:val="1A1A1A"/>
          <w:sz w:val="24"/>
          <w:szCs w:val="24"/>
        </w:rPr>
        <w:t xml:space="preserve">муниципальной услуги «Предоставление участков земли на общественных кладбищах </w:t>
      </w:r>
    </w:p>
    <w:p w:rsidR="001725EC" w:rsidRDefault="003439DA" w:rsidP="001725EC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для создания семейных (родовых) захоронений</w:t>
      </w:r>
      <w:r w:rsidR="001725EC">
        <w:rPr>
          <w:rFonts w:ascii="Times New Roman" w:hAnsi="Times New Roman"/>
          <w:color w:val="1A1A1A"/>
          <w:sz w:val="24"/>
          <w:szCs w:val="24"/>
        </w:rPr>
        <w:t>»</w:t>
      </w:r>
    </w:p>
    <w:p w:rsidR="001725EC" w:rsidRDefault="001725EC" w:rsidP="001725EC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законодательством </w:t>
      </w: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5EC" w:rsidRDefault="001725EC" w:rsidP="001725EC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 Постановление администрации Усть-Тымского сельского поселения от </w:t>
      </w:r>
      <w:r w:rsidR="003439DA">
        <w:rPr>
          <w:rFonts w:ascii="Times New Roman" w:hAnsi="Times New Roman"/>
          <w:color w:val="1A1A1A"/>
          <w:sz w:val="24"/>
          <w:szCs w:val="24"/>
        </w:rPr>
        <w:t>30.11.2016</w:t>
      </w:r>
      <w:r w:rsidR="00E70E47">
        <w:rPr>
          <w:rFonts w:ascii="Times New Roman" w:hAnsi="Times New Roman"/>
          <w:color w:val="1A1A1A"/>
          <w:sz w:val="24"/>
          <w:szCs w:val="24"/>
        </w:rPr>
        <w:t xml:space="preserve"> № 59</w:t>
      </w:r>
      <w:bookmarkStart w:id="0" w:name="_GoBack"/>
      <w:bookmarkEnd w:id="0"/>
      <w:r w:rsidR="00E70E47">
        <w:rPr>
          <w:rFonts w:ascii="Times New Roman" w:hAnsi="Times New Roman"/>
          <w:color w:val="1A1A1A"/>
          <w:sz w:val="24"/>
          <w:szCs w:val="24"/>
        </w:rPr>
        <w:t xml:space="preserve"> «Об утверждении А</w:t>
      </w:r>
      <w:r>
        <w:rPr>
          <w:rFonts w:ascii="Times New Roman" w:hAnsi="Times New Roman"/>
          <w:color w:val="1A1A1A"/>
          <w:sz w:val="24"/>
          <w:szCs w:val="24"/>
        </w:rPr>
        <w:t>дминистративного регламента предоставления муниципальной услуги «</w:t>
      </w:r>
      <w:r w:rsidR="003439DA">
        <w:rPr>
          <w:rFonts w:ascii="Times New Roman" w:hAnsi="Times New Roman"/>
          <w:color w:val="1A1A1A"/>
          <w:sz w:val="24"/>
          <w:szCs w:val="24"/>
        </w:rPr>
        <w:t>Предоставление участков земли на общественных кладбищах</w:t>
      </w:r>
      <w:r w:rsidR="003439DA">
        <w:rPr>
          <w:rFonts w:ascii="Times New Roman" w:hAnsi="Times New Roman"/>
          <w:color w:val="1A1A1A"/>
          <w:sz w:val="24"/>
          <w:szCs w:val="24"/>
        </w:rPr>
        <w:t xml:space="preserve"> для создания семейных (родовых) захоронений</w:t>
      </w:r>
      <w:r>
        <w:rPr>
          <w:rFonts w:ascii="Times New Roman" w:hAnsi="Times New Roman"/>
          <w:color w:val="1A1A1A"/>
          <w:sz w:val="24"/>
          <w:szCs w:val="24"/>
        </w:rPr>
        <w:t>» отменить.</w:t>
      </w: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5EC" w:rsidRDefault="001725EC" w:rsidP="001725E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1725EC" w:rsidRDefault="001725EC" w:rsidP="001725E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Глава Усть-Тымского сельского поселения                                                      А.В. Пиличенко</w:t>
      </w:r>
    </w:p>
    <w:p w:rsidR="001725EC" w:rsidRDefault="001725EC" w:rsidP="001725EC"/>
    <w:p w:rsidR="00D502D6" w:rsidRDefault="00D502D6"/>
    <w:sectPr w:rsidR="00D5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EC"/>
    <w:rsid w:val="001725EC"/>
    <w:rsid w:val="003439DA"/>
    <w:rsid w:val="00D502D6"/>
    <w:rsid w:val="00E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2023-09-28T02:53:00Z</dcterms:created>
  <dcterms:modified xsi:type="dcterms:W3CDTF">2023-09-28T08:22:00Z</dcterms:modified>
</cp:coreProperties>
</file>