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BD" w:rsidRDefault="009E41BD" w:rsidP="009E41BD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9E41BD" w:rsidRDefault="009E41BD" w:rsidP="009E41BD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9E41BD" w:rsidRDefault="009E41BD" w:rsidP="009E41BD">
      <w:pPr>
        <w:jc w:val="center"/>
        <w:rPr>
          <w:b/>
          <w:bCs/>
          <w:color w:val="1D1B11" w:themeColor="background2" w:themeShade="1A"/>
        </w:rPr>
      </w:pPr>
    </w:p>
    <w:p w:rsidR="009E41BD" w:rsidRDefault="009E41BD" w:rsidP="009E41BD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9E41BD" w:rsidRDefault="009E41BD" w:rsidP="009E41BD">
      <w:pPr>
        <w:jc w:val="center"/>
        <w:rPr>
          <w:b/>
          <w:bCs/>
          <w:color w:val="1D1B11" w:themeColor="background2" w:themeShade="1A"/>
        </w:rPr>
      </w:pPr>
    </w:p>
    <w:p w:rsidR="009E41BD" w:rsidRDefault="009E41BD" w:rsidP="009E41BD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9E41BD" w:rsidRDefault="009E41BD" w:rsidP="009E41BD">
      <w:pPr>
        <w:rPr>
          <w:color w:val="1D1B11" w:themeColor="background2" w:themeShade="1A"/>
        </w:rPr>
      </w:pPr>
    </w:p>
    <w:p w:rsidR="009E41BD" w:rsidRDefault="009E41BD" w:rsidP="009E41BD">
      <w:pPr>
        <w:rPr>
          <w:color w:val="1D1B11" w:themeColor="background2" w:themeShade="1A"/>
        </w:rPr>
      </w:pPr>
    </w:p>
    <w:p w:rsidR="009E41BD" w:rsidRDefault="009E41BD" w:rsidP="009E41B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28.04.2015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1</w:t>
      </w:r>
      <w:r w:rsidR="006E7692">
        <w:rPr>
          <w:b/>
          <w:bCs/>
          <w:color w:val="1D1B11" w:themeColor="background2" w:themeShade="1A"/>
          <w:sz w:val="28"/>
          <w:szCs w:val="28"/>
        </w:rPr>
        <w:t>7</w:t>
      </w:r>
    </w:p>
    <w:p w:rsidR="009E41BD" w:rsidRDefault="009E41BD" w:rsidP="009E41BD">
      <w:pPr>
        <w:rPr>
          <w:sz w:val="28"/>
          <w:szCs w:val="28"/>
        </w:rPr>
      </w:pPr>
    </w:p>
    <w:p w:rsidR="009E41BD" w:rsidRDefault="009E41BD" w:rsidP="009E41B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Об утверждении Паспорта </w:t>
      </w:r>
    </w:p>
    <w:p w:rsidR="009E41BD" w:rsidRDefault="009E41BD" w:rsidP="009E41B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населённого пункта, подверженного  </w:t>
      </w:r>
    </w:p>
    <w:p w:rsidR="009E41BD" w:rsidRDefault="009E41BD" w:rsidP="009E41B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угрозе лесных пожаров</w:t>
      </w:r>
    </w:p>
    <w:p w:rsidR="009E41BD" w:rsidRDefault="009E41BD" w:rsidP="009E41BD">
      <w:pPr>
        <w:rPr>
          <w:color w:val="1D1B11" w:themeColor="background2" w:themeShade="1A"/>
        </w:rPr>
      </w:pPr>
    </w:p>
    <w:p w:rsidR="009E41BD" w:rsidRDefault="009E41BD" w:rsidP="009E41BD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В  соответствии с Постановлением Правительства РФ от 17.02.2014 № 113  «О внесении изменений в Правила противопожарного режима в Российской Федерации»</w:t>
      </w:r>
    </w:p>
    <w:p w:rsidR="009E41BD" w:rsidRDefault="009E41BD" w:rsidP="009E41BD">
      <w:pPr>
        <w:jc w:val="both"/>
        <w:rPr>
          <w:color w:val="1D1B11" w:themeColor="background2" w:themeShade="1A"/>
        </w:rPr>
      </w:pPr>
    </w:p>
    <w:p w:rsidR="009E41BD" w:rsidRDefault="009E41BD" w:rsidP="009E41BD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1. Утвердить Паспорт населённого пункта, подверженного  угрозе  лесных пожаров  согласно приложению.</w:t>
      </w:r>
    </w:p>
    <w:p w:rsidR="009E41BD" w:rsidRDefault="009E41BD" w:rsidP="009E41BD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2. Распоряжение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16.02.2015 № 02 «Об утверждении Паспорта населённого пункта, подверженного угрозе лесных пожаров» признать утратившим силу.</w:t>
      </w:r>
    </w:p>
    <w:p w:rsidR="009E41BD" w:rsidRDefault="009E41BD" w:rsidP="009E41BD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3. Контроль  за  исполнение  данного  распоряжения  оставляю  за  собой.</w:t>
      </w:r>
    </w:p>
    <w:p w:rsidR="009E41BD" w:rsidRDefault="009E41BD" w:rsidP="009E41BD">
      <w:pPr>
        <w:rPr>
          <w:color w:val="1D1B11" w:themeColor="background2" w:themeShade="1A"/>
        </w:rPr>
      </w:pPr>
    </w:p>
    <w:p w:rsidR="009E41BD" w:rsidRDefault="009E41BD" w:rsidP="009E41BD">
      <w:pPr>
        <w:rPr>
          <w:color w:val="1D1B11" w:themeColor="background2" w:themeShade="1A"/>
        </w:rPr>
      </w:pPr>
    </w:p>
    <w:p w:rsidR="009E41BD" w:rsidRDefault="009E41BD" w:rsidP="009E41BD">
      <w:pPr>
        <w:rPr>
          <w:color w:val="1D1B11" w:themeColor="background2" w:themeShade="1A"/>
        </w:rPr>
      </w:pPr>
    </w:p>
    <w:p w:rsidR="009E41BD" w:rsidRDefault="009E41BD" w:rsidP="009E41B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9E41BD" w:rsidRDefault="009E41BD" w:rsidP="009E41B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</w:t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  <w:t xml:space="preserve">                                                  </w:t>
      </w:r>
      <w:r>
        <w:rPr>
          <w:color w:val="1D1B11" w:themeColor="background2" w:themeShade="1A"/>
        </w:rPr>
        <w:tab/>
        <w:t xml:space="preserve">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p w:rsidR="009E41BD" w:rsidRDefault="009E41BD" w:rsidP="009E41BD"/>
    <w:tbl>
      <w:tblPr>
        <w:tblpPr w:leftFromText="180" w:rightFromText="180" w:vertAnchor="text" w:horzAnchor="margin" w:tblpY="-58"/>
        <w:tblW w:w="0" w:type="auto"/>
        <w:tblLook w:val="04A0"/>
      </w:tblPr>
      <w:tblGrid>
        <w:gridCol w:w="4377"/>
        <w:gridCol w:w="5193"/>
      </w:tblGrid>
      <w:tr w:rsidR="009E41BD" w:rsidTr="009E41BD">
        <w:tc>
          <w:tcPr>
            <w:tcW w:w="4377" w:type="dxa"/>
          </w:tcPr>
          <w:p w:rsidR="009E41BD" w:rsidRDefault="009E41BD" w:rsidP="009E41BD">
            <w:pPr>
              <w:rPr>
                <w:sz w:val="28"/>
                <w:szCs w:val="28"/>
              </w:rPr>
            </w:pPr>
          </w:p>
        </w:tc>
        <w:tc>
          <w:tcPr>
            <w:tcW w:w="5193" w:type="dxa"/>
          </w:tcPr>
          <w:p w:rsidR="009E41BD" w:rsidRDefault="009E41BD" w:rsidP="009E41BD">
            <w:pPr>
              <w:jc w:val="right"/>
            </w:pPr>
            <w:r>
              <w:t>УТВЕРЖДАЮ</w:t>
            </w:r>
          </w:p>
          <w:p w:rsidR="009E41BD" w:rsidRDefault="009E41BD" w:rsidP="009E41BD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</w:p>
          <w:p w:rsidR="009E41BD" w:rsidRDefault="009E41BD" w:rsidP="009E41BD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E41BD" w:rsidRDefault="009E41BD" w:rsidP="009E41BD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BD" w:rsidRDefault="009E41BD" w:rsidP="009E41BD">
            <w:pPr>
              <w:jc w:val="right"/>
            </w:pPr>
            <w:r>
              <w:t xml:space="preserve">                  ___________ А. А. </w:t>
            </w:r>
            <w:proofErr w:type="spellStart"/>
            <w:r>
              <w:t>Сысолин</w:t>
            </w:r>
            <w:proofErr w:type="spellEnd"/>
          </w:p>
          <w:p w:rsidR="009E41BD" w:rsidRDefault="009E41BD" w:rsidP="009E41BD">
            <w:pPr>
              <w:spacing w:after="120"/>
              <w:jc w:val="right"/>
              <w:rPr>
                <w:u w:val="single"/>
              </w:rPr>
            </w:pPr>
            <w:r>
              <w:t xml:space="preserve">                  «</w:t>
            </w:r>
            <w:r>
              <w:rPr>
                <w:u w:val="single"/>
              </w:rPr>
              <w:t>28</w:t>
            </w:r>
            <w:r>
              <w:t xml:space="preserve">» </w:t>
            </w:r>
            <w:r>
              <w:rPr>
                <w:u w:val="single"/>
              </w:rPr>
              <w:t>апреля</w:t>
            </w:r>
            <w:r>
              <w:t xml:space="preserve"> 2015 г.</w:t>
            </w:r>
          </w:p>
        </w:tc>
      </w:tr>
    </w:tbl>
    <w:p w:rsidR="009E41BD" w:rsidRDefault="009E41BD" w:rsidP="006E7692">
      <w:pPr>
        <w:pStyle w:val="ConsPlusNonformat"/>
      </w:pPr>
    </w:p>
    <w:p w:rsidR="009E41BD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E41BD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9E41BD" w:rsidRDefault="009E41BD" w:rsidP="009E41B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9E41BD" w:rsidRPr="006E7692" w:rsidRDefault="009E41BD" w:rsidP="009E41BD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>Наименование населенного пункта: с. Усть-Тым</w:t>
      </w:r>
    </w:p>
    <w:p w:rsidR="009E41BD" w:rsidRPr="006E7692" w:rsidRDefault="009E41BD" w:rsidP="009E41BD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 xml:space="preserve">Наименование поселения: </w:t>
      </w:r>
      <w:proofErr w:type="spellStart"/>
      <w:r w:rsidRPr="006E7692">
        <w:rPr>
          <w:rFonts w:ascii="Times New Roman" w:hAnsi="Times New Roman" w:cs="Times New Roman"/>
          <w:sz w:val="22"/>
          <w:szCs w:val="22"/>
        </w:rPr>
        <w:t>Усть-Тымское</w:t>
      </w:r>
      <w:proofErr w:type="spellEnd"/>
      <w:r w:rsidRPr="006E7692">
        <w:rPr>
          <w:rFonts w:ascii="Times New Roman" w:hAnsi="Times New Roman" w:cs="Times New Roman"/>
          <w:sz w:val="22"/>
          <w:szCs w:val="22"/>
        </w:rPr>
        <w:t xml:space="preserve"> сельское поселение</w:t>
      </w:r>
    </w:p>
    <w:p w:rsidR="009E41BD" w:rsidRPr="006E7692" w:rsidRDefault="009E41BD" w:rsidP="009E41BD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 xml:space="preserve">Наименование городского округа: </w:t>
      </w:r>
    </w:p>
    <w:p w:rsidR="009E41BD" w:rsidRPr="006E7692" w:rsidRDefault="009E41BD" w:rsidP="009E41BD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>Наименование субъекта Российской Федерации: Томская область</w:t>
      </w:r>
    </w:p>
    <w:p w:rsidR="009E41BD" w:rsidRPr="006E7692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9E41BD" w:rsidRPr="006E7692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>I. Общие сведения о населенном пункте</w:t>
      </w:r>
    </w:p>
    <w:tbl>
      <w:tblPr>
        <w:tblpPr w:leftFromText="180" w:rightFromText="180" w:vertAnchor="text" w:horzAnchor="margin" w:tblpY="13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4"/>
        <w:gridCol w:w="7370"/>
        <w:gridCol w:w="1456"/>
      </w:tblGrid>
      <w:tr w:rsidR="009E41BD" w:rsidRPr="006E7692" w:rsidTr="006E769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Характеристика населенного пункта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</w:tr>
      <w:tr w:rsidR="009E41BD" w:rsidRPr="006E7692" w:rsidTr="006E769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Общая площадь населенного пункта (кв. километров)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3,25 км²</w:t>
            </w:r>
          </w:p>
        </w:tc>
      </w:tr>
      <w:tr w:rsidR="009E41BD" w:rsidRPr="006E7692" w:rsidTr="006E769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1,7 км.</w:t>
            </w:r>
          </w:p>
        </w:tc>
      </w:tr>
      <w:tr w:rsidR="009E41BD" w:rsidRPr="006E7692" w:rsidTr="006E769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E41BD" w:rsidRPr="006E7692" w:rsidTr="006E769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7 мин.</w:t>
            </w:r>
          </w:p>
        </w:tc>
      </w:tr>
    </w:tbl>
    <w:p w:rsidR="009E41BD" w:rsidRPr="006E7692" w:rsidRDefault="009E41BD" w:rsidP="009E41BD">
      <w:pPr>
        <w:pStyle w:val="ConsPlusNormal0"/>
        <w:rPr>
          <w:rFonts w:ascii="Times New Roman" w:hAnsi="Times New Roman" w:cs="Times New Roman"/>
          <w:sz w:val="22"/>
          <w:szCs w:val="22"/>
        </w:rPr>
      </w:pPr>
    </w:p>
    <w:p w:rsidR="009E41BD" w:rsidRPr="006E7692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>II. Сведения о медицинских учреждениях, домах отдыха,</w:t>
      </w:r>
    </w:p>
    <w:p w:rsidR="009E41BD" w:rsidRPr="006E7692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E7692">
        <w:rPr>
          <w:rFonts w:ascii="Times New Roman" w:hAnsi="Times New Roman" w:cs="Times New Roman"/>
          <w:sz w:val="22"/>
          <w:szCs w:val="22"/>
        </w:rPr>
        <w:t>пансионатах</w:t>
      </w:r>
      <w:proofErr w:type="gramEnd"/>
      <w:r w:rsidRPr="006E7692">
        <w:rPr>
          <w:rFonts w:ascii="Times New Roman" w:hAnsi="Times New Roman" w:cs="Times New Roman"/>
          <w:sz w:val="22"/>
          <w:szCs w:val="22"/>
        </w:rPr>
        <w:t>, детских оздоровительных лагерях и объектах</w:t>
      </w:r>
    </w:p>
    <w:p w:rsidR="009E41BD" w:rsidRPr="006E7692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>с круглосуточным пребыванием людей, имеющих общую границу</w:t>
      </w:r>
    </w:p>
    <w:p w:rsidR="009E41BD" w:rsidRPr="006E7692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 xml:space="preserve">с лесным участком и </w:t>
      </w:r>
      <w:proofErr w:type="gramStart"/>
      <w:r w:rsidRPr="006E7692">
        <w:rPr>
          <w:rFonts w:ascii="Times New Roman" w:hAnsi="Times New Roman" w:cs="Times New Roman"/>
          <w:sz w:val="22"/>
          <w:szCs w:val="22"/>
        </w:rPr>
        <w:t>относящихся</w:t>
      </w:r>
      <w:proofErr w:type="gramEnd"/>
      <w:r w:rsidRPr="006E7692">
        <w:rPr>
          <w:rFonts w:ascii="Times New Roman" w:hAnsi="Times New Roman" w:cs="Times New Roman"/>
          <w:sz w:val="22"/>
          <w:szCs w:val="22"/>
        </w:rPr>
        <w:t xml:space="preserve"> к этому населенному пункту</w:t>
      </w:r>
    </w:p>
    <w:p w:rsidR="009E41BD" w:rsidRPr="006E7692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>в соответствии с административно-территориальным делением</w:t>
      </w:r>
    </w:p>
    <w:p w:rsidR="009E41BD" w:rsidRPr="006E7692" w:rsidRDefault="009E41BD" w:rsidP="009E41BD">
      <w:pPr>
        <w:pStyle w:val="ConsPlusNormal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1"/>
        <w:gridCol w:w="2987"/>
        <w:gridCol w:w="1397"/>
        <w:gridCol w:w="1999"/>
        <w:gridCol w:w="2586"/>
      </w:tblGrid>
      <w:tr w:rsidR="009E41BD" w:rsidRPr="006E7692" w:rsidTr="009E41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Численность пациентов (отдыхающих)</w:t>
            </w:r>
          </w:p>
        </w:tc>
      </w:tr>
      <w:tr w:rsidR="009E41BD" w:rsidRPr="006E7692" w:rsidTr="009E41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41BD" w:rsidRPr="006E7692" w:rsidRDefault="009E41BD" w:rsidP="009E41BD">
      <w:pPr>
        <w:pStyle w:val="ConsPlusNormal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E41BD" w:rsidRPr="006E7692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 xml:space="preserve">III. Сведения о </w:t>
      </w:r>
      <w:proofErr w:type="gramStart"/>
      <w:r w:rsidRPr="006E7692">
        <w:rPr>
          <w:rFonts w:ascii="Times New Roman" w:hAnsi="Times New Roman" w:cs="Times New Roman"/>
          <w:sz w:val="22"/>
          <w:szCs w:val="22"/>
        </w:rPr>
        <w:t>ближайших</w:t>
      </w:r>
      <w:proofErr w:type="gramEnd"/>
      <w:r w:rsidRPr="006E7692">
        <w:rPr>
          <w:rFonts w:ascii="Times New Roman" w:hAnsi="Times New Roman" w:cs="Times New Roman"/>
          <w:sz w:val="22"/>
          <w:szCs w:val="22"/>
        </w:rPr>
        <w:t xml:space="preserve"> к населенному пункту</w:t>
      </w:r>
    </w:p>
    <w:p w:rsidR="009E41BD" w:rsidRPr="006E7692" w:rsidRDefault="009E41BD" w:rsidP="006E7692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E7692">
        <w:rPr>
          <w:rFonts w:ascii="Times New Roman" w:hAnsi="Times New Roman" w:cs="Times New Roman"/>
          <w:sz w:val="22"/>
          <w:szCs w:val="22"/>
        </w:rPr>
        <w:t>подразделениях</w:t>
      </w:r>
      <w:proofErr w:type="gramEnd"/>
      <w:r w:rsidRPr="006E7692">
        <w:rPr>
          <w:rFonts w:ascii="Times New Roman" w:hAnsi="Times New Roman" w:cs="Times New Roman"/>
          <w:sz w:val="22"/>
          <w:szCs w:val="22"/>
        </w:rPr>
        <w:t xml:space="preserve"> пожарной охраны</w:t>
      </w:r>
    </w:p>
    <w:p w:rsidR="009E41BD" w:rsidRPr="006E7692" w:rsidRDefault="009E41BD" w:rsidP="009E41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 xml:space="preserve">1.  Подразделения  пожарной  охраны  (наименование,  вид),  дислоцированные на территории населенного пункта, адрес: ОПП № 5, </w:t>
      </w:r>
      <w:proofErr w:type="spellStart"/>
      <w:r w:rsidRPr="006E7692">
        <w:rPr>
          <w:rFonts w:ascii="Times New Roman" w:hAnsi="Times New Roman" w:cs="Times New Roman"/>
          <w:sz w:val="22"/>
          <w:szCs w:val="22"/>
        </w:rPr>
        <w:t>субъектовая</w:t>
      </w:r>
      <w:proofErr w:type="spellEnd"/>
      <w:r w:rsidRPr="006E7692">
        <w:rPr>
          <w:rFonts w:ascii="Times New Roman" w:hAnsi="Times New Roman" w:cs="Times New Roman"/>
          <w:sz w:val="22"/>
          <w:szCs w:val="22"/>
        </w:rPr>
        <w:t xml:space="preserve">, с. Усть-Тым, ул. Молодёжная, 10а стр. 1; </w:t>
      </w:r>
    </w:p>
    <w:p w:rsidR="009E41BD" w:rsidRPr="006E7692" w:rsidRDefault="009E41BD" w:rsidP="009E41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 xml:space="preserve">ДПО, добровольная, с. Усть-Тым, ул. Береговая, 62 </w:t>
      </w:r>
    </w:p>
    <w:p w:rsidR="009E41BD" w:rsidRPr="006E7692" w:rsidRDefault="009E41BD" w:rsidP="006E769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 xml:space="preserve">2.   Ближайшее  к  населенному   пункту   подразделение   пожарной   охраны  (наименование, вид), адрес: ОПП № 5, </w:t>
      </w:r>
      <w:proofErr w:type="spellStart"/>
      <w:r w:rsidRPr="006E7692">
        <w:rPr>
          <w:rFonts w:ascii="Times New Roman" w:hAnsi="Times New Roman" w:cs="Times New Roman"/>
          <w:sz w:val="22"/>
          <w:szCs w:val="22"/>
        </w:rPr>
        <w:t>субъектовая</w:t>
      </w:r>
      <w:proofErr w:type="spellEnd"/>
      <w:r w:rsidRPr="006E7692">
        <w:rPr>
          <w:rFonts w:ascii="Times New Roman" w:hAnsi="Times New Roman" w:cs="Times New Roman"/>
          <w:sz w:val="22"/>
          <w:szCs w:val="22"/>
        </w:rPr>
        <w:t>, с</w:t>
      </w:r>
      <w:proofErr w:type="gramStart"/>
      <w:r w:rsidRPr="006E7692">
        <w:rPr>
          <w:rFonts w:ascii="Times New Roman" w:hAnsi="Times New Roman" w:cs="Times New Roman"/>
          <w:sz w:val="22"/>
          <w:szCs w:val="22"/>
        </w:rPr>
        <w:t>.У</w:t>
      </w:r>
      <w:proofErr w:type="gramEnd"/>
      <w:r w:rsidRPr="006E7692">
        <w:rPr>
          <w:rFonts w:ascii="Times New Roman" w:hAnsi="Times New Roman" w:cs="Times New Roman"/>
          <w:sz w:val="22"/>
          <w:szCs w:val="22"/>
        </w:rPr>
        <w:t xml:space="preserve">сть-Тым,ул.Молодёжная,10астр.1; </w:t>
      </w:r>
    </w:p>
    <w:p w:rsidR="006E7692" w:rsidRDefault="006E7692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9E41BD" w:rsidRPr="006E7692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>IV. Лица, ответственные за проведение мероприятий</w:t>
      </w:r>
    </w:p>
    <w:p w:rsidR="009E41BD" w:rsidRPr="006E7692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>по предупреждению и ликвидации последствий чрезвычайных</w:t>
      </w:r>
    </w:p>
    <w:p w:rsidR="009E41BD" w:rsidRPr="006E7692" w:rsidRDefault="009E41BD" w:rsidP="009E41BD">
      <w:pPr>
        <w:pStyle w:val="ConsPlusNonformat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>ситуаций и оказание необходимой помощи пострадавшим</w:t>
      </w:r>
    </w:p>
    <w:p w:rsidR="009E41BD" w:rsidRPr="006E7692" w:rsidRDefault="009E41BD" w:rsidP="009E41BD">
      <w:pPr>
        <w:pStyle w:val="ConsPlusNormal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530"/>
        <w:gridCol w:w="3684"/>
        <w:gridCol w:w="1841"/>
      </w:tblGrid>
      <w:tr w:rsidR="009E41BD" w:rsidRPr="006E7692" w:rsidTr="009E41B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</w:tr>
      <w:tr w:rsidR="009E41BD" w:rsidRPr="006E7692" w:rsidTr="009E41B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Сысолин</w:t>
            </w:r>
            <w:proofErr w:type="spell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 Алексей Анатольевич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Глава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8(38253)39147</w:t>
            </w:r>
          </w:p>
        </w:tc>
      </w:tr>
      <w:tr w:rsidR="009E41BD" w:rsidRPr="006E7692" w:rsidTr="009E41B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Попов Евгений Юрьевич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МУП «ЖКХ </w:t>
            </w:r>
            <w:proofErr w:type="spell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Усть-Тымское</w:t>
            </w:r>
            <w:proofErr w:type="spell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8(38253)39160</w:t>
            </w:r>
          </w:p>
        </w:tc>
      </w:tr>
      <w:tr w:rsidR="009E41BD" w:rsidRPr="006E7692" w:rsidTr="009E41B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Волков Валерий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Старший пожарный ОПС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8(38253)39222</w:t>
            </w:r>
          </w:p>
        </w:tc>
      </w:tr>
    </w:tbl>
    <w:p w:rsidR="009E41BD" w:rsidRPr="006E7692" w:rsidRDefault="009E41BD" w:rsidP="009E41BD">
      <w:pPr>
        <w:pStyle w:val="ConsPlusNormal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E41BD" w:rsidRPr="006E7692" w:rsidRDefault="009E41BD" w:rsidP="009E41BD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  <w:r w:rsidRPr="006E7692">
        <w:rPr>
          <w:rFonts w:ascii="Times New Roman" w:hAnsi="Times New Roman" w:cs="Times New Roman"/>
          <w:sz w:val="22"/>
          <w:szCs w:val="22"/>
        </w:rPr>
        <w:t xml:space="preserve">         V. Сведения о выполнении требований пожарной безопасности</w:t>
      </w:r>
    </w:p>
    <w:p w:rsidR="009E41BD" w:rsidRPr="006E7692" w:rsidRDefault="009E41BD" w:rsidP="009E41BD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978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529"/>
        <w:gridCol w:w="3542"/>
      </w:tblGrid>
      <w:tr w:rsidR="009E41BD" w:rsidRPr="006E7692" w:rsidTr="006E7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Информация о выполнении</w:t>
            </w:r>
          </w:p>
        </w:tc>
      </w:tr>
      <w:tr w:rsidR="009E41BD" w:rsidRPr="006E7692" w:rsidTr="006E7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Имеется противопожарная минерализованная полоса протяжённостью 2 км</w:t>
            </w:r>
            <w:proofErr w:type="gram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ширина 20 м.</w:t>
            </w:r>
          </w:p>
        </w:tc>
      </w:tr>
      <w:tr w:rsidR="009E41BD" w:rsidRPr="006E7692" w:rsidTr="006E7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Обустройство минерализованных полос проводится 2 раза в год весной и осенью (очистка от горючих материалов, опашка трактором)</w:t>
            </w:r>
          </w:p>
        </w:tc>
      </w:tr>
      <w:tr w:rsidR="009E41BD" w:rsidRPr="006E7692" w:rsidTr="006E7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7692" w:rsidRPr="006E7692" w:rsidRDefault="009E41BD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Имеется звуковая система оповещения населения </w:t>
            </w:r>
          </w:p>
          <w:p w:rsidR="009E41BD" w:rsidRPr="006E7692" w:rsidRDefault="009E41BD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ПГУ -40У – 2 шт.,</w:t>
            </w:r>
          </w:p>
          <w:p w:rsidR="009E41BD" w:rsidRPr="006E7692" w:rsidRDefault="009E41BD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С- 40 – 1 шт., телефонная сотовая связь </w:t>
            </w:r>
            <w:r w:rsidRPr="006E76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WELLCOM</w:t>
            </w: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, местная телефонная связь </w:t>
            </w:r>
            <w:proofErr w:type="spell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Ростелеком</w:t>
            </w:r>
            <w:proofErr w:type="spellEnd"/>
          </w:p>
        </w:tc>
      </w:tr>
      <w:tr w:rsidR="009E41BD" w:rsidRPr="006E7692" w:rsidTr="006E7692">
        <w:trPr>
          <w:trHeight w:val="4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7692" w:rsidRPr="006E7692" w:rsidRDefault="006E7692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gram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водонапорных</w:t>
            </w:r>
            <w:proofErr w:type="gram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 башни объёмом 9 куб. м., </w:t>
            </w:r>
          </w:p>
          <w:p w:rsidR="006E7692" w:rsidRPr="006E7692" w:rsidRDefault="006E7692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gram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резервных</w:t>
            </w:r>
            <w:proofErr w:type="gram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источника объёмом 25куб.м. (подземная ёмкость). Техническое состояние </w:t>
            </w:r>
            <w:proofErr w:type="spell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водоисточников</w:t>
            </w:r>
            <w:proofErr w:type="spell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 проверяется 2 раза в год весной и осенью. Направление движения к </w:t>
            </w:r>
            <w:proofErr w:type="spell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водоисточникам</w:t>
            </w:r>
            <w:proofErr w:type="spell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 обозначено указателями. Забор воды из </w:t>
            </w:r>
            <w:proofErr w:type="spell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водоисточников</w:t>
            </w:r>
            <w:proofErr w:type="spell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 круглый год, подъезды оборудованы площадками с твёрдым покрытием. Запас воды достаточен для целей пожаротушения.  </w:t>
            </w:r>
          </w:p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1BD" w:rsidRPr="006E7692" w:rsidTr="006E7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6E7692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Подъездная автомобильная дорога к населённому пункту отсутствует. Подъе</w:t>
            </w:r>
            <w:proofErr w:type="gram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зд к зд</w:t>
            </w:r>
            <w:proofErr w:type="gram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аниям и сооружениям обеспечен.</w:t>
            </w:r>
          </w:p>
        </w:tc>
      </w:tr>
      <w:tr w:rsidR="009E41BD" w:rsidRPr="006E7692" w:rsidTr="006E7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6E7692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Распоряже</w:t>
            </w:r>
            <w:r w:rsidR="009E41BD"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ние Администрации </w:t>
            </w:r>
            <w:proofErr w:type="spellStart"/>
            <w:r w:rsidR="009E41BD" w:rsidRPr="006E7692">
              <w:rPr>
                <w:rFonts w:ascii="Times New Roman" w:hAnsi="Times New Roman" w:cs="Times New Roman"/>
                <w:sz w:val="22"/>
                <w:szCs w:val="22"/>
              </w:rPr>
              <w:t>Усть-Ты</w:t>
            </w: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мского</w:t>
            </w:r>
            <w:proofErr w:type="spell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27.04.2015 г. № 16 «О подготовке к пожароопасному сезону на территории муниципального образования «</w:t>
            </w:r>
            <w:proofErr w:type="spell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Усть-Тымское</w:t>
            </w:r>
            <w:proofErr w:type="spell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 в 2015 году»</w:t>
            </w:r>
            <w:r w:rsidR="009E41BD"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E41BD" w:rsidRPr="006E7692" w:rsidTr="006E7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7692" w:rsidRDefault="006E7692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Рукава пожарные – 5 шт., </w:t>
            </w:r>
          </w:p>
          <w:p w:rsidR="009E41BD" w:rsidRPr="006E7692" w:rsidRDefault="006E7692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РЛО – 14 шт., </w:t>
            </w:r>
            <w:r w:rsidR="009E41BD"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вёдра – 7 шт., ранцевые огнетушители  - 15 шт., </w:t>
            </w:r>
          </w:p>
          <w:p w:rsidR="009E41BD" w:rsidRPr="006E7692" w:rsidRDefault="009E41BD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пожарная </w:t>
            </w:r>
            <w:proofErr w:type="spellStart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мотопомпа</w:t>
            </w:r>
            <w:proofErr w:type="spellEnd"/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6E7692" w:rsidRDefault="009E41BD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МТЗ – 82 с цистерной 3 м³, </w:t>
            </w:r>
          </w:p>
          <w:p w:rsidR="009E41BD" w:rsidRPr="006E7692" w:rsidRDefault="009E41BD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 xml:space="preserve">ЗИЛ 130 – 1,5 м³  </w:t>
            </w:r>
          </w:p>
        </w:tc>
      </w:tr>
      <w:tr w:rsidR="009E41BD" w:rsidRPr="006E7692" w:rsidTr="006E7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9E41BD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1BD" w:rsidRPr="006E7692" w:rsidRDefault="006E7692" w:rsidP="006E769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E7692">
              <w:rPr>
                <w:rFonts w:ascii="Times New Roman" w:hAnsi="Times New Roman" w:cs="Times New Roman"/>
                <w:sz w:val="22"/>
                <w:szCs w:val="22"/>
              </w:rPr>
              <w:t>Предусмотрены мероприятия по пожарной безопасности: приобретение первичных средств пожаротушения</w:t>
            </w:r>
          </w:p>
        </w:tc>
      </w:tr>
    </w:tbl>
    <w:p w:rsidR="009E41BD" w:rsidRPr="006E7692" w:rsidRDefault="009E41BD" w:rsidP="009E41BD">
      <w:pPr>
        <w:pStyle w:val="ConsPlusNormal0"/>
        <w:ind w:firstLine="540"/>
        <w:jc w:val="both"/>
        <w:rPr>
          <w:sz w:val="22"/>
          <w:szCs w:val="22"/>
        </w:rPr>
      </w:pPr>
    </w:p>
    <w:p w:rsidR="009E41BD" w:rsidRPr="006E7692" w:rsidRDefault="009E41BD" w:rsidP="009E41BD">
      <w:pPr>
        <w:pStyle w:val="ConsPlusNormal0"/>
        <w:ind w:firstLine="540"/>
        <w:jc w:val="both"/>
        <w:rPr>
          <w:sz w:val="22"/>
          <w:szCs w:val="22"/>
        </w:rPr>
      </w:pPr>
    </w:p>
    <w:p w:rsidR="009E41BD" w:rsidRPr="006E7692" w:rsidRDefault="009E41BD" w:rsidP="009E41BD">
      <w:pPr>
        <w:rPr>
          <w:sz w:val="22"/>
          <w:szCs w:val="22"/>
        </w:rPr>
      </w:pPr>
    </w:p>
    <w:p w:rsidR="009E41BD" w:rsidRPr="006E7692" w:rsidRDefault="009E41BD" w:rsidP="009E41BD">
      <w:pPr>
        <w:rPr>
          <w:sz w:val="22"/>
          <w:szCs w:val="22"/>
        </w:rPr>
      </w:pPr>
    </w:p>
    <w:p w:rsidR="00753606" w:rsidRPr="006E7692" w:rsidRDefault="00753606">
      <w:pPr>
        <w:rPr>
          <w:sz w:val="22"/>
          <w:szCs w:val="22"/>
        </w:rPr>
      </w:pPr>
    </w:p>
    <w:sectPr w:rsidR="00753606" w:rsidRPr="006E7692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41BD"/>
    <w:rsid w:val="000A3F75"/>
    <w:rsid w:val="00124F84"/>
    <w:rsid w:val="004B724E"/>
    <w:rsid w:val="005F5122"/>
    <w:rsid w:val="006E7692"/>
    <w:rsid w:val="00753606"/>
    <w:rsid w:val="0078134D"/>
    <w:rsid w:val="0079386B"/>
    <w:rsid w:val="008D7DCB"/>
    <w:rsid w:val="009E41BD"/>
    <w:rsid w:val="00EA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41B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1BD"/>
    <w:rPr>
      <w:b/>
      <w:bCs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E41BD"/>
    <w:rPr>
      <w:rFonts w:ascii="Arial" w:hAnsi="Arial" w:cs="Arial"/>
    </w:rPr>
  </w:style>
  <w:style w:type="paragraph" w:customStyle="1" w:styleId="ConsPlusNormal0">
    <w:name w:val="ConsPlusNormal"/>
    <w:link w:val="ConsPlusNormal"/>
    <w:rsid w:val="009E41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E4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E4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5735-FBDD-424A-9FD6-C8966E18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947</Words>
  <Characters>5404</Characters>
  <Application>Microsoft Office Word</Application>
  <DocSecurity>0</DocSecurity>
  <Lines>45</Lines>
  <Paragraphs>12</Paragraphs>
  <ScaleCrop>false</ScaleCrop>
  <Company>X-ТEAM Group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2015-04-28T12:03:00Z</cp:lastPrinted>
  <dcterms:created xsi:type="dcterms:W3CDTF">2015-04-28T07:59:00Z</dcterms:created>
  <dcterms:modified xsi:type="dcterms:W3CDTF">2015-04-28T12:04:00Z</dcterms:modified>
</cp:coreProperties>
</file>