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35" w:rsidRDefault="00997935" w:rsidP="00997935">
      <w:pPr>
        <w:spacing w:after="0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МУНИЦИПАЛЬНОЕ ОБРАЗОВАНИЕ «УСТЬ-ТЫМСКОЕ СЕЛЬСКОЕ ПОСЕЛЕНИЕ»</w:t>
      </w:r>
    </w:p>
    <w:p w:rsidR="00997935" w:rsidRDefault="00997935" w:rsidP="00997935">
      <w:pPr>
        <w:spacing w:after="0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ТОМСКАЯ ОБЛАСТЬ</w:t>
      </w:r>
    </w:p>
    <w:p w:rsidR="00997935" w:rsidRDefault="00997935" w:rsidP="00997935">
      <w:pPr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КАРГАСОКСКИЙ РАЙОН</w:t>
      </w:r>
    </w:p>
    <w:p w:rsidR="00997935" w:rsidRDefault="00997935" w:rsidP="00997935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СОВЕТ  УСТЬ-ТЫМСКОГО  СЕЛЬСКОГО ПОСЕЛЕНИЯ</w:t>
      </w:r>
    </w:p>
    <w:p w:rsidR="00997935" w:rsidRDefault="00997935" w:rsidP="00997935">
      <w:pPr>
        <w:pStyle w:val="9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РЕШЕНИЕ</w:t>
      </w:r>
    </w:p>
    <w:p w:rsidR="00997935" w:rsidRDefault="00997935" w:rsidP="0099793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06.04.2015 г.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№ 104</w:t>
      </w:r>
    </w:p>
    <w:tbl>
      <w:tblPr>
        <w:tblW w:w="0" w:type="auto"/>
        <w:tblLook w:val="04A0"/>
      </w:tblPr>
      <w:tblGrid>
        <w:gridCol w:w="4972"/>
        <w:gridCol w:w="4598"/>
      </w:tblGrid>
      <w:tr w:rsidR="00997935" w:rsidTr="00997935">
        <w:tc>
          <w:tcPr>
            <w:tcW w:w="4972" w:type="dxa"/>
          </w:tcPr>
          <w:p w:rsidR="00997935" w:rsidRDefault="00997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О Плане работы по подготовке </w:t>
            </w:r>
          </w:p>
          <w:p w:rsidR="00997935" w:rsidRDefault="00997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к осенне-зимнему сезону 2015-2016 гг. </w:t>
            </w:r>
          </w:p>
          <w:p w:rsidR="00997935" w:rsidRDefault="00997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МУП «ЖКХ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Усть-Тымское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997935" w:rsidRDefault="00997935">
            <w:pPr>
              <w:pStyle w:val="mystyle"/>
              <w:spacing w:line="276" w:lineRule="auto"/>
              <w:jc w:val="both"/>
              <w:rPr>
                <w:color w:val="1D1B11" w:themeColor="background2" w:themeShade="1A"/>
                <w:szCs w:val="24"/>
                <w:lang w:val="ru-RU"/>
              </w:rPr>
            </w:pPr>
          </w:p>
        </w:tc>
        <w:tc>
          <w:tcPr>
            <w:tcW w:w="4599" w:type="dxa"/>
          </w:tcPr>
          <w:p w:rsidR="00997935" w:rsidRDefault="00997935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997935" w:rsidRDefault="00997935" w:rsidP="009979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Заслушав План работы по подготовке к осенне-зимнему сезону 2015-2016 гг. директора МУП «ЖКХ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997935" w:rsidRDefault="00997935" w:rsidP="009979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97935" w:rsidRDefault="00997935" w:rsidP="00997935">
      <w:pPr>
        <w:pStyle w:val="a3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сельского поселения РЕШИЛ: </w:t>
      </w:r>
    </w:p>
    <w:p w:rsidR="00997935" w:rsidRDefault="00997935" w:rsidP="00997935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</w:p>
    <w:p w:rsidR="00997935" w:rsidRDefault="00997935" w:rsidP="009979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 Утвердить План работы по подготовке к осенне-зимнему сезону 2015-2016 гг. МУП «ЖКХ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», согласно приложению.</w:t>
      </w:r>
    </w:p>
    <w:p w:rsidR="00997935" w:rsidRDefault="00997935" w:rsidP="009979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 Директору МУП «ЖКХ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предоставлять отчёты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 выполненным мероприятиям по подготовке к осенне-зимнему сезону 2015-2016 гг., не позднее 10 дней со дня выполнения мероприятия. </w:t>
      </w:r>
    </w:p>
    <w:p w:rsidR="00997935" w:rsidRDefault="00997935" w:rsidP="009979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исполнением настоящего решения возложить на социально-экономический комитет Совета депутатов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 </w:t>
      </w:r>
    </w:p>
    <w:p w:rsidR="00997935" w:rsidRDefault="00997935" w:rsidP="009979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97935" w:rsidRDefault="00997935" w:rsidP="009979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97935" w:rsidRDefault="00997935" w:rsidP="009979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97935" w:rsidRDefault="00997935" w:rsidP="009979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97935" w:rsidRDefault="00997935" w:rsidP="009979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97935" w:rsidRDefault="00997935" w:rsidP="009979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97935" w:rsidRDefault="00997935" w:rsidP="009979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97935" w:rsidRDefault="00997935" w:rsidP="009979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97935" w:rsidRDefault="00997935" w:rsidP="009979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97935" w:rsidRDefault="00997935" w:rsidP="00997935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Председатель Совета,</w:t>
      </w:r>
    </w:p>
    <w:p w:rsidR="00997935" w:rsidRDefault="00997935" w:rsidP="00997935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 xml:space="preserve">           А. А.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Сысолин</w:t>
      </w:r>
      <w:proofErr w:type="spellEnd"/>
    </w:p>
    <w:p w:rsidR="00753606" w:rsidRDefault="00753606"/>
    <w:p w:rsidR="00997935" w:rsidRDefault="00997935"/>
    <w:p w:rsidR="00997935" w:rsidRDefault="00997935"/>
    <w:p w:rsidR="00997935" w:rsidRDefault="00997935"/>
    <w:p w:rsidR="00997935" w:rsidRDefault="00997935"/>
    <w:p w:rsidR="00997935" w:rsidRDefault="00997935"/>
    <w:p w:rsidR="00997935" w:rsidRDefault="00997935"/>
    <w:p w:rsidR="00997935" w:rsidRDefault="00997935"/>
    <w:p w:rsidR="00997935" w:rsidRDefault="00997935"/>
    <w:p w:rsidR="00997935" w:rsidRPr="00997935" w:rsidRDefault="00997935" w:rsidP="00997935">
      <w:pPr>
        <w:spacing w:after="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9793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Приложение к решению </w:t>
      </w:r>
    </w:p>
    <w:p w:rsidR="00997935" w:rsidRPr="00997935" w:rsidRDefault="00997935" w:rsidP="00997935">
      <w:pPr>
        <w:spacing w:after="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9793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Совета </w:t>
      </w:r>
      <w:proofErr w:type="spellStart"/>
      <w:r w:rsidRPr="0099793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99793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</w:t>
      </w:r>
    </w:p>
    <w:p w:rsidR="00997935" w:rsidRPr="00997935" w:rsidRDefault="00997935" w:rsidP="00997935">
      <w:pPr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9793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 06.04.2015 г. № 104</w:t>
      </w:r>
    </w:p>
    <w:p w:rsidR="00997935" w:rsidRPr="00997935" w:rsidRDefault="00997935" w:rsidP="00997935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97935" w:rsidRPr="00997935" w:rsidRDefault="00997935" w:rsidP="00997935">
      <w:pPr>
        <w:tabs>
          <w:tab w:val="left" w:pos="2847"/>
        </w:tabs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9793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План работы по подготовке к осенне-зимнему сезону 2015-2016 гг. </w:t>
      </w:r>
    </w:p>
    <w:p w:rsidR="00997935" w:rsidRDefault="00997935" w:rsidP="00B82C59">
      <w:pPr>
        <w:tabs>
          <w:tab w:val="left" w:pos="2847"/>
        </w:tabs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9793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МУП «ЖКХ </w:t>
      </w:r>
      <w:proofErr w:type="spellStart"/>
      <w:r w:rsidRPr="0099793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Усть-Тымское</w:t>
      </w:r>
      <w:proofErr w:type="spellEnd"/>
      <w:r w:rsidRPr="0099793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»</w:t>
      </w:r>
    </w:p>
    <w:tbl>
      <w:tblPr>
        <w:tblStyle w:val="a5"/>
        <w:tblW w:w="0" w:type="auto"/>
        <w:tblLook w:val="04A0"/>
      </w:tblPr>
      <w:tblGrid>
        <w:gridCol w:w="560"/>
        <w:gridCol w:w="1716"/>
        <w:gridCol w:w="3854"/>
        <w:gridCol w:w="1667"/>
        <w:gridCol w:w="1773"/>
      </w:tblGrid>
      <w:tr w:rsidR="00B82C59" w:rsidTr="00B82C59">
        <w:tc>
          <w:tcPr>
            <w:tcW w:w="560" w:type="dxa"/>
          </w:tcPr>
          <w:p w:rsid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6" w:type="dxa"/>
          </w:tcPr>
          <w:p w:rsid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Название объекта</w:t>
            </w:r>
          </w:p>
        </w:tc>
        <w:tc>
          <w:tcPr>
            <w:tcW w:w="3854" w:type="dxa"/>
          </w:tcPr>
          <w:p w:rsid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Состав работ</w:t>
            </w:r>
          </w:p>
        </w:tc>
        <w:tc>
          <w:tcPr>
            <w:tcW w:w="1667" w:type="dxa"/>
          </w:tcPr>
          <w:p w:rsidR="00B82C59" w:rsidRDefault="00B82C59" w:rsidP="00B82C59">
            <w:pPr>
              <w:tabs>
                <w:tab w:val="left" w:pos="284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Стоимость работ,</w:t>
            </w:r>
          </w:p>
          <w:p w:rsid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тыс. руб.</w:t>
            </w:r>
          </w:p>
        </w:tc>
        <w:tc>
          <w:tcPr>
            <w:tcW w:w="1773" w:type="dxa"/>
          </w:tcPr>
          <w:p w:rsid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Срок исполнения</w:t>
            </w:r>
          </w:p>
        </w:tc>
      </w:tr>
      <w:tr w:rsidR="00B82C59" w:rsidTr="00B82C59">
        <w:trPr>
          <w:trHeight w:val="687"/>
        </w:trPr>
        <w:tc>
          <w:tcPr>
            <w:tcW w:w="560" w:type="dxa"/>
            <w:vMerge w:val="restart"/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82C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1716" w:type="dxa"/>
            <w:vMerge w:val="restart"/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82C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ДЭС</w:t>
            </w: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B82C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Замена фонарей уличного освещения (светодиодные)</w:t>
            </w:r>
            <w:proofErr w:type="gramEnd"/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82C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апрель-май</w:t>
            </w:r>
          </w:p>
        </w:tc>
      </w:tr>
      <w:tr w:rsidR="00B82C59" w:rsidTr="00B82C59">
        <w:trPr>
          <w:trHeight w:val="452"/>
        </w:trPr>
        <w:tc>
          <w:tcPr>
            <w:tcW w:w="560" w:type="dxa"/>
            <w:vMerge/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Текущий ремонт здания ДЭС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июнь-август</w:t>
            </w:r>
          </w:p>
        </w:tc>
      </w:tr>
      <w:tr w:rsidR="00B82C59" w:rsidTr="00B82C59">
        <w:trPr>
          <w:trHeight w:val="301"/>
        </w:trPr>
        <w:tc>
          <w:tcPr>
            <w:tcW w:w="560" w:type="dxa"/>
            <w:vMerge/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:rsidR="00B82C59" w:rsidRDefault="00B82C59" w:rsidP="00B82C59">
            <w:pPr>
              <w:tabs>
                <w:tab w:val="left" w:pos="2847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Техническое обслуживание дизельного генератора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июнь-июль</w:t>
            </w:r>
          </w:p>
        </w:tc>
      </w:tr>
      <w:tr w:rsidR="00B82C59" w:rsidTr="00B82C59">
        <w:trPr>
          <w:trHeight w:val="268"/>
        </w:trPr>
        <w:tc>
          <w:tcPr>
            <w:tcW w:w="560" w:type="dxa"/>
            <w:vMerge/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:rsidR="00B82C59" w:rsidRDefault="00B82C59" w:rsidP="00B82C59">
            <w:pPr>
              <w:tabs>
                <w:tab w:val="left" w:pos="2847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Капитальный ремонт двигателя 7514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125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июнь-сентябрь</w:t>
            </w:r>
          </w:p>
        </w:tc>
      </w:tr>
      <w:tr w:rsidR="00B82C59" w:rsidTr="00B82C59">
        <w:trPr>
          <w:trHeight w:val="699"/>
        </w:trPr>
        <w:tc>
          <w:tcPr>
            <w:tcW w:w="560" w:type="dxa"/>
            <w:vMerge/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</w:tcBorders>
          </w:tcPr>
          <w:p w:rsidR="00B82C59" w:rsidRDefault="00B82C59" w:rsidP="00B82C59">
            <w:pPr>
              <w:tabs>
                <w:tab w:val="left" w:pos="2847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Замена электрических опор в количестве – 2 шт.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июль-август</w:t>
            </w:r>
          </w:p>
        </w:tc>
      </w:tr>
      <w:tr w:rsidR="00B82C59" w:rsidTr="00B82C59">
        <w:trPr>
          <w:trHeight w:val="301"/>
        </w:trPr>
        <w:tc>
          <w:tcPr>
            <w:tcW w:w="560" w:type="dxa"/>
            <w:vMerge w:val="restart"/>
          </w:tcPr>
          <w:p w:rsid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82C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1716" w:type="dxa"/>
            <w:vMerge w:val="restart"/>
            <w:tcBorders>
              <w:right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82C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Котельная школы</w:t>
            </w:r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82C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Установка водоподготовки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82C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июнь</w:t>
            </w:r>
          </w:p>
        </w:tc>
      </w:tr>
      <w:tr w:rsidR="00B82C59" w:rsidTr="00B82C59">
        <w:trPr>
          <w:trHeight w:val="268"/>
        </w:trPr>
        <w:tc>
          <w:tcPr>
            <w:tcW w:w="560" w:type="dxa"/>
            <w:vMerge/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right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82C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Текущий ремонт котельного оборудования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82C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май-июнь</w:t>
            </w:r>
          </w:p>
        </w:tc>
      </w:tr>
      <w:tr w:rsidR="00B82C59" w:rsidTr="00B82C59">
        <w:trPr>
          <w:trHeight w:val="251"/>
        </w:trPr>
        <w:tc>
          <w:tcPr>
            <w:tcW w:w="560" w:type="dxa"/>
            <w:vMerge/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right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59" w:rsidRDefault="00B82C59" w:rsidP="00B82C59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Текущий ремонт здания котельной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82C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май-июнь</w:t>
            </w:r>
          </w:p>
        </w:tc>
      </w:tr>
      <w:tr w:rsidR="00B82C59" w:rsidTr="00B82C59">
        <w:trPr>
          <w:trHeight w:val="639"/>
        </w:trPr>
        <w:tc>
          <w:tcPr>
            <w:tcW w:w="560" w:type="dxa"/>
            <w:vMerge/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right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82C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Замена теплоизоляции труб отопления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82C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август-сентябрь</w:t>
            </w:r>
          </w:p>
        </w:tc>
      </w:tr>
      <w:tr w:rsidR="00B82C59" w:rsidTr="00B82C59">
        <w:trPr>
          <w:trHeight w:val="586"/>
        </w:trPr>
        <w:tc>
          <w:tcPr>
            <w:tcW w:w="560" w:type="dxa"/>
            <w:vMerge w:val="restart"/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82C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1716" w:type="dxa"/>
            <w:vMerge w:val="restart"/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82C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Котельная детского сада</w:t>
            </w: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82C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Текущий ремонт котельного оборудования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82C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май-июнь</w:t>
            </w:r>
          </w:p>
        </w:tc>
      </w:tr>
      <w:tr w:rsidR="00B82C59" w:rsidTr="00B82C59">
        <w:trPr>
          <w:trHeight w:val="553"/>
        </w:trPr>
        <w:tc>
          <w:tcPr>
            <w:tcW w:w="560" w:type="dxa"/>
            <w:vMerge/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Текущий ремонт помещения котельной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82C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май-июнь</w:t>
            </w:r>
          </w:p>
        </w:tc>
      </w:tr>
      <w:tr w:rsidR="00B82C59" w:rsidTr="00B82C59">
        <w:trPr>
          <w:trHeight w:val="301"/>
        </w:trPr>
        <w:tc>
          <w:tcPr>
            <w:tcW w:w="560" w:type="dxa"/>
            <w:vMerge w:val="restart"/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82C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1716" w:type="dxa"/>
            <w:vMerge w:val="restart"/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82C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Транспортный цех</w:t>
            </w: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Приобретение колеса К-700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82C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80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82C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апрель-май</w:t>
            </w:r>
          </w:p>
        </w:tc>
      </w:tr>
      <w:tr w:rsidR="00B82C59" w:rsidTr="00B82C59">
        <w:trPr>
          <w:trHeight w:val="619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bottom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Приобретение переднего моста МТЗ-80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82C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31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82C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апрель-май</w:t>
            </w:r>
          </w:p>
        </w:tc>
      </w:tr>
      <w:tr w:rsidR="00B82C59" w:rsidTr="00B82C59">
        <w:trPr>
          <w:trHeight w:val="435"/>
        </w:trPr>
        <w:tc>
          <w:tcPr>
            <w:tcW w:w="560" w:type="dxa"/>
            <w:tcBorders>
              <w:top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5.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РММ</w:t>
            </w:r>
          </w:p>
        </w:tc>
        <w:tc>
          <w:tcPr>
            <w:tcW w:w="3854" w:type="dxa"/>
            <w:tcBorders>
              <w:top w:val="single" w:sz="4" w:space="0" w:color="auto"/>
            </w:tcBorders>
          </w:tcPr>
          <w:p w:rsidR="00B82C59" w:rsidRDefault="00B82C59" w:rsidP="00B82C59">
            <w:pPr>
              <w:tabs>
                <w:tab w:val="left" w:pos="2847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Текущий ремонт помещения РММ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B82C59" w:rsidRPr="00B82C59" w:rsidRDefault="00B82C59" w:rsidP="00B82C59">
            <w:pPr>
              <w:tabs>
                <w:tab w:val="left" w:pos="2847"/>
              </w:tabs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май-июнь</w:t>
            </w:r>
          </w:p>
        </w:tc>
      </w:tr>
    </w:tbl>
    <w:p w:rsidR="00B82C59" w:rsidRPr="00B82C59" w:rsidRDefault="00B82C59" w:rsidP="00B82C59">
      <w:pPr>
        <w:tabs>
          <w:tab w:val="left" w:pos="2847"/>
        </w:tabs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sectPr w:rsidR="00B82C59" w:rsidRPr="00B82C59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B5795"/>
    <w:multiLevelType w:val="hybridMultilevel"/>
    <w:tmpl w:val="599A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97935"/>
    <w:rsid w:val="000A3F75"/>
    <w:rsid w:val="004B724E"/>
    <w:rsid w:val="005F5122"/>
    <w:rsid w:val="00753606"/>
    <w:rsid w:val="0078134D"/>
    <w:rsid w:val="0079386B"/>
    <w:rsid w:val="008D7DCB"/>
    <w:rsid w:val="00997935"/>
    <w:rsid w:val="00B82C59"/>
    <w:rsid w:val="00C56210"/>
    <w:rsid w:val="00C9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997935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97935"/>
    <w:rPr>
      <w:rFonts w:ascii="Cambria" w:hAnsi="Cambria"/>
      <w:sz w:val="22"/>
      <w:szCs w:val="22"/>
    </w:rPr>
  </w:style>
  <w:style w:type="paragraph" w:styleId="a3">
    <w:name w:val="No Spacing"/>
    <w:uiPriority w:val="1"/>
    <w:qFormat/>
    <w:rsid w:val="009979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ystyle">
    <w:name w:val="mystyle"/>
    <w:basedOn w:val="a"/>
    <w:rsid w:val="009979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4">
    <w:name w:val="List Paragraph"/>
    <w:basedOn w:val="a"/>
    <w:uiPriority w:val="34"/>
    <w:qFormat/>
    <w:rsid w:val="00B82C59"/>
    <w:pPr>
      <w:ind w:left="720"/>
      <w:contextualSpacing/>
    </w:pPr>
  </w:style>
  <w:style w:type="table" w:styleId="a5">
    <w:name w:val="Table Grid"/>
    <w:basedOn w:val="a1"/>
    <w:uiPriority w:val="59"/>
    <w:rsid w:val="00B82C59"/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318</Words>
  <Characters>1817</Characters>
  <Application>Microsoft Office Word</Application>
  <DocSecurity>0</DocSecurity>
  <Lines>15</Lines>
  <Paragraphs>4</Paragraphs>
  <ScaleCrop>false</ScaleCrop>
  <Company>X-ТEAM Group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2015-04-15T06:52:00Z</cp:lastPrinted>
  <dcterms:created xsi:type="dcterms:W3CDTF">2015-04-14T11:43:00Z</dcterms:created>
  <dcterms:modified xsi:type="dcterms:W3CDTF">2015-04-15T06:53:00Z</dcterms:modified>
</cp:coreProperties>
</file>