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79" w:rsidRPr="00FB2364" w:rsidRDefault="00980179" w:rsidP="00980179">
      <w:pPr>
        <w:rPr>
          <w:rFonts w:ascii="Arial" w:hAnsi="Arial" w:cs="Arial"/>
          <w:color w:val="1D1B11"/>
        </w:rPr>
      </w:pPr>
      <w:r w:rsidRPr="00FB2364">
        <w:rPr>
          <w:rFonts w:ascii="Arial" w:hAnsi="Arial" w:cs="Arial"/>
          <w:color w:val="1D1B11"/>
        </w:rPr>
        <w:t>МУНИЦИПАЛЬНОЕ ОБРАЗОВАНИЕ «УСТЬ-ТЫМСКОЕ СЕЛЬСКОЕ ПОСЕЛЕНИЕ»</w:t>
      </w:r>
    </w:p>
    <w:p w:rsidR="00980179" w:rsidRPr="00FB2364" w:rsidRDefault="00980179" w:rsidP="00980179">
      <w:pPr>
        <w:jc w:val="center"/>
        <w:rPr>
          <w:rFonts w:ascii="Arial" w:hAnsi="Arial" w:cs="Arial"/>
          <w:color w:val="1D1B11"/>
        </w:rPr>
      </w:pPr>
      <w:r w:rsidRPr="00FB2364">
        <w:rPr>
          <w:rFonts w:ascii="Arial" w:hAnsi="Arial" w:cs="Arial"/>
          <w:color w:val="1D1B11"/>
        </w:rPr>
        <w:t>ТОМСКАЯ ОБЛАСТЬ</w:t>
      </w:r>
    </w:p>
    <w:p w:rsidR="00980179" w:rsidRPr="00FB2364" w:rsidRDefault="00980179" w:rsidP="00980179">
      <w:pPr>
        <w:jc w:val="center"/>
        <w:rPr>
          <w:rFonts w:ascii="Arial" w:hAnsi="Arial" w:cs="Arial"/>
          <w:color w:val="1D1B11"/>
        </w:rPr>
      </w:pPr>
      <w:r w:rsidRPr="00FB2364">
        <w:rPr>
          <w:rFonts w:ascii="Arial" w:hAnsi="Arial" w:cs="Arial"/>
          <w:color w:val="1D1B11"/>
        </w:rPr>
        <w:t>КАРГАСОКСКИЙ РАЙОН</w:t>
      </w:r>
    </w:p>
    <w:p w:rsidR="00980179" w:rsidRPr="00FB2364" w:rsidRDefault="00980179" w:rsidP="00980179">
      <w:pPr>
        <w:jc w:val="center"/>
        <w:rPr>
          <w:rFonts w:ascii="Arial" w:hAnsi="Arial" w:cs="Arial"/>
          <w:color w:val="1D1B11"/>
        </w:rPr>
      </w:pPr>
    </w:p>
    <w:p w:rsidR="00980179" w:rsidRPr="00FB2364" w:rsidRDefault="00980179" w:rsidP="00980179">
      <w:pPr>
        <w:jc w:val="center"/>
        <w:rPr>
          <w:rFonts w:ascii="Arial" w:hAnsi="Arial" w:cs="Arial"/>
          <w:b/>
          <w:color w:val="1D1B11"/>
        </w:rPr>
      </w:pPr>
      <w:r w:rsidRPr="00FB2364">
        <w:rPr>
          <w:rFonts w:ascii="Arial" w:hAnsi="Arial" w:cs="Arial"/>
          <w:b/>
          <w:color w:val="1D1B11"/>
        </w:rPr>
        <w:t>СОВЕТ  УСТЬ-ТЫМСКОГО  СЕЛЬСКОГО ПОСЕЛЕНИЯ</w:t>
      </w:r>
    </w:p>
    <w:p w:rsidR="00980179" w:rsidRPr="00FB2364" w:rsidRDefault="00980179" w:rsidP="00980179">
      <w:pPr>
        <w:pStyle w:val="9"/>
        <w:jc w:val="center"/>
        <w:rPr>
          <w:rFonts w:ascii="Arial" w:hAnsi="Arial" w:cs="Arial"/>
          <w:b/>
          <w:bCs/>
          <w:color w:val="1D1B11"/>
          <w:sz w:val="24"/>
          <w:szCs w:val="24"/>
        </w:rPr>
      </w:pPr>
      <w:r w:rsidRPr="00FB2364">
        <w:rPr>
          <w:rFonts w:ascii="Arial" w:hAnsi="Arial" w:cs="Arial"/>
          <w:b/>
          <w:bCs/>
          <w:color w:val="1D1B11"/>
          <w:sz w:val="24"/>
          <w:szCs w:val="24"/>
        </w:rPr>
        <w:t>РЕШЕНИЕ</w:t>
      </w:r>
    </w:p>
    <w:p w:rsidR="00980179" w:rsidRPr="00FB2364" w:rsidRDefault="00980179" w:rsidP="00980179">
      <w:pPr>
        <w:rPr>
          <w:rFonts w:ascii="Arial" w:hAnsi="Arial" w:cs="Arial"/>
          <w:color w:val="000000"/>
        </w:rPr>
      </w:pPr>
    </w:p>
    <w:p w:rsidR="00980179" w:rsidRPr="00FB2364" w:rsidRDefault="00980179" w:rsidP="00980179">
      <w:pPr>
        <w:rPr>
          <w:rFonts w:ascii="Arial" w:hAnsi="Arial" w:cs="Arial"/>
          <w:color w:val="000000"/>
        </w:rPr>
      </w:pPr>
      <w:r w:rsidRPr="00FB2364">
        <w:rPr>
          <w:rFonts w:ascii="Arial" w:hAnsi="Arial" w:cs="Arial"/>
          <w:color w:val="000000"/>
        </w:rPr>
        <w:t xml:space="preserve">06.04.2015 г.                         </w:t>
      </w:r>
      <w:r w:rsidR="00FB2364">
        <w:rPr>
          <w:rFonts w:ascii="Arial" w:hAnsi="Arial" w:cs="Arial"/>
          <w:color w:val="000000"/>
        </w:rPr>
        <w:t xml:space="preserve">               </w:t>
      </w:r>
      <w:r w:rsidRPr="00FB2364">
        <w:rPr>
          <w:rFonts w:ascii="Arial" w:hAnsi="Arial" w:cs="Arial"/>
          <w:color w:val="000000"/>
        </w:rPr>
        <w:t xml:space="preserve">                                          </w:t>
      </w:r>
      <w:r w:rsidRPr="00FB2364">
        <w:rPr>
          <w:rFonts w:ascii="Arial" w:hAnsi="Arial" w:cs="Arial"/>
          <w:b/>
          <w:color w:val="000000"/>
        </w:rPr>
        <w:t xml:space="preserve">                        № 106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1B11" w:themeColor="background2" w:themeShade="1A"/>
        </w:rPr>
      </w:pPr>
    </w:p>
    <w:p w:rsidR="00980179" w:rsidRPr="00FB2364" w:rsidRDefault="00980179" w:rsidP="0098017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FB2364">
        <w:rPr>
          <w:rFonts w:ascii="Arial" w:hAnsi="Arial" w:cs="Arial"/>
          <w:bCs/>
          <w:color w:val="1D1B11" w:themeColor="background2" w:themeShade="1A"/>
        </w:rPr>
        <w:t xml:space="preserve">О цене земельных участков, находящихся 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FB2364">
        <w:rPr>
          <w:rFonts w:ascii="Arial" w:hAnsi="Arial" w:cs="Arial"/>
          <w:bCs/>
          <w:color w:val="1D1B11" w:themeColor="background2" w:themeShade="1A"/>
        </w:rPr>
        <w:t xml:space="preserve">в собственности </w:t>
      </w:r>
      <w:proofErr w:type="spellStart"/>
      <w:r w:rsidRPr="00FB2364">
        <w:rPr>
          <w:rFonts w:ascii="Arial" w:hAnsi="Arial" w:cs="Arial"/>
          <w:bCs/>
          <w:color w:val="1D1B11" w:themeColor="background2" w:themeShade="1A"/>
        </w:rPr>
        <w:t>Усть-Тымского</w:t>
      </w:r>
      <w:proofErr w:type="spellEnd"/>
      <w:r w:rsidRPr="00FB2364">
        <w:rPr>
          <w:rFonts w:ascii="Arial" w:hAnsi="Arial" w:cs="Arial"/>
          <w:bCs/>
          <w:color w:val="1D1B11" w:themeColor="background2" w:themeShade="1A"/>
        </w:rPr>
        <w:t xml:space="preserve"> 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FB2364">
        <w:rPr>
          <w:rFonts w:ascii="Arial" w:hAnsi="Arial" w:cs="Arial"/>
          <w:bCs/>
          <w:color w:val="1D1B11" w:themeColor="background2" w:themeShade="1A"/>
        </w:rPr>
        <w:t xml:space="preserve">сельского поселения 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D1B11" w:themeColor="background2" w:themeShade="1A"/>
        </w:rPr>
      </w:pP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Руководствуясь подпунктом 3 пункта 1 статьи 36 Земельного кодекса Российской Федерации</w:t>
      </w:r>
    </w:p>
    <w:p w:rsidR="00980179" w:rsidRPr="00FB2364" w:rsidRDefault="00980179" w:rsidP="00980179">
      <w:pPr>
        <w:jc w:val="center"/>
        <w:rPr>
          <w:rFonts w:ascii="Arial" w:hAnsi="Arial" w:cs="Arial"/>
          <w:b/>
          <w:color w:val="1D1B11" w:themeColor="background2" w:themeShade="1A"/>
        </w:rPr>
      </w:pPr>
    </w:p>
    <w:p w:rsidR="00980179" w:rsidRPr="00FB2364" w:rsidRDefault="00980179" w:rsidP="00980179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FB2364">
        <w:rPr>
          <w:rFonts w:ascii="Arial" w:hAnsi="Arial" w:cs="Arial"/>
          <w:b/>
          <w:color w:val="1D1B11" w:themeColor="background2" w:themeShade="1A"/>
        </w:rPr>
        <w:t xml:space="preserve">Совет </w:t>
      </w:r>
      <w:proofErr w:type="spellStart"/>
      <w:r w:rsidRPr="00FB2364">
        <w:rPr>
          <w:rFonts w:ascii="Arial" w:hAnsi="Arial" w:cs="Arial"/>
          <w:b/>
          <w:color w:val="1D1B11" w:themeColor="background2" w:themeShade="1A"/>
        </w:rPr>
        <w:t>Усть-Тымского</w:t>
      </w:r>
      <w:proofErr w:type="spellEnd"/>
      <w:r w:rsidRPr="00FB2364">
        <w:rPr>
          <w:rFonts w:ascii="Arial" w:hAnsi="Arial" w:cs="Arial"/>
          <w:b/>
          <w:color w:val="1D1B11" w:themeColor="background2" w:themeShade="1A"/>
        </w:rPr>
        <w:t xml:space="preserve"> сельского поселения РЕШИЛ: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 xml:space="preserve">1. </w:t>
      </w:r>
      <w:r w:rsidR="0038055F" w:rsidRPr="00FB2364">
        <w:rPr>
          <w:rFonts w:ascii="Arial" w:hAnsi="Arial" w:cs="Arial"/>
          <w:color w:val="1D1B11" w:themeColor="background2" w:themeShade="1A"/>
        </w:rPr>
        <w:t>Продажа земельных участков</w:t>
      </w:r>
      <w:r w:rsidRPr="00FB2364">
        <w:rPr>
          <w:rFonts w:ascii="Arial" w:hAnsi="Arial" w:cs="Arial"/>
          <w:color w:val="1D1B11" w:themeColor="background2" w:themeShade="1A"/>
        </w:rPr>
        <w:t xml:space="preserve">, находящихся в собственности </w:t>
      </w:r>
      <w:proofErr w:type="spellStart"/>
      <w:r w:rsidRPr="00FB2364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FB2364">
        <w:rPr>
          <w:rFonts w:ascii="Arial" w:hAnsi="Arial" w:cs="Arial"/>
          <w:color w:val="1D1B11" w:themeColor="background2" w:themeShade="1A"/>
        </w:rPr>
        <w:t xml:space="preserve"> сельского поселения, собственникам зданий, строений, сооружений, расположенных на этих земельных участках, осуществляется по следующей цене: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1) трёхкратного размера ставки земельного налога за единицу площади земельного участка для граждан при предоставлении им земельных участков, занятых: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индивидуальными жилыми домами;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зданиями, строениями, сооружениями, созданными на земельных участках, предоставленных для ведения личного подсобного хозяйства, садоводства, дачного хозяйства, огородничества;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индивидуальными гаражами;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2) десятикратного размера ставки земельного налога за единицу площади земельного участка для юридических лиц, индивидуальных предпринимателей и граждан при предоставлении им земельных участков, не указанных в подпункте 1 настоящего пункта.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2. Цена земельных участков, установленная пунктом 1 настоящего решения, применяется в случаях, если иной порядок определения цены таких участков не предусмотрен законодательством Российской Федерации.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3. Настоящее решение вступает в силу со дня его официального опубликования.</w:t>
      </w:r>
    </w:p>
    <w:p w:rsidR="00980179" w:rsidRPr="00FB2364" w:rsidRDefault="00980179" w:rsidP="009801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</w:p>
    <w:p w:rsidR="00980179" w:rsidRPr="00FB2364" w:rsidRDefault="00980179" w:rsidP="00980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</w:p>
    <w:p w:rsidR="00980179" w:rsidRPr="00FB2364" w:rsidRDefault="00980179" w:rsidP="00980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</w:p>
    <w:p w:rsidR="00980179" w:rsidRPr="00FB2364" w:rsidRDefault="00980179" w:rsidP="00980179">
      <w:pPr>
        <w:rPr>
          <w:rFonts w:ascii="Arial" w:hAnsi="Arial" w:cs="Arial"/>
          <w:color w:val="000000"/>
        </w:rPr>
      </w:pPr>
    </w:p>
    <w:p w:rsidR="00980179" w:rsidRPr="00FB2364" w:rsidRDefault="00980179" w:rsidP="00980179">
      <w:pPr>
        <w:rPr>
          <w:rFonts w:ascii="Arial" w:hAnsi="Arial" w:cs="Arial"/>
          <w:color w:val="1D1B11" w:themeColor="background2" w:themeShade="1A"/>
        </w:rPr>
      </w:pPr>
      <w:r w:rsidRPr="00FB2364">
        <w:rPr>
          <w:rFonts w:ascii="Arial" w:hAnsi="Arial" w:cs="Arial"/>
          <w:color w:val="1D1B11" w:themeColor="background2" w:themeShade="1A"/>
        </w:rPr>
        <w:t>Председатель Совета</w:t>
      </w:r>
    </w:p>
    <w:p w:rsidR="00980179" w:rsidRPr="00FB2364" w:rsidRDefault="00980179" w:rsidP="00980179">
      <w:pPr>
        <w:rPr>
          <w:rFonts w:ascii="Arial" w:hAnsi="Arial" w:cs="Arial"/>
          <w:color w:val="1D1B11" w:themeColor="background2" w:themeShade="1A"/>
        </w:rPr>
      </w:pPr>
      <w:proofErr w:type="spellStart"/>
      <w:r w:rsidRPr="00FB2364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FB2364">
        <w:rPr>
          <w:rFonts w:ascii="Arial" w:hAnsi="Arial" w:cs="Arial"/>
          <w:color w:val="1D1B11" w:themeColor="background2" w:themeShade="1A"/>
        </w:rPr>
        <w:t xml:space="preserve"> сельского поселения     </w:t>
      </w:r>
      <w:r w:rsidR="00FB2364">
        <w:rPr>
          <w:rFonts w:ascii="Arial" w:hAnsi="Arial" w:cs="Arial"/>
          <w:color w:val="1D1B11" w:themeColor="background2" w:themeShade="1A"/>
        </w:rPr>
        <w:t xml:space="preserve">                    </w:t>
      </w:r>
      <w:r w:rsidRPr="00FB2364">
        <w:rPr>
          <w:rFonts w:ascii="Arial" w:hAnsi="Arial" w:cs="Arial"/>
          <w:color w:val="1D1B11" w:themeColor="background2" w:themeShade="1A"/>
        </w:rPr>
        <w:t xml:space="preserve">                             А. А. </w:t>
      </w:r>
      <w:proofErr w:type="spellStart"/>
      <w:r w:rsidRPr="00FB2364">
        <w:rPr>
          <w:rFonts w:ascii="Arial" w:hAnsi="Arial" w:cs="Arial"/>
          <w:color w:val="1D1B11" w:themeColor="background2" w:themeShade="1A"/>
        </w:rPr>
        <w:t>Сысолин</w:t>
      </w:r>
      <w:proofErr w:type="spellEnd"/>
    </w:p>
    <w:p w:rsidR="00980179" w:rsidRPr="00FB2364" w:rsidRDefault="00980179" w:rsidP="00980179">
      <w:pPr>
        <w:rPr>
          <w:rFonts w:ascii="Arial" w:hAnsi="Arial" w:cs="Arial"/>
        </w:rPr>
      </w:pPr>
    </w:p>
    <w:p w:rsidR="00753606" w:rsidRPr="00FB2364" w:rsidRDefault="00753606">
      <w:pPr>
        <w:rPr>
          <w:rFonts w:ascii="Arial" w:hAnsi="Arial" w:cs="Arial"/>
        </w:rPr>
      </w:pPr>
    </w:p>
    <w:sectPr w:rsidR="00753606" w:rsidRPr="00FB2364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0179"/>
    <w:rsid w:val="000A3F75"/>
    <w:rsid w:val="0015421A"/>
    <w:rsid w:val="0038055F"/>
    <w:rsid w:val="004B724E"/>
    <w:rsid w:val="005F5122"/>
    <w:rsid w:val="00753606"/>
    <w:rsid w:val="0078134D"/>
    <w:rsid w:val="0079386B"/>
    <w:rsid w:val="008D7DCB"/>
    <w:rsid w:val="00980179"/>
    <w:rsid w:val="00A4291E"/>
    <w:rsid w:val="00FB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9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8017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80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2015-05-07T10:15:00Z</dcterms:created>
  <dcterms:modified xsi:type="dcterms:W3CDTF">2015-05-21T07:54:00Z</dcterms:modified>
</cp:coreProperties>
</file>