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EA" w:rsidRPr="008B0F1B" w:rsidRDefault="009975EA" w:rsidP="009975EA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8B0F1B"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9975EA" w:rsidRPr="008B0F1B" w:rsidRDefault="009975EA" w:rsidP="009975EA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9975EA" w:rsidRPr="008B0F1B" w:rsidRDefault="009975EA" w:rsidP="009975EA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9975EA" w:rsidRPr="008B0F1B" w:rsidRDefault="009975EA" w:rsidP="009975EA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9975EA" w:rsidRPr="008B0F1B" w:rsidRDefault="009975EA" w:rsidP="009975EA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9975EA" w:rsidRPr="008B0F1B" w:rsidRDefault="009975EA" w:rsidP="008B0F1B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8B0F1B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15.11.2017</w:t>
      </w:r>
      <w:r w:rsidR="009975EA"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9975EA"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14</w:t>
      </w: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pStyle w:val="a3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9975EA" w:rsidRPr="008B0F1B" w:rsidRDefault="009975EA" w:rsidP="009975EA">
      <w:pPr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1.1. Пункт 2 части 1 статьи 2 (Структура органов местного самоуправления) изложить в следующей редакции: «2) 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одновременно возглавляет Администрацию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– Глава поселения, Глава Администрации)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  <w:r w:rsidRPr="008B0F1B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1.2. В части 1 статьи 8 (Муниципальные выборы) слова «Главы поселения» исключить.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1.3. Часть 7 статьи 20 (Совет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поселения) изложить в следующей редакции:  «7. Первое заседание вновь избранного Совета созывает и ведет Глава поселения либо лицо, временно исполняющее полномочия Главы поселения».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1.4. Статью 21 (Полномочия Совета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поселения) дополнить частью 4 следующего содержания: «4. Совет поселения: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1.5. В части 1 статьи 22 (Правовые акты Совета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поселения) слова «Голос Главы поселения учитывается при принятии решений Совета как голос депутата представительного органа муниципального образования поселения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.» </w:t>
      </w:r>
      <w:proofErr w:type="gramEnd"/>
      <w:r w:rsidRPr="008B0F1B">
        <w:rPr>
          <w:rFonts w:ascii="Times New Roman" w:hAnsi="Times New Roman"/>
          <w:color w:val="1D1B11" w:themeColor="background2" w:themeShade="1A"/>
          <w:sz w:val="24"/>
        </w:rPr>
        <w:t>исключить.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1.6. Статью 25 (Председатель Совета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поселения) изложить в новой редакции: «1. Председатель Совета подотчетен Совету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Председатель Совета избирается из состава Совета на срок полномочий Совета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и считается избранным, если за него проголосовало более половины от установленной численности депутатов Совета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Свои полномочия Председатель Совета осуществляет на непостоянной основе.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lastRenderedPageBreak/>
        <w:t>2. Председатель Совета: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1) организует работу Совета;</w:t>
      </w:r>
    </w:p>
    <w:p w:rsidR="009975EA" w:rsidRPr="008B0F1B" w:rsidRDefault="009975EA" w:rsidP="009975EA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9975EA" w:rsidRPr="008B0F1B" w:rsidRDefault="009975EA" w:rsidP="009975EA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руководит подготовкой заседаний Совета и вопросов, выносимых на рассмотрение Совета;</w:t>
      </w:r>
    </w:p>
    <w:p w:rsidR="009975EA" w:rsidRPr="008B0F1B" w:rsidRDefault="009975EA" w:rsidP="009975EA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9975EA" w:rsidRPr="008B0F1B" w:rsidRDefault="009975EA" w:rsidP="009975EA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принимает меры по обеспечению гласности и учету общественного мнения в работе Совета;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6) подписывает протоколы заседаний, решения Совета, направляет Главе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нормативные правовые акты, принятые Советом, для подписания и обнародования (опубликования); </w:t>
      </w:r>
    </w:p>
    <w:p w:rsidR="009975EA" w:rsidRPr="008B0F1B" w:rsidRDefault="009975EA" w:rsidP="009975EA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организует прием граждан, рассмотрение их обращений, заявлений и жалоб;</w:t>
      </w:r>
    </w:p>
    <w:p w:rsidR="009975EA" w:rsidRPr="008B0F1B" w:rsidRDefault="009975EA" w:rsidP="009975EA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ежегодно отчитывается перед населением </w:t>
      </w:r>
      <w:proofErr w:type="spellStart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сельского поселения о результатах деятельности;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9) открывает и закрывает лицевые счета Совета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порядке, установленном действующим законодательством; </w:t>
      </w:r>
    </w:p>
    <w:p w:rsidR="009975EA" w:rsidRPr="008B0F1B" w:rsidRDefault="009975EA" w:rsidP="009975EA">
      <w:pPr>
        <w:pStyle w:val="a3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10) осуществляет иные полномочия в соответствии с настоящим Уставом и решениями Совета.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3. Основные гарантии деятельности Председателя Совета депутатов,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1.7. Часть 2 статьи 27 (Глава поселения) изложить в следующей редакции: 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>.»</w:t>
      </w:r>
      <w:proofErr w:type="gramEnd"/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1.8.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.» </w:t>
      </w:r>
      <w:proofErr w:type="gramEnd"/>
      <w:r w:rsidRPr="008B0F1B">
        <w:rPr>
          <w:rFonts w:ascii="Times New Roman" w:hAnsi="Times New Roman"/>
          <w:color w:val="1D1B11" w:themeColor="background2" w:themeShade="1A"/>
          <w:sz w:val="24"/>
        </w:rPr>
        <w:t>исключить и дополнить словами следующего содержания: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1.9. В части 6 статьи 27 (Глава поселения) слова «постановления и распоряжения по вопросам деятельности Совета, или» исключить.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1.10. Часть 2 статьи 28 (Досрочное прекращение полномочий Главы поселения) изложить в следующей редакции: 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1.11. Часть 3 статьи 28 (Досрочное прекращение полномочий Главы поселения) изложить в следующей редакции: «В случае если избранный Советом депутатов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Глава поселения, полномочия которого прекращены досрочно на основании решения Совета об удалении его в отставку, обжалует в судебном </w:t>
      </w:r>
      <w:r w:rsidRPr="008B0F1B">
        <w:rPr>
          <w:rFonts w:ascii="Times New Roman" w:hAnsi="Times New Roman"/>
          <w:color w:val="1D1B11" w:themeColor="background2" w:themeShade="1A"/>
          <w:sz w:val="24"/>
        </w:rPr>
        <w:lastRenderedPageBreak/>
        <w:t>порядке указанное решение, Совет депутатов не вправе принимать решение об избрании Главы поселения до вступления решения суда в законную силу».</w:t>
      </w:r>
    </w:p>
    <w:p w:rsidR="009975EA" w:rsidRPr="008B0F1B" w:rsidRDefault="009975EA" w:rsidP="009975E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1.12. Дополнить статью 29 (Удаление Главы поселения в отставку) частью 8.1. следующего содержания: «8.1. В случае если Глава поселения присутствует на заседании Совета депутатов,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уполномоченного на это Советом депутатов». 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2. Вынести для рассмотрения на публичные слушания решение «О внесении изменений  в Устав муниципального образования 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поселение».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3. Публичные слушания провести 14.12.2017 года в 15:00 часов по адресу: с. Усть-Тым, улица Береговая, 62, здание Администрации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4. Назначить организатором публичных слушаний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Сысолина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А. А.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5. Организатору публичных слушаний: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- заблаговременно оповестить граждан о проведении публичных слушаний;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- обеспечить предоставление информации, необходимой для участия в публичных слушаниях;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- осуществить подготовку помещения для проведения публичных слушаний;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- осуществить свод и обобщение поступивших от граждан, иных заинтересованных лиц замечаний и предложений;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- провести публичные слушания;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- на основании протокола о проведении публичных слушаний в течени</w:t>
      </w:r>
      <w:proofErr w:type="gramStart"/>
      <w:r w:rsidRPr="008B0F1B">
        <w:rPr>
          <w:rFonts w:ascii="Times New Roman" w:hAnsi="Times New Roman"/>
          <w:color w:val="1D1B11" w:themeColor="background2" w:themeShade="1A"/>
          <w:sz w:val="24"/>
        </w:rPr>
        <w:t>и</w:t>
      </w:r>
      <w:proofErr w:type="gram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3 рабочих дней со дня проведения публичных слушаний составить заключение о результатах публичных слушаний;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- осуществить обнародование заключения о результатах публичных слушаний. </w:t>
      </w:r>
    </w:p>
    <w:p w:rsidR="009975EA" w:rsidRPr="008B0F1B" w:rsidRDefault="009975EA" w:rsidP="009975EA">
      <w:pPr>
        <w:pStyle w:val="ConsPlusNormal"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6. </w:t>
      </w: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Решение Совета </w:t>
      </w:r>
      <w:proofErr w:type="spellStart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внесении изменений в Устав поселения вступает в силу после его официального опубликования (обнародования).</w:t>
      </w:r>
    </w:p>
    <w:p w:rsidR="009975EA" w:rsidRPr="008B0F1B" w:rsidRDefault="008B0F1B" w:rsidP="009975EA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="009975EA"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Настоящее решение подлежит применению:</w:t>
      </w:r>
    </w:p>
    <w:p w:rsidR="009975EA" w:rsidRPr="008B0F1B" w:rsidRDefault="009975EA" w:rsidP="009975EA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</w:t>
      </w:r>
      <w:proofErr w:type="spellStart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поселение»;</w:t>
      </w:r>
    </w:p>
    <w:p w:rsidR="009975EA" w:rsidRPr="008B0F1B" w:rsidRDefault="009975EA" w:rsidP="009975EA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в отношении порядка избрания и деятельности Председателя Совета </w:t>
      </w:r>
      <w:proofErr w:type="spellStart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</w:t>
      </w:r>
      <w:r w:rsidR="008B0F1B"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пального образования «</w:t>
      </w:r>
      <w:proofErr w:type="spellStart"/>
      <w:r w:rsidR="008B0F1B"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</w:t>
      </w:r>
      <w:r w:rsidRPr="008B0F1B">
        <w:rPr>
          <w:color w:val="1D1B11" w:themeColor="background2" w:themeShade="1A"/>
          <w:sz w:val="24"/>
          <w:szCs w:val="24"/>
        </w:rPr>
        <w:t xml:space="preserve"> </w:t>
      </w:r>
    </w:p>
    <w:p w:rsidR="009975EA" w:rsidRPr="008B0F1B" w:rsidRDefault="008B0F1B" w:rsidP="009975EA">
      <w:pPr>
        <w:pStyle w:val="ConsPlusNormal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</w:t>
      </w:r>
      <w:r w:rsidR="009975EA"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Главе муниципального образования «</w:t>
      </w:r>
      <w:proofErr w:type="spellStart"/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9975EA"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975EA" w:rsidRPr="008B0F1B" w:rsidRDefault="008B0F1B" w:rsidP="009975EA">
      <w:pPr>
        <w:pStyle w:val="ConsPlusNormal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="009975EA" w:rsidRPr="008B0F1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Обнародовать настоящее решение после его государственной регистрации.</w:t>
      </w: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9975EA" w:rsidRPr="008B0F1B" w:rsidRDefault="009975EA" w:rsidP="009975EA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75EA"/>
    <w:rsid w:val="00066318"/>
    <w:rsid w:val="000A3F75"/>
    <w:rsid w:val="004B724E"/>
    <w:rsid w:val="005F5122"/>
    <w:rsid w:val="00753606"/>
    <w:rsid w:val="0078134D"/>
    <w:rsid w:val="0079386B"/>
    <w:rsid w:val="008B0F1B"/>
    <w:rsid w:val="008D7DCB"/>
    <w:rsid w:val="0099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EA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975EA"/>
    <w:rPr>
      <w:rFonts w:asciiTheme="majorHAnsi" w:eastAsiaTheme="majorEastAsia" w:hAnsiTheme="majorHAnsi" w:cstheme="majorBidi"/>
      <w:sz w:val="22"/>
      <w:szCs w:val="22"/>
    </w:rPr>
  </w:style>
  <w:style w:type="paragraph" w:customStyle="1" w:styleId="msonormalbullet2gif">
    <w:name w:val="msonormalbullet2.gif"/>
    <w:basedOn w:val="a"/>
    <w:rsid w:val="009975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a3">
    <w:name w:val="No Spacing"/>
    <w:uiPriority w:val="99"/>
    <w:qFormat/>
    <w:rsid w:val="009975EA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975E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2017-11-15T08:34:00Z</cp:lastPrinted>
  <dcterms:created xsi:type="dcterms:W3CDTF">2017-11-15T06:53:00Z</dcterms:created>
  <dcterms:modified xsi:type="dcterms:W3CDTF">2017-11-15T08:47:00Z</dcterms:modified>
</cp:coreProperties>
</file>