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0D" w:rsidRDefault="00E37D0D" w:rsidP="00E37D0D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E37D0D" w:rsidRDefault="00E37D0D" w:rsidP="00E37D0D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E37D0D" w:rsidRDefault="00E37D0D" w:rsidP="00E37D0D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E37D0D" w:rsidRDefault="00E37D0D" w:rsidP="00E37D0D">
      <w:pPr>
        <w:jc w:val="center"/>
        <w:rPr>
          <w:rFonts w:ascii="Times New Roman" w:hAnsi="Times New Roman"/>
          <w:color w:val="1D1B11"/>
          <w:sz w:val="24"/>
        </w:rPr>
      </w:pPr>
    </w:p>
    <w:p w:rsidR="00E37D0D" w:rsidRDefault="00E37D0D" w:rsidP="00E37D0D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E37D0D" w:rsidRDefault="00E37D0D" w:rsidP="00E37D0D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E37D0D" w:rsidRDefault="00E37D0D" w:rsidP="00E37D0D">
      <w:pPr>
        <w:tabs>
          <w:tab w:val="left" w:pos="4157"/>
        </w:tabs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28.12.2016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  № 140 </w:t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установлении  платы  за  </w:t>
      </w:r>
      <w:proofErr w:type="spellStart"/>
      <w:r>
        <w:rPr>
          <w:rFonts w:ascii="Times New Roman" w:hAnsi="Times New Roman"/>
          <w:color w:val="000000"/>
          <w:sz w:val="24"/>
        </w:rPr>
        <w:t>найм</w:t>
      </w:r>
      <w:proofErr w:type="spellEnd"/>
      <w:r>
        <w:rPr>
          <w:rFonts w:ascii="Times New Roman" w:hAnsi="Times New Roman"/>
          <w:color w:val="000000"/>
          <w:sz w:val="24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</w:rPr>
        <w:t>жилых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помещений муниципального жилого фонда</w:t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сельское поселение</w:t>
      </w:r>
    </w:p>
    <w:p w:rsidR="00E37D0D" w:rsidRDefault="00E37D0D" w:rsidP="00E37D0D">
      <w:pPr>
        <w:ind w:firstLine="0"/>
        <w:rPr>
          <w:rFonts w:ascii="Times New Roman" w:hAnsi="Times New Roman"/>
          <w:color w:val="000000"/>
          <w:sz w:val="24"/>
        </w:rPr>
      </w:pPr>
    </w:p>
    <w:p w:rsidR="00E37D0D" w:rsidRDefault="00E37D0D" w:rsidP="00E37D0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Рассмотрев предложение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 установлении платы за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найм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поселение, руководствуясь ст. 154.156 Жилищного кодекса РФ</w:t>
      </w:r>
    </w:p>
    <w:p w:rsidR="00E37D0D" w:rsidRDefault="00E37D0D" w:rsidP="00E37D0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37D0D" w:rsidRDefault="00E37D0D" w:rsidP="00E37D0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E37D0D" w:rsidRDefault="00E37D0D" w:rsidP="00E37D0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37D0D" w:rsidRDefault="00E37D0D" w:rsidP="00E37D0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Установить ежемесячную плату за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найм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1 квадратного метра жилых помещений муниципального жилищного фонда муниципального образования «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для нанимателей в зависимости от качества, степени благоустройства и месторасположения жилого помещения:</w:t>
      </w:r>
    </w:p>
    <w:p w:rsidR="00E37D0D" w:rsidRDefault="00E37D0D" w:rsidP="00E37D0D">
      <w:pPr>
        <w:rPr>
          <w:rFonts w:ascii="Times New Roman" w:hAnsi="Times New Roman"/>
          <w:color w:val="1D1B11" w:themeColor="background2" w:themeShade="1A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9335" w:type="dxa"/>
        <w:tblLook w:val="04A0"/>
      </w:tblPr>
      <w:tblGrid>
        <w:gridCol w:w="3085"/>
        <w:gridCol w:w="1134"/>
        <w:gridCol w:w="992"/>
        <w:gridCol w:w="993"/>
        <w:gridCol w:w="992"/>
        <w:gridCol w:w="992"/>
        <w:gridCol w:w="1147"/>
      </w:tblGrid>
      <w:tr w:rsidR="00E37D0D" w:rsidTr="00E37D0D">
        <w:tc>
          <w:tcPr>
            <w:tcW w:w="3085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Стаж эксплуатации</w:t>
            </w:r>
          </w:p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жилого помещения</w:t>
            </w:r>
          </w:p>
        </w:tc>
        <w:tc>
          <w:tcPr>
            <w:tcW w:w="1134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до10 лет</w:t>
            </w:r>
          </w:p>
        </w:tc>
        <w:tc>
          <w:tcPr>
            <w:tcW w:w="992" w:type="dxa"/>
          </w:tcPr>
          <w:p w:rsidR="00E37D0D" w:rsidRDefault="00E37D0D" w:rsidP="00E37D0D">
            <w:pPr>
              <w:tabs>
                <w:tab w:val="left" w:pos="855"/>
              </w:tabs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11-20</w:t>
            </w:r>
          </w:p>
        </w:tc>
        <w:tc>
          <w:tcPr>
            <w:tcW w:w="993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21-30</w:t>
            </w: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31-40</w:t>
            </w: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41-50</w:t>
            </w:r>
          </w:p>
        </w:tc>
        <w:tc>
          <w:tcPr>
            <w:tcW w:w="1147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свыше</w:t>
            </w:r>
          </w:p>
          <w:p w:rsidR="00E37D0D" w:rsidRPr="00E37D0D" w:rsidRDefault="00E37D0D" w:rsidP="00E37D0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лет</w:t>
            </w:r>
          </w:p>
        </w:tc>
      </w:tr>
      <w:tr w:rsidR="00E37D0D" w:rsidTr="00E37D0D">
        <w:tc>
          <w:tcPr>
            <w:tcW w:w="3085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Деревянные дома:</w:t>
            </w:r>
          </w:p>
        </w:tc>
        <w:tc>
          <w:tcPr>
            <w:tcW w:w="1134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  <w:tc>
          <w:tcPr>
            <w:tcW w:w="993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  <w:tc>
          <w:tcPr>
            <w:tcW w:w="1147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</w:p>
        </w:tc>
      </w:tr>
      <w:tr w:rsidR="00E37D0D" w:rsidTr="00E37D0D">
        <w:tc>
          <w:tcPr>
            <w:tcW w:w="3085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Не благоустроенные</w:t>
            </w:r>
          </w:p>
        </w:tc>
        <w:tc>
          <w:tcPr>
            <w:tcW w:w="1134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9-32</w:t>
            </w: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7-44</w:t>
            </w:r>
          </w:p>
        </w:tc>
        <w:tc>
          <w:tcPr>
            <w:tcW w:w="993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5-59</w:t>
            </w: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3-71</w:t>
            </w:r>
          </w:p>
        </w:tc>
        <w:tc>
          <w:tcPr>
            <w:tcW w:w="992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1-84</w:t>
            </w:r>
          </w:p>
        </w:tc>
        <w:tc>
          <w:tcPr>
            <w:tcW w:w="1147" w:type="dxa"/>
          </w:tcPr>
          <w:p w:rsidR="00E37D0D" w:rsidRDefault="00E37D0D" w:rsidP="00E37D0D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</w:rPr>
              <w:t>0-91</w:t>
            </w:r>
          </w:p>
        </w:tc>
      </w:tr>
    </w:tbl>
    <w:p w:rsidR="00E37D0D" w:rsidRDefault="00E37D0D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Критерии качества жилого помещения:</w:t>
      </w:r>
    </w:p>
    <w:p w:rsidR="00E37D0D" w:rsidRDefault="00E37D0D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не благоустроенными считаются жилые помещения при отсутствии центрального отопления, водоснабжения и водоотведения.</w:t>
      </w:r>
    </w:p>
    <w:p w:rsidR="00E37D0D" w:rsidRDefault="00E37D0D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2. Признать утратившим силу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 26.12.2013 № 59 «Об установлении платы за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найм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жилых помещений муниципального жилого фонда муниципального жилого фонда муниципального образования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поселение».</w:t>
      </w:r>
    </w:p>
    <w:p w:rsidR="00DA31A3" w:rsidRDefault="00E37D0D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3. Данное Решение опубликовать в соответствии с Уставом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инфор</w:t>
      </w:r>
      <w:r w:rsidR="00DA31A3">
        <w:rPr>
          <w:rFonts w:ascii="Times New Roman" w:hAnsi="Times New Roman"/>
          <w:color w:val="1D1B11" w:themeColor="background2" w:themeShade="1A"/>
          <w:sz w:val="24"/>
        </w:rPr>
        <w:t>мационн</w:t>
      </w:r>
      <w:proofErr w:type="gramStart"/>
      <w:r w:rsidR="00DA31A3">
        <w:rPr>
          <w:rFonts w:ascii="Times New Roman" w:hAnsi="Times New Roman"/>
          <w:color w:val="1D1B11" w:themeColor="background2" w:themeShade="1A"/>
          <w:sz w:val="24"/>
        </w:rPr>
        <w:t>о-</w:t>
      </w:r>
      <w:proofErr w:type="gramEnd"/>
      <w:r w:rsidR="00DA31A3">
        <w:rPr>
          <w:rFonts w:ascii="Times New Roman" w:hAnsi="Times New Roman"/>
          <w:color w:val="1D1B11" w:themeColor="background2" w:themeShade="1A"/>
          <w:sz w:val="24"/>
        </w:rPr>
        <w:t xml:space="preserve"> телекоммуникационной сети «Интернет».</w:t>
      </w:r>
    </w:p>
    <w:p w:rsidR="00DA31A3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4. Настоящее решение распространяется на правоотношения, возникшие с 01.01.2017 года.</w:t>
      </w:r>
    </w:p>
    <w:p w:rsidR="00DA31A3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исполнением настоящего решения оставляю за собой.</w:t>
      </w:r>
    </w:p>
    <w:p w:rsidR="00DA31A3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DA31A3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DA31A3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E37D0D" w:rsidRDefault="00DA31A3" w:rsidP="00E37D0D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А.А. Сысолин</w:t>
      </w:r>
      <w:r w:rsidR="00E37D0D">
        <w:rPr>
          <w:rFonts w:ascii="Times New Roman" w:hAnsi="Times New Roman"/>
          <w:color w:val="1D1B11" w:themeColor="background2" w:themeShade="1A"/>
          <w:sz w:val="24"/>
        </w:rPr>
        <w:br w:type="textWrapping" w:clear="all"/>
      </w:r>
    </w:p>
    <w:sectPr w:rsidR="00E37D0D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D0D"/>
    <w:rsid w:val="000A3F75"/>
    <w:rsid w:val="004B724E"/>
    <w:rsid w:val="005F5122"/>
    <w:rsid w:val="00753606"/>
    <w:rsid w:val="0078134D"/>
    <w:rsid w:val="0079386B"/>
    <w:rsid w:val="008D7DCB"/>
    <w:rsid w:val="00DA31A3"/>
    <w:rsid w:val="00E37D0D"/>
    <w:rsid w:val="00F2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D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37D0D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E37D0D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2017-01-09T08:38:00Z</dcterms:created>
  <dcterms:modified xsi:type="dcterms:W3CDTF">2017-01-09T09:50:00Z</dcterms:modified>
</cp:coreProperties>
</file>