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0D" w:rsidRDefault="002D4A0D" w:rsidP="002D4A0D">
      <w:pPr>
        <w:ind w:firstLine="0"/>
        <w:jc w:val="center"/>
        <w:rPr>
          <w:rFonts w:ascii="Times New Roman" w:hAnsi="Times New Roman"/>
          <w:color w:val="1D1B11"/>
          <w:sz w:val="22"/>
          <w:szCs w:val="22"/>
        </w:rPr>
      </w:pPr>
      <w:r>
        <w:rPr>
          <w:rFonts w:ascii="Times New Roman" w:hAnsi="Times New Roman"/>
          <w:color w:val="1D1B11"/>
          <w:sz w:val="22"/>
          <w:szCs w:val="22"/>
        </w:rPr>
        <w:t>МУНИЦИПАЛЬНОЕ ОБРАЗОВАНИЕ «УСТЬ-ТЫМСКОЕ СЕЛЬСКОЕ ПОСЕЛЕНИЕ»</w:t>
      </w:r>
    </w:p>
    <w:p w:rsidR="002D4A0D" w:rsidRDefault="002D4A0D" w:rsidP="002D4A0D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ТОМСКАЯ ОБЛАСТЬ</w:t>
      </w:r>
    </w:p>
    <w:p w:rsidR="002D4A0D" w:rsidRDefault="002D4A0D" w:rsidP="002D4A0D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КАРГАСОКСКИЙ РАЙОН</w:t>
      </w:r>
    </w:p>
    <w:p w:rsidR="002D4A0D" w:rsidRDefault="002D4A0D" w:rsidP="002D4A0D">
      <w:pPr>
        <w:jc w:val="center"/>
        <w:rPr>
          <w:rFonts w:ascii="Times New Roman" w:hAnsi="Times New Roman"/>
          <w:color w:val="1D1B11"/>
          <w:sz w:val="24"/>
        </w:rPr>
      </w:pPr>
    </w:p>
    <w:p w:rsidR="002D4A0D" w:rsidRDefault="002D4A0D" w:rsidP="002D4A0D">
      <w:pPr>
        <w:jc w:val="center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>СОВЕТ  УСТЬ-ТЫМСКОГО  СЕЛЬСКОГО ПОСЕЛЕНИЯ</w:t>
      </w:r>
    </w:p>
    <w:p w:rsidR="002D4A0D" w:rsidRDefault="002D4A0D" w:rsidP="002D4A0D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D1B11"/>
          <w:sz w:val="28"/>
          <w:szCs w:val="28"/>
        </w:rPr>
        <w:t>РЕШЕНИЕ</w:t>
      </w:r>
    </w:p>
    <w:p w:rsidR="002D4A0D" w:rsidRDefault="002D4A0D" w:rsidP="002D4A0D">
      <w:pPr>
        <w:ind w:firstLine="0"/>
        <w:rPr>
          <w:rFonts w:ascii="Times New Roman" w:hAnsi="Times New Roman"/>
          <w:color w:val="000000"/>
          <w:sz w:val="24"/>
        </w:rPr>
      </w:pPr>
    </w:p>
    <w:p w:rsidR="002D4A0D" w:rsidRDefault="002D4A0D" w:rsidP="002D4A0D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27.12.2012 г.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</w:rPr>
        <w:t xml:space="preserve">           № 15</w:t>
      </w:r>
    </w:p>
    <w:p w:rsidR="002D4A0D" w:rsidRDefault="002D4A0D" w:rsidP="002D4A0D">
      <w:pPr>
        <w:rPr>
          <w:rFonts w:ascii="Times New Roman" w:hAnsi="Times New Roman"/>
          <w:color w:val="000000"/>
          <w:sz w:val="24"/>
        </w:rPr>
      </w:pPr>
    </w:p>
    <w:p w:rsidR="002D4A0D" w:rsidRDefault="002D4A0D" w:rsidP="002D4A0D">
      <w:pPr>
        <w:rPr>
          <w:rFonts w:ascii="Times New Roman" w:hAnsi="Times New Roman"/>
          <w:color w:val="000000"/>
          <w:sz w:val="24"/>
        </w:rPr>
      </w:pPr>
    </w:p>
    <w:p w:rsidR="002D4A0D" w:rsidRDefault="002D4A0D" w:rsidP="002D4A0D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 рассмотрении заявлений</w:t>
      </w:r>
    </w:p>
    <w:p w:rsidR="002D4A0D" w:rsidRPr="008A0B7E" w:rsidRDefault="002D4A0D" w:rsidP="002D4A0D">
      <w:pPr>
        <w:ind w:firstLine="0"/>
        <w:rPr>
          <w:rFonts w:ascii="Times New Roman" w:hAnsi="Times New Roman"/>
          <w:color w:val="000000"/>
          <w:sz w:val="24"/>
        </w:rPr>
      </w:pPr>
    </w:p>
    <w:p w:rsidR="002D4A0D" w:rsidRDefault="002D4A0D" w:rsidP="002D4A0D">
      <w:pPr>
        <w:rPr>
          <w:rFonts w:ascii="Times New Roman" w:hAnsi="Times New Roman"/>
          <w:color w:val="000000"/>
          <w:sz w:val="24"/>
        </w:rPr>
      </w:pPr>
    </w:p>
    <w:p w:rsidR="002D4A0D" w:rsidRDefault="002D4A0D" w:rsidP="002D4A0D">
      <w:pPr>
        <w:rPr>
          <w:rFonts w:ascii="Times New Roman" w:hAnsi="Times New Roman"/>
          <w:color w:val="000000"/>
          <w:sz w:val="24"/>
        </w:rPr>
      </w:pPr>
    </w:p>
    <w:p w:rsidR="002D4A0D" w:rsidRPr="00B92659" w:rsidRDefault="002D4A0D" w:rsidP="002D4A0D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Рассмотрев заявления граждан на ремонт квартир и заявление Черненко Л. Д. к Президенту РФ Путину В.В. о ремонте квартиры,</w:t>
      </w:r>
    </w:p>
    <w:p w:rsidR="002D4A0D" w:rsidRDefault="002D4A0D" w:rsidP="002D4A0D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2D4A0D" w:rsidRDefault="002D4A0D" w:rsidP="002D4A0D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Совет Усть-Тымского сельского поселения РЕШИЛ:</w:t>
      </w:r>
    </w:p>
    <w:p w:rsidR="002D4A0D" w:rsidRDefault="002D4A0D" w:rsidP="002D4A0D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2D4A0D" w:rsidRDefault="002D4A0D" w:rsidP="002D4A0D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1. Отказать в ремонте квартиры Черненко Л. Д. в 2013 году в виду халатного обращения к муниципальному жилью.</w:t>
      </w:r>
    </w:p>
    <w:p w:rsidR="002D4A0D" w:rsidRPr="00295533" w:rsidRDefault="002D4A0D" w:rsidP="002D4A0D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2. Произвести частичный капитальный ремонт (ремонт крыши) дома по ул. Садовая, д. 3.</w:t>
      </w:r>
    </w:p>
    <w:p w:rsidR="002D4A0D" w:rsidRDefault="002D4A0D" w:rsidP="002D4A0D">
      <w:pPr>
        <w:ind w:firstLine="0"/>
        <w:rPr>
          <w:rFonts w:ascii="Times New Roman" w:hAnsi="Times New Roman"/>
          <w:color w:val="1D1B11"/>
          <w:sz w:val="24"/>
        </w:rPr>
      </w:pPr>
    </w:p>
    <w:p w:rsidR="002D4A0D" w:rsidRDefault="002D4A0D" w:rsidP="002D4A0D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2D4A0D" w:rsidRDefault="002D4A0D" w:rsidP="002D4A0D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2D4A0D" w:rsidRDefault="002D4A0D" w:rsidP="002D4A0D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2D4A0D" w:rsidRDefault="002D4A0D" w:rsidP="002D4A0D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</w:t>
      </w: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2D4A0D" w:rsidRDefault="002D4A0D" w:rsidP="002D4A0D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Усть-Тымского сельского поселения                                                  А. А. Сысолин</w:t>
      </w:r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D4A0D"/>
    <w:rsid w:val="002D4A0D"/>
    <w:rsid w:val="004B724E"/>
    <w:rsid w:val="005F5122"/>
    <w:rsid w:val="00753606"/>
    <w:rsid w:val="0078134D"/>
    <w:rsid w:val="0079386B"/>
    <w:rsid w:val="0081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0D"/>
    <w:pPr>
      <w:ind w:firstLine="709"/>
      <w:jc w:val="both"/>
    </w:pPr>
    <w:rPr>
      <w:rFonts w:ascii="Arial" w:hAnsi="Arial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A0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2D4A0D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>X-ТEAM Group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2012-12-29T11:26:00Z</dcterms:created>
  <dcterms:modified xsi:type="dcterms:W3CDTF">2012-12-29T11:26:00Z</dcterms:modified>
</cp:coreProperties>
</file>