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2C" w:rsidRDefault="0060602C" w:rsidP="0060602C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60602C" w:rsidRDefault="0060602C" w:rsidP="0060602C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60602C" w:rsidRDefault="0060602C" w:rsidP="0060602C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60602C" w:rsidRDefault="0060602C" w:rsidP="0060602C">
      <w:pPr>
        <w:jc w:val="center"/>
        <w:rPr>
          <w:rFonts w:ascii="Times New Roman" w:hAnsi="Times New Roman"/>
          <w:color w:val="1D1B11"/>
          <w:sz w:val="24"/>
        </w:rPr>
      </w:pPr>
    </w:p>
    <w:p w:rsidR="0060602C" w:rsidRDefault="0060602C" w:rsidP="0060602C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60602C" w:rsidRDefault="0060602C" w:rsidP="0060602C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60602C" w:rsidRDefault="0060602C" w:rsidP="0060602C">
      <w:pPr>
        <w:ind w:firstLine="0"/>
        <w:rPr>
          <w:rFonts w:ascii="Times New Roman" w:hAnsi="Times New Roman"/>
          <w:color w:val="000000"/>
          <w:sz w:val="24"/>
        </w:rPr>
      </w:pPr>
    </w:p>
    <w:p w:rsidR="0060602C" w:rsidRDefault="0060602C" w:rsidP="0060602C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24.12.2013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       № 56</w:t>
      </w:r>
    </w:p>
    <w:p w:rsidR="0060602C" w:rsidRDefault="0060602C" w:rsidP="0060602C">
      <w:pPr>
        <w:ind w:firstLine="0"/>
        <w:rPr>
          <w:rFonts w:ascii="Times New Roman" w:hAnsi="Times New Roman"/>
          <w:color w:val="000000"/>
          <w:sz w:val="24"/>
        </w:rPr>
      </w:pPr>
    </w:p>
    <w:p w:rsidR="0060602C" w:rsidRDefault="0060602C" w:rsidP="0060602C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60602C" w:rsidRDefault="0060602C" w:rsidP="0060602C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60602C" w:rsidRDefault="0060602C" w:rsidP="0060602C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60602C" w:rsidRDefault="0060602C" w:rsidP="0060602C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первом чтении</w:t>
      </w:r>
    </w:p>
    <w:p w:rsidR="0060602C" w:rsidRDefault="0060602C" w:rsidP="0060602C">
      <w:pPr>
        <w:ind w:firstLine="0"/>
        <w:rPr>
          <w:rFonts w:ascii="Times New Roman" w:hAnsi="Times New Roman"/>
          <w:color w:val="000000"/>
          <w:sz w:val="24"/>
        </w:rPr>
      </w:pPr>
    </w:p>
    <w:p w:rsidR="0060602C" w:rsidRDefault="0060602C" w:rsidP="0060602C">
      <w:pPr>
        <w:rPr>
          <w:rFonts w:ascii="Times New Roman" w:hAnsi="Times New Roman"/>
          <w:color w:val="000000"/>
          <w:sz w:val="24"/>
        </w:rPr>
      </w:pPr>
    </w:p>
    <w:p w:rsidR="0060602C" w:rsidRDefault="0060602C" w:rsidP="0060602C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соответствие с законодательством,</w:t>
      </w:r>
    </w:p>
    <w:p w:rsidR="0060602C" w:rsidRDefault="0060602C" w:rsidP="0060602C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60602C" w:rsidRDefault="0060602C" w:rsidP="0060602C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60602C" w:rsidRDefault="0060602C" w:rsidP="0060602C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60602C" w:rsidRDefault="0060602C" w:rsidP="0060602C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Принять решение Совета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во втором чтении, согласно приложению.</w:t>
      </w:r>
    </w:p>
    <w:p w:rsidR="0060602C" w:rsidRDefault="0060602C" w:rsidP="0060602C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2. Направить настоящее решение на государственную регистрацию в соответствии</w:t>
      </w:r>
      <w:r w:rsidR="0060400A">
        <w:rPr>
          <w:rFonts w:ascii="Times New Roman" w:hAnsi="Times New Roman"/>
          <w:color w:val="1D1B11"/>
          <w:sz w:val="24"/>
        </w:rPr>
        <w:t xml:space="preserve"> с Федеральным законом «О государственной регистрации уставов муниципальных образований» в Управление Министерства юстиции российской Федерации по Томской области.</w:t>
      </w:r>
      <w:r>
        <w:rPr>
          <w:rFonts w:ascii="Times New Roman" w:hAnsi="Times New Roman"/>
          <w:color w:val="1D1B11"/>
          <w:sz w:val="24"/>
        </w:rPr>
        <w:t xml:space="preserve"> </w:t>
      </w:r>
    </w:p>
    <w:p w:rsidR="0060602C" w:rsidRDefault="00ED6F68" w:rsidP="0060602C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3. Настоящее решение подлежит опубликованию в установленном порядке после его государственной регистрации.</w:t>
      </w:r>
    </w:p>
    <w:p w:rsidR="00ED6F68" w:rsidRDefault="00ED6F68" w:rsidP="0060602C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4. Настоящее решение вступает в силу со дня его официального опубликования.</w:t>
      </w:r>
    </w:p>
    <w:p w:rsidR="0060602C" w:rsidRDefault="0060602C" w:rsidP="0060602C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D6F68" w:rsidRDefault="00ED6F68" w:rsidP="0060602C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D6F68" w:rsidRDefault="00ED6F68" w:rsidP="0060602C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D6F68" w:rsidRDefault="00ED6F68" w:rsidP="0060602C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60602C" w:rsidRDefault="0060602C" w:rsidP="0060602C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60602C" w:rsidRDefault="0060602C" w:rsidP="0060602C">
      <w:pPr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60602C" w:rsidRDefault="0060602C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602C" w:rsidRDefault="0060602C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602C" w:rsidRDefault="0060602C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ED6F68" w:rsidRDefault="00ED6F68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60602C" w:rsidRDefault="0060602C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lastRenderedPageBreak/>
        <w:t>Приложение</w:t>
      </w:r>
    </w:p>
    <w:p w:rsidR="0060602C" w:rsidRDefault="0060602C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к решению Совета</w:t>
      </w:r>
    </w:p>
    <w:p w:rsidR="0060602C" w:rsidRDefault="0060602C" w:rsidP="0060602C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proofErr w:type="spellStart"/>
      <w:r>
        <w:rPr>
          <w:rFonts w:ascii="Times New Roman" w:hAnsi="Times New Roman"/>
          <w:color w:val="1D1B11" w:themeColor="background2" w:themeShade="1A"/>
          <w:szCs w:val="20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Cs w:val="20"/>
        </w:rPr>
        <w:t xml:space="preserve"> сельского поселения</w:t>
      </w:r>
    </w:p>
    <w:p w:rsidR="0060602C" w:rsidRDefault="00ED6F68" w:rsidP="0060602C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Cs w:val="20"/>
        </w:rPr>
        <w:t>от 24.12</w:t>
      </w:r>
      <w:r w:rsidR="0060602C">
        <w:rPr>
          <w:rFonts w:ascii="Times New Roman" w:hAnsi="Times New Roman"/>
          <w:color w:val="1D1B11" w:themeColor="background2" w:themeShade="1A"/>
          <w:szCs w:val="20"/>
        </w:rPr>
        <w:t>.2013 г. № 5</w:t>
      </w:r>
      <w:r>
        <w:rPr>
          <w:rFonts w:ascii="Times New Roman" w:hAnsi="Times New Roman"/>
          <w:color w:val="1D1B11" w:themeColor="background2" w:themeShade="1A"/>
          <w:szCs w:val="20"/>
        </w:rPr>
        <w:t>6</w:t>
      </w:r>
    </w:p>
    <w:p w:rsidR="0060602C" w:rsidRDefault="0060602C" w:rsidP="0060602C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0602C" w:rsidRDefault="0060602C" w:rsidP="0060602C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статью 4 Устава дополнить пунктом 40 следующего содержания:</w:t>
      </w:r>
    </w:p>
    <w:p w:rsidR="0060602C" w:rsidRDefault="0060602C" w:rsidP="0060602C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 </w:t>
      </w:r>
    </w:p>
    <w:p w:rsidR="0060602C" w:rsidRDefault="0060602C" w:rsidP="0060602C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пункт 11 части 1 статьи 6 Устава изложить в следующей редакции:</w:t>
      </w:r>
    </w:p>
    <w:p w:rsidR="0060602C" w:rsidRDefault="0060602C" w:rsidP="0060602C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«14)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60602C" w:rsidRDefault="0060602C" w:rsidP="0060602C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пункт 3 статьи 27 Устава изложить в следующей редакции:</w:t>
      </w:r>
    </w:p>
    <w:p w:rsidR="0060602C" w:rsidRDefault="0060602C" w:rsidP="0060602C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«3) В случае досрочного прекращения полномочий главы муниципального образования его полномочия, до дня вступления в должность вновь избранного главы муниципального образования временно исполняет ведущий специалист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поселения».</w:t>
      </w:r>
    </w:p>
    <w:p w:rsidR="0060602C" w:rsidRDefault="0060602C" w:rsidP="0060602C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пункт 47 статьи 29 Устава изложить в следующей редакции:</w:t>
      </w:r>
    </w:p>
    <w:p w:rsidR="0060602C" w:rsidRDefault="0060602C" w:rsidP="0060602C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«47)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 ,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депутатов представительных органов муниципальных образований, муниципальных служащих и работников муниципальных учреждений;»</w:t>
      </w:r>
    </w:p>
    <w:p w:rsidR="0060602C" w:rsidRDefault="0060602C" w:rsidP="0060602C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статью 36 Устава дополнить пунктом 3 следующего содержания:</w:t>
      </w:r>
    </w:p>
    <w:p w:rsidR="0060602C" w:rsidRDefault="0060602C" w:rsidP="0060602C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«3. Из бюджета субъекта Российской Федерации могут предоставляться субсидии местным бюджетам для долевого финансирования расходов местных бюджетов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.»</w:t>
      </w:r>
      <w:proofErr w:type="gram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923"/>
    <w:multiLevelType w:val="hybridMultilevel"/>
    <w:tmpl w:val="6EDA3376"/>
    <w:lvl w:ilvl="0" w:tplc="97B6C83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602C"/>
    <w:rsid w:val="000F44D0"/>
    <w:rsid w:val="004B724E"/>
    <w:rsid w:val="005F5122"/>
    <w:rsid w:val="0060400A"/>
    <w:rsid w:val="0060602C"/>
    <w:rsid w:val="00753606"/>
    <w:rsid w:val="0078134D"/>
    <w:rsid w:val="0079386B"/>
    <w:rsid w:val="008D7DCB"/>
    <w:rsid w:val="00C907CB"/>
    <w:rsid w:val="00ED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2C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602C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606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2013-12-19T06:29:00Z</dcterms:created>
  <dcterms:modified xsi:type="dcterms:W3CDTF">2013-12-19T07:02:00Z</dcterms:modified>
</cp:coreProperties>
</file>