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69" w:rsidRDefault="00FF6169" w:rsidP="00FF6169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«УСТЬ-ТЫМСКОЕ СЕЛЬСКОЕ ПОСЕЛЕНИЕ»</w:t>
      </w:r>
    </w:p>
    <w:p w:rsidR="00FF6169" w:rsidRDefault="00FF6169" w:rsidP="00FF6169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FF6169" w:rsidRDefault="00FF6169" w:rsidP="00FF6169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FF6169" w:rsidRDefault="00FF6169" w:rsidP="00FF6169">
      <w:pPr>
        <w:jc w:val="center"/>
        <w:rPr>
          <w:rFonts w:ascii="Times New Roman" w:hAnsi="Times New Roman"/>
          <w:color w:val="1D1B11"/>
          <w:sz w:val="24"/>
        </w:rPr>
      </w:pPr>
    </w:p>
    <w:p w:rsidR="00FF6169" w:rsidRDefault="00FF6169" w:rsidP="00FF6169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УСТЬ-ТЫМСКОГО  СЕЛЬСКОГО ПОСЕЛЕНИЯ</w:t>
      </w:r>
    </w:p>
    <w:p w:rsidR="00FF6169" w:rsidRDefault="00FF6169" w:rsidP="00FF6169">
      <w:pPr>
        <w:spacing w:before="240"/>
        <w:jc w:val="center"/>
        <w:outlineLvl w:val="8"/>
        <w:rPr>
          <w:rFonts w:ascii="Times New Roman" w:hAnsi="Times New Roman"/>
          <w:b/>
          <w:bCs/>
          <w:color w:val="1D1B11"/>
          <w:sz w:val="24"/>
        </w:rPr>
      </w:pPr>
      <w:r>
        <w:rPr>
          <w:rFonts w:ascii="Times New Roman" w:hAnsi="Times New Roman"/>
          <w:b/>
          <w:bCs/>
          <w:color w:val="1D1B11"/>
          <w:sz w:val="24"/>
        </w:rPr>
        <w:t>РЕШЕНИЕ</w:t>
      </w:r>
    </w:p>
    <w:p w:rsidR="00FF6169" w:rsidRDefault="00FF6169" w:rsidP="00FF6169">
      <w:pPr>
        <w:ind w:firstLine="0"/>
        <w:rPr>
          <w:rFonts w:ascii="Times New Roman" w:hAnsi="Times New Roman"/>
          <w:color w:val="1D1B11"/>
          <w:sz w:val="24"/>
        </w:rPr>
      </w:pPr>
    </w:p>
    <w:p w:rsidR="00FF6169" w:rsidRDefault="00FF6169" w:rsidP="00FF6169">
      <w:pPr>
        <w:ind w:firstLine="0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30</w:t>
      </w:r>
      <w:r>
        <w:rPr>
          <w:rFonts w:ascii="Times New Roman" w:hAnsi="Times New Roman"/>
          <w:color w:val="1D1B11"/>
          <w:sz w:val="24"/>
        </w:rPr>
        <w:t xml:space="preserve">.09.2025 г.                                                                                                   </w:t>
      </w:r>
      <w:r>
        <w:rPr>
          <w:rFonts w:ascii="Times New Roman" w:hAnsi="Times New Roman"/>
          <w:b/>
          <w:color w:val="1D1B11"/>
          <w:sz w:val="24"/>
        </w:rPr>
        <w:t xml:space="preserve">                          № 89</w:t>
      </w:r>
    </w:p>
    <w:p w:rsidR="00FF6169" w:rsidRDefault="00FF6169" w:rsidP="00FF6169">
      <w:pPr>
        <w:pStyle w:val="a3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FF6169" w:rsidRDefault="00FF6169" w:rsidP="00FF6169">
      <w:pPr>
        <w:pStyle w:val="ConsPlusTitle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О привлечении к дисциплинарной ответственности </w:t>
      </w:r>
    </w:p>
    <w:p w:rsidR="00FF6169" w:rsidRDefault="00FF6169" w:rsidP="00FF6169">
      <w:pPr>
        <w:jc w:val="center"/>
        <w:rPr>
          <w:rFonts w:ascii="Times New Roman" w:hAnsi="Times New Roman"/>
          <w:bCs/>
          <w:sz w:val="24"/>
        </w:rPr>
      </w:pPr>
    </w:p>
    <w:p w:rsidR="00FF6169" w:rsidRDefault="00FF6169" w:rsidP="00FF6169">
      <w:pPr>
        <w:jc w:val="center"/>
      </w:pPr>
    </w:p>
    <w:p w:rsidR="00FF6169" w:rsidRPr="00FF6169" w:rsidRDefault="00FF6169" w:rsidP="00FF6169">
      <w:pPr>
        <w:ind w:firstLine="564"/>
        <w:textAlignment w:val="baseline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Pr="00FF6169">
        <w:rPr>
          <w:rFonts w:ascii="Times New Roman" w:hAnsi="Times New Roman"/>
          <w:sz w:val="24"/>
          <w:shd w:val="clear" w:color="auto" w:fill="FFFFFF"/>
        </w:rPr>
        <w:t>Рассмотрев</w:t>
      </w:r>
      <w:r w:rsidRPr="00FF6169">
        <w:rPr>
          <w:rFonts w:ascii="Times New Roman" w:hAnsi="Times New Roman"/>
          <w:color w:val="0D0D0D" w:themeColor="text1" w:themeTint="F2"/>
          <w:sz w:val="24"/>
        </w:rPr>
        <w:t xml:space="preserve"> представлением Прокуратуры </w:t>
      </w:r>
      <w:proofErr w:type="spellStart"/>
      <w:r w:rsidRPr="00FF6169">
        <w:rPr>
          <w:rFonts w:ascii="Times New Roman" w:hAnsi="Times New Roman"/>
          <w:color w:val="0D0D0D" w:themeColor="text1" w:themeTint="F2"/>
          <w:sz w:val="24"/>
        </w:rPr>
        <w:t>Каргасокского</w:t>
      </w:r>
      <w:proofErr w:type="spellEnd"/>
      <w:r w:rsidRPr="00FF6169">
        <w:rPr>
          <w:rFonts w:ascii="Times New Roman" w:hAnsi="Times New Roman"/>
          <w:color w:val="0D0D0D" w:themeColor="text1" w:themeTint="F2"/>
          <w:sz w:val="24"/>
        </w:rPr>
        <w:t xml:space="preserve"> района </w:t>
      </w:r>
      <w:r>
        <w:rPr>
          <w:rFonts w:ascii="Times New Roman" w:hAnsi="Times New Roman"/>
          <w:color w:val="0D0D0D" w:themeColor="text1" w:themeTint="F2"/>
          <w:sz w:val="24"/>
        </w:rPr>
        <w:t>от 09.09.2025 г. № 60-2025-290</w:t>
      </w:r>
      <w:r w:rsidRPr="00FF6169">
        <w:rPr>
          <w:rFonts w:ascii="Times New Roman" w:hAnsi="Times New Roman"/>
          <w:color w:val="0D0D0D" w:themeColor="text1" w:themeTint="F2"/>
          <w:sz w:val="24"/>
        </w:rPr>
        <w:t xml:space="preserve"> «Об </w:t>
      </w:r>
      <w:r w:rsidRPr="00FF6169">
        <w:rPr>
          <w:rFonts w:ascii="Times New Roman" w:hAnsi="Times New Roman"/>
          <w:color w:val="1D1B11" w:themeColor="background2" w:themeShade="1A"/>
          <w:sz w:val="24"/>
        </w:rPr>
        <w:t>устранении на</w:t>
      </w:r>
      <w:r>
        <w:rPr>
          <w:rFonts w:ascii="Times New Roman" w:hAnsi="Times New Roman"/>
          <w:color w:val="1D1B11" w:themeColor="background2" w:themeShade="1A"/>
          <w:sz w:val="24"/>
        </w:rPr>
        <w:t>рушений законодательства о противодействии коррупции</w:t>
      </w:r>
      <w:r w:rsidRPr="00FF6169">
        <w:rPr>
          <w:rFonts w:ascii="Times New Roman" w:hAnsi="Times New Roman"/>
          <w:color w:val="000000" w:themeColor="text1"/>
          <w:sz w:val="24"/>
        </w:rPr>
        <w:t xml:space="preserve">» </w:t>
      </w:r>
    </w:p>
    <w:p w:rsidR="00FF6169" w:rsidRDefault="00FF6169" w:rsidP="00FF6169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F6169" w:rsidRDefault="00FF6169" w:rsidP="00FF616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F6169" w:rsidRDefault="00FF6169" w:rsidP="00FF616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Совет </w:t>
      </w:r>
      <w:proofErr w:type="spellStart"/>
      <w:r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FF6169" w:rsidRDefault="00FF6169" w:rsidP="00FF616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F6169" w:rsidRPr="00FF6169" w:rsidRDefault="00FF6169" w:rsidP="00FF6169">
      <w:pPr>
        <w:ind w:firstLine="0"/>
        <w:textAlignment w:val="baseline"/>
        <w:rPr>
          <w:rFonts w:ascii="Times New Roman" w:hAnsi="Times New Roman"/>
          <w:bCs/>
          <w:sz w:val="24"/>
        </w:rPr>
      </w:pPr>
      <w:r w:rsidRPr="00FF6169"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color w:val="0D0D0D" w:themeColor="text1" w:themeTint="F2"/>
          <w:sz w:val="24"/>
        </w:rPr>
        <w:t xml:space="preserve">За нарушение требований антикоррупционного законодательства Главе </w:t>
      </w:r>
      <w:proofErr w:type="spellStart"/>
      <w:r>
        <w:rPr>
          <w:rFonts w:ascii="Times New Roman" w:hAnsi="Times New Roman"/>
          <w:color w:val="0D0D0D" w:themeColor="text1" w:themeTint="F2"/>
          <w:sz w:val="24"/>
        </w:rPr>
        <w:t>Усть-Тымского</w:t>
      </w:r>
      <w:proofErr w:type="spellEnd"/>
      <w:r>
        <w:rPr>
          <w:rFonts w:ascii="Times New Roman" w:hAnsi="Times New Roman"/>
          <w:color w:val="0D0D0D" w:themeColor="text1" w:themeTint="F2"/>
          <w:sz w:val="24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0D0D0D" w:themeColor="text1" w:themeTint="F2"/>
          <w:sz w:val="24"/>
        </w:rPr>
        <w:t>Пиличенко</w:t>
      </w:r>
      <w:proofErr w:type="spellEnd"/>
      <w:r>
        <w:rPr>
          <w:rFonts w:ascii="Times New Roman" w:hAnsi="Times New Roman"/>
          <w:color w:val="0D0D0D" w:themeColor="text1" w:themeTint="F2"/>
          <w:sz w:val="24"/>
        </w:rPr>
        <w:t xml:space="preserve"> Александру Владимировичу объявить предупреждение</w:t>
      </w:r>
      <w:r w:rsidRPr="00FF6169">
        <w:rPr>
          <w:rFonts w:ascii="Times New Roman" w:hAnsi="Times New Roman"/>
          <w:color w:val="0D0D0D" w:themeColor="text1" w:themeTint="F2"/>
          <w:sz w:val="24"/>
        </w:rPr>
        <w:t>.</w:t>
      </w:r>
    </w:p>
    <w:p w:rsidR="00FF6169" w:rsidRPr="00FF6169" w:rsidRDefault="00FF6169" w:rsidP="00FF6169">
      <w:pPr>
        <w:ind w:firstLine="0"/>
        <w:textAlignment w:val="baseline"/>
        <w:rPr>
          <w:rFonts w:ascii="Times New Roman" w:hAnsi="Times New Roman"/>
          <w:bCs/>
          <w:sz w:val="24"/>
        </w:rPr>
      </w:pPr>
      <w:r w:rsidRPr="00FF6169">
        <w:rPr>
          <w:rFonts w:ascii="Times New Roman" w:hAnsi="Times New Roman"/>
          <w:color w:val="0D0D0D" w:themeColor="text1" w:themeTint="F2"/>
          <w:sz w:val="24"/>
        </w:rPr>
        <w:t xml:space="preserve">2. </w:t>
      </w:r>
      <w:r w:rsidRPr="00FF6169">
        <w:rPr>
          <w:rFonts w:ascii="Times New Roman" w:hAnsi="Times New Roman"/>
          <w:color w:val="0D0D0D" w:themeColor="text1" w:themeTint="F2"/>
          <w:sz w:val="24"/>
        </w:rPr>
        <w:t>В</w:t>
      </w:r>
      <w:r w:rsidR="00A57065">
        <w:rPr>
          <w:rFonts w:ascii="Times New Roman" w:hAnsi="Times New Roman"/>
          <w:color w:val="0D0D0D" w:themeColor="text1" w:themeTint="F2"/>
          <w:sz w:val="24"/>
        </w:rPr>
        <w:t>предь не допускать нарушения выполнения требований законодательства</w:t>
      </w:r>
      <w:r w:rsidRPr="00FF6169">
        <w:rPr>
          <w:rFonts w:ascii="Times New Roman" w:hAnsi="Times New Roman"/>
          <w:color w:val="0D0D0D" w:themeColor="text1" w:themeTint="F2"/>
          <w:sz w:val="24"/>
        </w:rPr>
        <w:t>.</w:t>
      </w:r>
    </w:p>
    <w:p w:rsidR="00FF6169" w:rsidRPr="00FF6169" w:rsidRDefault="00FF6169" w:rsidP="00FF6169">
      <w:pPr>
        <w:ind w:firstLine="0"/>
        <w:rPr>
          <w:rFonts w:ascii="Times New Roman" w:hAnsi="Times New Roman"/>
          <w:sz w:val="24"/>
        </w:rPr>
      </w:pPr>
      <w:r w:rsidRPr="00FF6169">
        <w:rPr>
          <w:rFonts w:ascii="Times New Roman" w:eastAsiaTheme="minorHAnsi" w:hAnsi="Times New Roman"/>
          <w:sz w:val="24"/>
          <w:lang w:eastAsia="en-US"/>
        </w:rPr>
        <w:t xml:space="preserve">3. </w:t>
      </w:r>
      <w:r w:rsidRPr="00FF6169">
        <w:rPr>
          <w:rFonts w:ascii="Times New Roman" w:hAnsi="Times New Roman"/>
          <w:sz w:val="24"/>
        </w:rPr>
        <w:t>Настоящее решение вступает</w:t>
      </w:r>
      <w:r w:rsidRPr="00FF6169">
        <w:rPr>
          <w:rFonts w:ascii="Times New Roman" w:hAnsi="Times New Roman"/>
          <w:sz w:val="24"/>
        </w:rPr>
        <w:t xml:space="preserve"> в силу со дня его подписания</w:t>
      </w:r>
      <w:r w:rsidRPr="00FF6169">
        <w:rPr>
          <w:rFonts w:ascii="Times New Roman" w:hAnsi="Times New Roman"/>
          <w:sz w:val="24"/>
        </w:rPr>
        <w:t>.</w:t>
      </w:r>
      <w:bookmarkStart w:id="0" w:name="_GoBack"/>
      <w:bookmarkEnd w:id="0"/>
    </w:p>
    <w:p w:rsidR="00FF6169" w:rsidRDefault="00FF6169" w:rsidP="00FF6169">
      <w:pPr>
        <w:ind w:firstLine="0"/>
        <w:rPr>
          <w:rFonts w:ascii="Times New Roman" w:eastAsia="Calibri" w:hAnsi="Times New Roman"/>
          <w:sz w:val="24"/>
          <w:lang w:eastAsia="en-US"/>
        </w:rPr>
      </w:pPr>
    </w:p>
    <w:p w:rsidR="00FF6169" w:rsidRDefault="00FF6169" w:rsidP="00FF6169">
      <w:pPr>
        <w:rPr>
          <w:rFonts w:ascii="Times New Roman" w:hAnsi="Times New Roman"/>
          <w:sz w:val="24"/>
        </w:rPr>
      </w:pPr>
    </w:p>
    <w:p w:rsidR="00FF6169" w:rsidRDefault="00FF6169" w:rsidP="00FF6169">
      <w:pPr>
        <w:rPr>
          <w:rFonts w:ascii="Times New Roman" w:hAnsi="Times New Roman"/>
          <w:sz w:val="24"/>
        </w:rPr>
      </w:pPr>
    </w:p>
    <w:p w:rsidR="00FF6169" w:rsidRDefault="00FF6169" w:rsidP="00FF6169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Председатель Совета</w:t>
      </w:r>
    </w:p>
    <w:p w:rsidR="00FF6169" w:rsidRDefault="00FF6169" w:rsidP="00FF6169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lang w:eastAsia="en-US"/>
        </w:rPr>
        <w:t>Усть-Тымского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сельского поселения                                                             Л.С.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Бражникова</w:t>
      </w:r>
      <w:proofErr w:type="spellEnd"/>
    </w:p>
    <w:p w:rsidR="00FF6169" w:rsidRDefault="00FF6169" w:rsidP="00FF6169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FF6169" w:rsidRDefault="00FF6169" w:rsidP="00FF6169"/>
    <w:p w:rsidR="00DA6A27" w:rsidRDefault="00DA6A27"/>
    <w:sectPr w:rsidR="00DA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37130"/>
    <w:multiLevelType w:val="hybridMultilevel"/>
    <w:tmpl w:val="E640E8CA"/>
    <w:lvl w:ilvl="0" w:tplc="D51633B4">
      <w:start w:val="1"/>
      <w:numFmt w:val="decimal"/>
      <w:lvlText w:val="%1."/>
      <w:lvlJc w:val="left"/>
      <w:pPr>
        <w:ind w:left="924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69"/>
    <w:rsid w:val="00A57065"/>
    <w:rsid w:val="00DA6A27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69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69"/>
    <w:pPr>
      <w:spacing w:after="0" w:line="240" w:lineRule="auto"/>
    </w:pPr>
  </w:style>
  <w:style w:type="paragraph" w:customStyle="1" w:styleId="ConsPlusTitle">
    <w:name w:val="ConsPlusTitle"/>
    <w:uiPriority w:val="99"/>
    <w:semiHidden/>
    <w:qFormat/>
    <w:rsid w:val="00FF61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F6169"/>
    <w:pPr>
      <w:ind w:left="720" w:firstLine="0"/>
      <w:contextualSpacing/>
      <w:jc w:val="left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69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69"/>
    <w:pPr>
      <w:spacing w:after="0" w:line="240" w:lineRule="auto"/>
    </w:pPr>
  </w:style>
  <w:style w:type="paragraph" w:customStyle="1" w:styleId="ConsPlusTitle">
    <w:name w:val="ConsPlusTitle"/>
    <w:uiPriority w:val="99"/>
    <w:semiHidden/>
    <w:qFormat/>
    <w:rsid w:val="00FF61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F6169"/>
    <w:pPr>
      <w:ind w:left="720" w:firstLine="0"/>
      <w:contextualSpacing/>
      <w:jc w:val="left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2025-09-30T04:21:00Z</dcterms:created>
  <dcterms:modified xsi:type="dcterms:W3CDTF">2025-09-30T04:38:00Z</dcterms:modified>
</cp:coreProperties>
</file>